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Center"/>
      </w:pPr>
    </w:p>
    <w:p w:rsidR="00143A40" w:rsidRDefault="00143A40" w:rsidP="00143A40">
      <w:pPr>
        <w:pStyle w:val="Body"/>
        <w:spacing w:line="480" w:lineRule="auto"/>
        <w:jc w:val="center"/>
        <w:rPr>
          <w:rFonts w:ascii="Times New Roman" w:hAnsi="Times New Roman"/>
          <w:b/>
        </w:rPr>
      </w:pPr>
      <w:r>
        <w:rPr>
          <w:rFonts w:ascii="Times New Roman" w:hAnsi="Times New Roman"/>
          <w:b/>
        </w:rPr>
        <w:t>IMPROVING MULTIMEDIA FOUNDATIONS:</w:t>
      </w:r>
    </w:p>
    <w:p w:rsidR="006427B1" w:rsidRPr="00C77CA9" w:rsidRDefault="00C77CA9" w:rsidP="00C77CA9">
      <w:pPr>
        <w:pStyle w:val="DocCenter"/>
        <w:spacing w:line="480" w:lineRule="auto"/>
        <w:rPr>
          <w:b/>
        </w:rPr>
      </w:pPr>
      <w:r w:rsidRPr="00C77CA9">
        <w:rPr>
          <w:b/>
        </w:rPr>
        <w:t xml:space="preserve">DESIGN OF </w:t>
      </w:r>
      <w:r w:rsidR="00B47522">
        <w:rPr>
          <w:b/>
        </w:rPr>
        <w:t>A MICRO-SYLLABUS FOR INTEGRATION OF</w:t>
      </w:r>
    </w:p>
    <w:p w:rsidR="00C77CA9" w:rsidRPr="00C77CA9" w:rsidRDefault="00C77CA9" w:rsidP="00C77CA9">
      <w:pPr>
        <w:pStyle w:val="DocCenter"/>
        <w:spacing w:line="480" w:lineRule="auto"/>
        <w:rPr>
          <w:b/>
        </w:rPr>
      </w:pPr>
      <w:r w:rsidRPr="00C77CA9">
        <w:rPr>
          <w:b/>
        </w:rPr>
        <w:t>MULTIMEDIA MODULES INTO COLLEGE COURSES</w:t>
      </w:r>
    </w:p>
    <w:p w:rsidR="00C77CA9" w:rsidRPr="00C77CA9" w:rsidRDefault="00C77CA9" w:rsidP="00C77CA9">
      <w:pPr>
        <w:pStyle w:val="DocCenter"/>
        <w:spacing w:line="480" w:lineRule="auto"/>
        <w:rPr>
          <w:b/>
        </w:rPr>
      </w:pPr>
      <w:r w:rsidRPr="00C77CA9">
        <w:rPr>
          <w:b/>
        </w:rPr>
        <w:t>AT THE UNIVERSITY OF DELAWARE</w:t>
      </w:r>
    </w:p>
    <w:p w:rsidR="00474A25" w:rsidRDefault="00474A25" w:rsidP="00474A25">
      <w:pPr>
        <w:pStyle w:val="DocCenter"/>
        <w:jc w:val="left"/>
      </w:pPr>
    </w:p>
    <w:p w:rsidR="00474A25" w:rsidRDefault="00474A25" w:rsidP="006427B1">
      <w:pPr>
        <w:pStyle w:val="DocCenter"/>
      </w:pPr>
    </w:p>
    <w:p w:rsidR="00474A25" w:rsidRDefault="00474A25" w:rsidP="006427B1">
      <w:pPr>
        <w:pStyle w:val="DocCenter"/>
      </w:pPr>
    </w:p>
    <w:p w:rsidR="00474A25" w:rsidRDefault="00474A25" w:rsidP="00474A25">
      <w:pPr>
        <w:pStyle w:val="DocCenter"/>
      </w:pPr>
      <w:proofErr w:type="gramStart"/>
      <w:r>
        <w:t>by</w:t>
      </w:r>
      <w:proofErr w:type="gramEnd"/>
    </w:p>
    <w:p w:rsidR="00474A25" w:rsidRDefault="00474A25" w:rsidP="00474A25">
      <w:pPr>
        <w:pStyle w:val="DocCenter"/>
      </w:pPr>
    </w:p>
    <w:p w:rsidR="00474A25" w:rsidRDefault="00143A40" w:rsidP="00474A25">
      <w:pPr>
        <w:pStyle w:val="DocCenter"/>
      </w:pPr>
      <w:r>
        <w:t>Aaron Davis</w:t>
      </w:r>
    </w:p>
    <w:p w:rsidR="00474A25" w:rsidRDefault="00474A25" w:rsidP="00474A25">
      <w:pPr>
        <w:pStyle w:val="DocCenter"/>
      </w:pPr>
    </w:p>
    <w:p w:rsidR="00474A25" w:rsidRDefault="00474A25" w:rsidP="00474A25">
      <w:pPr>
        <w:pStyle w:val="DocCenter"/>
        <w:jc w:val="left"/>
      </w:pPr>
    </w:p>
    <w:p w:rsidR="00474A25" w:rsidRDefault="00474A25" w:rsidP="00474A25">
      <w:pPr>
        <w:pStyle w:val="DocCenter"/>
        <w:jc w:val="left"/>
      </w:pPr>
    </w:p>
    <w:p w:rsidR="00474A25" w:rsidRDefault="00474A25" w:rsidP="00474A25">
      <w:pPr>
        <w:pStyle w:val="DocCenter"/>
        <w:jc w:val="left"/>
      </w:pPr>
    </w:p>
    <w:p w:rsidR="00474A25" w:rsidRDefault="00474A25" w:rsidP="00474A25">
      <w:pPr>
        <w:pStyle w:val="DocCenter"/>
        <w:jc w:val="left"/>
      </w:pPr>
    </w:p>
    <w:p w:rsidR="00474A25" w:rsidRDefault="00474A25" w:rsidP="00474A25">
      <w:pPr>
        <w:pStyle w:val="DocCenter"/>
        <w:jc w:val="left"/>
      </w:pPr>
    </w:p>
    <w:p w:rsidR="00474A25" w:rsidRDefault="00474A25" w:rsidP="00474A25">
      <w:pPr>
        <w:pStyle w:val="DocCenter"/>
        <w:jc w:val="left"/>
      </w:pPr>
    </w:p>
    <w:p w:rsidR="00474A25" w:rsidRDefault="00474A25" w:rsidP="00474A25">
      <w:pPr>
        <w:pStyle w:val="DocCenter"/>
      </w:pPr>
    </w:p>
    <w:p w:rsidR="00474A25" w:rsidRDefault="00474A25" w:rsidP="00474A25">
      <w:pPr>
        <w:pStyle w:val="DocCenter"/>
      </w:pPr>
    </w:p>
    <w:p w:rsidR="00474A25" w:rsidRDefault="00474A25" w:rsidP="00474A25">
      <w:pPr>
        <w:pStyle w:val="DocCenter"/>
      </w:pPr>
    </w:p>
    <w:p w:rsidR="00474A25" w:rsidRDefault="00474A25" w:rsidP="00474A25">
      <w:pPr>
        <w:pStyle w:val="DocCenter"/>
      </w:pPr>
    </w:p>
    <w:p w:rsidR="00474A25" w:rsidRDefault="00474A25" w:rsidP="00474A25">
      <w:pPr>
        <w:pStyle w:val="DocCenter"/>
      </w:pPr>
    </w:p>
    <w:p w:rsidR="00143A40" w:rsidRDefault="00143A40" w:rsidP="00474A25">
      <w:pPr>
        <w:pStyle w:val="DocCenter"/>
      </w:pPr>
      <w:r>
        <w:t>An executive position paper submitted to the Faculty of the University of Delaware in partial fulfillment of the requirements for the degree of Doctor of Education with a major in Curriculum, Technology, and Higher Education (CTHE)</w:t>
      </w:r>
    </w:p>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Center"/>
      </w:pPr>
    </w:p>
    <w:p w:rsidR="006427B1" w:rsidRPr="006427B1" w:rsidRDefault="00143A40" w:rsidP="006427B1">
      <w:pPr>
        <w:pStyle w:val="DocCenter"/>
      </w:pPr>
      <w:r>
        <w:t>Spring 2013</w:t>
      </w:r>
    </w:p>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Center"/>
      </w:pPr>
      <w:r w:rsidRPr="006427B1">
        <w:t xml:space="preserve">© </w:t>
      </w:r>
      <w:r w:rsidR="00143A40">
        <w:t>2013 Aaron Davis</w:t>
      </w:r>
    </w:p>
    <w:p w:rsidR="006427B1" w:rsidRPr="006427B1" w:rsidRDefault="006427B1" w:rsidP="00143A40">
      <w:pPr>
        <w:pStyle w:val="DocCenter"/>
      </w:pPr>
      <w:r w:rsidRPr="006427B1">
        <w:t>All Rights Reserved</w:t>
      </w:r>
    </w:p>
    <w:p w:rsidR="006427B1" w:rsidRPr="006427B1" w:rsidRDefault="006427B1" w:rsidP="00C77CA9">
      <w:pPr>
        <w:pStyle w:val="DocCenter"/>
        <w:jc w:val="left"/>
      </w:pPr>
    </w:p>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Center"/>
      </w:pPr>
    </w:p>
    <w:p w:rsidR="00C77CA9" w:rsidRDefault="00C77CA9" w:rsidP="00C77CA9">
      <w:pPr>
        <w:pStyle w:val="Body"/>
        <w:spacing w:line="480" w:lineRule="auto"/>
        <w:jc w:val="center"/>
        <w:rPr>
          <w:rFonts w:ascii="Times New Roman" w:hAnsi="Times New Roman"/>
          <w:b/>
        </w:rPr>
      </w:pPr>
      <w:r>
        <w:rPr>
          <w:rFonts w:ascii="Times New Roman" w:hAnsi="Times New Roman"/>
          <w:b/>
        </w:rPr>
        <w:t>IMPROVING MULTIMEDIA FOUNDATIONS:</w:t>
      </w:r>
    </w:p>
    <w:p w:rsidR="00C77CA9" w:rsidRPr="00C77CA9" w:rsidRDefault="00C77CA9" w:rsidP="00C77CA9">
      <w:pPr>
        <w:pStyle w:val="DocCenter"/>
        <w:spacing w:line="480" w:lineRule="auto"/>
        <w:rPr>
          <w:b/>
        </w:rPr>
      </w:pPr>
      <w:r w:rsidRPr="00C77CA9">
        <w:rPr>
          <w:b/>
        </w:rPr>
        <w:t>DESIGN OF A MICRO-SYLLABUS FOR INTEGRATING</w:t>
      </w:r>
    </w:p>
    <w:p w:rsidR="00C77CA9" w:rsidRPr="00C77CA9" w:rsidRDefault="00C77CA9" w:rsidP="00C77CA9">
      <w:pPr>
        <w:pStyle w:val="DocCenter"/>
        <w:spacing w:line="480" w:lineRule="auto"/>
        <w:rPr>
          <w:b/>
        </w:rPr>
      </w:pPr>
      <w:r w:rsidRPr="00C77CA9">
        <w:rPr>
          <w:b/>
        </w:rPr>
        <w:t>MULTIMEDIA MODULES INTO COLLEGE COURSES</w:t>
      </w:r>
    </w:p>
    <w:p w:rsidR="006427B1" w:rsidRDefault="00C77CA9" w:rsidP="00C77CA9">
      <w:pPr>
        <w:pStyle w:val="DocCenter"/>
      </w:pPr>
      <w:r w:rsidRPr="00C77CA9">
        <w:rPr>
          <w:b/>
        </w:rPr>
        <w:t>AT THE UNIVERSITY OF DELAWARE</w:t>
      </w:r>
    </w:p>
    <w:p w:rsidR="00143A40" w:rsidRPr="006427B1" w:rsidRDefault="00143A40" w:rsidP="006427B1">
      <w:pPr>
        <w:pStyle w:val="DocCenter"/>
      </w:pPr>
    </w:p>
    <w:p w:rsidR="006427B1" w:rsidRPr="006427B1" w:rsidRDefault="006427B1" w:rsidP="006427B1">
      <w:pPr>
        <w:pStyle w:val="DocCenter"/>
      </w:pPr>
      <w:proofErr w:type="gramStart"/>
      <w:r w:rsidRPr="006427B1">
        <w:t>by</w:t>
      </w:r>
      <w:proofErr w:type="gramEnd"/>
    </w:p>
    <w:p w:rsidR="006427B1" w:rsidRPr="006427B1" w:rsidRDefault="006427B1" w:rsidP="006427B1">
      <w:pPr>
        <w:pStyle w:val="DocCenter"/>
      </w:pPr>
    </w:p>
    <w:p w:rsidR="006427B1" w:rsidRPr="006427B1" w:rsidRDefault="00143A40" w:rsidP="006427B1">
      <w:pPr>
        <w:pStyle w:val="DocCenter"/>
      </w:pPr>
      <w:r>
        <w:t>Aaron Davis</w:t>
      </w:r>
    </w:p>
    <w:p w:rsidR="006427B1" w:rsidRPr="006427B1" w:rsidRDefault="006427B1" w:rsidP="006427B1">
      <w:pPr>
        <w:pStyle w:val="DocCenter"/>
      </w:pPr>
    </w:p>
    <w:p w:rsidR="006427B1" w:rsidRPr="006427B1" w:rsidRDefault="006427B1" w:rsidP="006427B1">
      <w:pPr>
        <w:pStyle w:val="DocCenter"/>
      </w:pPr>
    </w:p>
    <w:p w:rsidR="006427B1" w:rsidRPr="006427B1" w:rsidRDefault="006427B1" w:rsidP="006427B1">
      <w:pPr>
        <w:pStyle w:val="DocApproval"/>
      </w:pPr>
    </w:p>
    <w:p w:rsidR="006427B1" w:rsidRPr="006427B1" w:rsidRDefault="006427B1" w:rsidP="006427B1">
      <w:pPr>
        <w:pStyle w:val="DocApproval"/>
      </w:pPr>
    </w:p>
    <w:p w:rsidR="006427B1" w:rsidRPr="006427B1" w:rsidRDefault="006427B1" w:rsidP="006427B1">
      <w:pPr>
        <w:pStyle w:val="DocApproval"/>
      </w:pPr>
    </w:p>
    <w:p w:rsidR="006427B1" w:rsidRPr="006427B1" w:rsidRDefault="006427B1" w:rsidP="006427B1">
      <w:pPr>
        <w:pStyle w:val="DocApproval"/>
      </w:pPr>
      <w:r w:rsidRPr="006427B1">
        <w:t>Approved:</w:t>
      </w:r>
      <w:r w:rsidRPr="006427B1">
        <w:tab/>
      </w:r>
      <w:r w:rsidRPr="006427B1">
        <w:tab/>
      </w:r>
    </w:p>
    <w:p w:rsidR="00B621C4" w:rsidRDefault="006427B1" w:rsidP="00B621C4">
      <w:pPr>
        <w:pStyle w:val="DocApproval"/>
      </w:pPr>
      <w:r w:rsidRPr="006427B1">
        <w:tab/>
      </w:r>
      <w:r w:rsidR="006E2C22">
        <w:t xml:space="preserve">Ralph P. </w:t>
      </w:r>
      <w:proofErr w:type="spellStart"/>
      <w:r w:rsidR="006E2C22">
        <w:t>Ferretti</w:t>
      </w:r>
      <w:proofErr w:type="spellEnd"/>
      <w:r w:rsidR="00B621C4">
        <w:t xml:space="preserve">, </w:t>
      </w:r>
      <w:r w:rsidR="00CE5162">
        <w:t>Ph.</w:t>
      </w:r>
      <w:r w:rsidR="006E2C22">
        <w:t>D.</w:t>
      </w:r>
    </w:p>
    <w:p w:rsidR="006427B1" w:rsidRPr="006427B1" w:rsidRDefault="00C77CA9" w:rsidP="006427B1">
      <w:pPr>
        <w:pStyle w:val="DocApproval"/>
      </w:pPr>
      <w:r>
        <w:tab/>
        <w:t>Director of the School of Education</w:t>
      </w:r>
    </w:p>
    <w:p w:rsidR="006427B1" w:rsidRPr="006427B1" w:rsidRDefault="006427B1" w:rsidP="006427B1">
      <w:pPr>
        <w:pStyle w:val="DocApproval"/>
      </w:pPr>
    </w:p>
    <w:p w:rsidR="006427B1" w:rsidRPr="006427B1" w:rsidRDefault="006427B1" w:rsidP="006427B1">
      <w:pPr>
        <w:pStyle w:val="DocApproval"/>
      </w:pPr>
    </w:p>
    <w:p w:rsidR="006427B1" w:rsidRPr="006427B1" w:rsidRDefault="006427B1" w:rsidP="006427B1">
      <w:pPr>
        <w:pStyle w:val="DocApproval"/>
      </w:pPr>
      <w:r w:rsidRPr="006427B1">
        <w:t>Approved:</w:t>
      </w:r>
      <w:r w:rsidRPr="006427B1">
        <w:tab/>
      </w:r>
      <w:r w:rsidRPr="006427B1">
        <w:tab/>
      </w:r>
    </w:p>
    <w:p w:rsidR="00B621C4" w:rsidRDefault="006427B1" w:rsidP="00B621C4">
      <w:pPr>
        <w:pStyle w:val="DocApproval"/>
      </w:pPr>
      <w:r w:rsidRPr="006427B1">
        <w:tab/>
      </w:r>
      <w:r w:rsidR="00CE5162">
        <w:t xml:space="preserve">Lynn </w:t>
      </w:r>
      <w:proofErr w:type="spellStart"/>
      <w:r w:rsidR="00CE5162">
        <w:t>Okagaki</w:t>
      </w:r>
      <w:proofErr w:type="spellEnd"/>
      <w:r w:rsidR="00CE5162">
        <w:t>, Ph.</w:t>
      </w:r>
      <w:r w:rsidR="006E2C22">
        <w:t>D.</w:t>
      </w:r>
    </w:p>
    <w:p w:rsidR="006427B1" w:rsidRPr="006427B1" w:rsidRDefault="00C77CA9" w:rsidP="006427B1">
      <w:pPr>
        <w:pStyle w:val="DocApproval"/>
      </w:pPr>
      <w:r>
        <w:tab/>
        <w:t>Dean of the College of Education and Human Development</w:t>
      </w:r>
    </w:p>
    <w:p w:rsidR="006427B1" w:rsidRPr="006427B1" w:rsidRDefault="006427B1" w:rsidP="006427B1">
      <w:pPr>
        <w:pStyle w:val="DocApproval"/>
      </w:pPr>
    </w:p>
    <w:p w:rsidR="006427B1" w:rsidRDefault="006427B1" w:rsidP="006427B1">
      <w:pPr>
        <w:pStyle w:val="DocApproval"/>
      </w:pPr>
    </w:p>
    <w:p w:rsidR="00C77CA9" w:rsidRPr="006427B1" w:rsidRDefault="00C77CA9" w:rsidP="006427B1">
      <w:pPr>
        <w:pStyle w:val="DocApproval"/>
      </w:pPr>
    </w:p>
    <w:p w:rsidR="006427B1" w:rsidRPr="006427B1" w:rsidRDefault="006427B1" w:rsidP="006427B1">
      <w:pPr>
        <w:pStyle w:val="DocApproval"/>
      </w:pPr>
      <w:r w:rsidRPr="006427B1">
        <w:t>Approved:</w:t>
      </w:r>
      <w:r w:rsidRPr="006427B1">
        <w:tab/>
      </w:r>
      <w:r w:rsidRPr="006427B1">
        <w:tab/>
      </w:r>
    </w:p>
    <w:p w:rsidR="00AC0DFD" w:rsidRDefault="006427B1" w:rsidP="00AC0DFD">
      <w:pPr>
        <w:pStyle w:val="DocApproval"/>
      </w:pPr>
      <w:r w:rsidRPr="006427B1">
        <w:tab/>
      </w:r>
      <w:r w:rsidR="0045568C" w:rsidRPr="0045568C">
        <w:t>James G. Richards</w:t>
      </w:r>
      <w:r w:rsidR="00B621C4">
        <w:t>, Ph.D.</w:t>
      </w:r>
    </w:p>
    <w:p w:rsidR="00C77CA9" w:rsidRDefault="00AC0DFD" w:rsidP="00AC0DFD">
      <w:pPr>
        <w:pStyle w:val="DocApproval"/>
      </w:pPr>
      <w:r>
        <w:tab/>
      </w:r>
      <w:r w:rsidR="00C77CA9">
        <w:t>Vice Provost for Graduate and Professional Education</w:t>
      </w:r>
    </w:p>
    <w:p w:rsidR="00C77CA9" w:rsidRDefault="00C77CA9" w:rsidP="00B621C4">
      <w:pPr>
        <w:pStyle w:val="DocApproval"/>
      </w:pPr>
    </w:p>
    <w:p w:rsidR="00A933B4" w:rsidRDefault="00A933B4" w:rsidP="00C77CA9">
      <w:pPr>
        <w:pStyle w:val="DocApproval"/>
        <w:ind w:left="0" w:firstLine="0"/>
      </w:pPr>
      <w:r>
        <w:br w:type="page"/>
      </w:r>
    </w:p>
    <w:p w:rsidR="00A933B4" w:rsidRDefault="00A933B4" w:rsidP="00A933B4">
      <w:pPr>
        <w:pStyle w:val="DocApproval"/>
      </w:pPr>
      <w:r>
        <w:lastRenderedPageBreak/>
        <w:tab/>
        <w:t xml:space="preserve">I certify that I have read this </w:t>
      </w:r>
      <w:r w:rsidR="00DA5E66">
        <w:t>executive position paper</w:t>
      </w:r>
      <w:r>
        <w:t xml:space="preserve"> and that in my opinion it meets the academic and professional standard required by the University as a</w:t>
      </w:r>
      <w:r w:rsidR="00DA5E66">
        <w:t>n</w:t>
      </w:r>
      <w:r>
        <w:t xml:space="preserve"> </w:t>
      </w:r>
      <w:r w:rsidR="00DA5E66">
        <w:t>executive position paper</w:t>
      </w:r>
      <w:r>
        <w:t xml:space="preserve"> for the degree of Doctor of </w:t>
      </w:r>
      <w:r w:rsidR="00DA5E66">
        <w:t>Education</w:t>
      </w:r>
      <w:r>
        <w:t>.</w:t>
      </w:r>
    </w:p>
    <w:p w:rsidR="00A933B4" w:rsidRDefault="00A933B4" w:rsidP="00A933B4">
      <w:pPr>
        <w:pStyle w:val="DocApproval"/>
      </w:pPr>
    </w:p>
    <w:p w:rsidR="00A933B4" w:rsidRDefault="00A933B4" w:rsidP="00A933B4">
      <w:pPr>
        <w:pStyle w:val="DocApproval"/>
      </w:pPr>
    </w:p>
    <w:p w:rsidR="00A933B4" w:rsidRDefault="00A933B4" w:rsidP="00A933B4">
      <w:pPr>
        <w:pStyle w:val="DocApproval"/>
      </w:pPr>
      <w:r>
        <w:t>Signed:</w:t>
      </w:r>
      <w:r>
        <w:tab/>
      </w:r>
      <w:r>
        <w:tab/>
      </w:r>
    </w:p>
    <w:p w:rsidR="00A933B4" w:rsidRDefault="00A933B4" w:rsidP="00A933B4">
      <w:pPr>
        <w:pStyle w:val="DocApproval"/>
      </w:pPr>
      <w:r>
        <w:tab/>
      </w:r>
      <w:r w:rsidR="006E2C22">
        <w:t xml:space="preserve">Fred </w:t>
      </w:r>
      <w:proofErr w:type="spellStart"/>
      <w:r w:rsidR="006E2C22">
        <w:t>Hofstetter</w:t>
      </w:r>
      <w:proofErr w:type="spellEnd"/>
      <w:r>
        <w:t xml:space="preserve">, </w:t>
      </w:r>
      <w:r w:rsidR="00CE5162">
        <w:t>Ph.</w:t>
      </w:r>
      <w:r w:rsidR="006E2C22">
        <w:t>D.</w:t>
      </w:r>
    </w:p>
    <w:p w:rsidR="00A933B4" w:rsidRDefault="00C77CA9" w:rsidP="00A933B4">
      <w:pPr>
        <w:pStyle w:val="DocApproval"/>
      </w:pPr>
      <w:r>
        <w:tab/>
        <w:t>Professor in charge of executive position paper</w:t>
      </w:r>
    </w:p>
    <w:p w:rsidR="00A933B4" w:rsidRDefault="00A933B4" w:rsidP="00A933B4">
      <w:pPr>
        <w:pStyle w:val="DocApproval"/>
      </w:pPr>
    </w:p>
    <w:p w:rsidR="00A933B4" w:rsidRDefault="00A933B4" w:rsidP="00A933B4">
      <w:pPr>
        <w:pStyle w:val="DocApproval"/>
      </w:pPr>
      <w:r>
        <w:tab/>
        <w:t xml:space="preserve">I certify that I have read this </w:t>
      </w:r>
      <w:r w:rsidR="00DA5E66">
        <w:t>executive position paper</w:t>
      </w:r>
      <w:r>
        <w:t xml:space="preserve"> and that in my opinion it meets the academic and professional standard required by the University as a</w:t>
      </w:r>
      <w:r w:rsidR="00DA5E66">
        <w:t>n</w:t>
      </w:r>
      <w:r>
        <w:t xml:space="preserve"> </w:t>
      </w:r>
      <w:r w:rsidR="00DA5E66">
        <w:t>executive position paper</w:t>
      </w:r>
      <w:r>
        <w:t xml:space="preserve"> for the degree of Doctor of </w:t>
      </w:r>
      <w:r w:rsidR="00DA5E66">
        <w:t>Education</w:t>
      </w:r>
      <w:r>
        <w:t>.</w:t>
      </w:r>
    </w:p>
    <w:p w:rsidR="00A933B4" w:rsidRDefault="00A933B4" w:rsidP="00A933B4">
      <w:pPr>
        <w:pStyle w:val="DocApproval"/>
      </w:pPr>
    </w:p>
    <w:p w:rsidR="00A933B4" w:rsidRDefault="00A933B4" w:rsidP="00A933B4">
      <w:pPr>
        <w:pStyle w:val="DocApproval"/>
      </w:pPr>
    </w:p>
    <w:p w:rsidR="00A933B4" w:rsidRDefault="00A933B4" w:rsidP="00A933B4">
      <w:pPr>
        <w:pStyle w:val="DocApproval"/>
      </w:pPr>
      <w:r>
        <w:t>Signed:</w:t>
      </w:r>
      <w:r>
        <w:tab/>
      </w:r>
      <w:r>
        <w:tab/>
      </w:r>
    </w:p>
    <w:p w:rsidR="00A933B4" w:rsidRDefault="00A933B4" w:rsidP="00A933B4">
      <w:pPr>
        <w:pStyle w:val="DocApproval"/>
      </w:pPr>
      <w:r>
        <w:tab/>
      </w:r>
      <w:proofErr w:type="spellStart"/>
      <w:r w:rsidR="006E2C22">
        <w:t>Chrystalla</w:t>
      </w:r>
      <w:proofErr w:type="spellEnd"/>
      <w:r w:rsidR="006E2C22">
        <w:t xml:space="preserve"> </w:t>
      </w:r>
      <w:proofErr w:type="spellStart"/>
      <w:r w:rsidR="006E2C22">
        <w:t>Mouza</w:t>
      </w:r>
      <w:proofErr w:type="spellEnd"/>
      <w:r w:rsidR="006E2C22">
        <w:t>,</w:t>
      </w:r>
      <w:r>
        <w:t xml:space="preserve"> </w:t>
      </w:r>
      <w:proofErr w:type="spellStart"/>
      <w:r w:rsidR="00CE5162">
        <w:t>Ed.</w:t>
      </w:r>
      <w:r w:rsidR="006E2C22">
        <w:t>D</w:t>
      </w:r>
      <w:proofErr w:type="spellEnd"/>
      <w:r w:rsidR="006E2C22">
        <w:t>.</w:t>
      </w:r>
    </w:p>
    <w:p w:rsidR="00A933B4" w:rsidRDefault="00C77CA9" w:rsidP="00A933B4">
      <w:pPr>
        <w:pStyle w:val="DocApproval"/>
      </w:pPr>
      <w:r>
        <w:tab/>
        <w:t>Member of executive position paper committee</w:t>
      </w:r>
    </w:p>
    <w:p w:rsidR="00A933B4" w:rsidRDefault="00A933B4" w:rsidP="00A933B4">
      <w:pPr>
        <w:pStyle w:val="DocApproval"/>
      </w:pPr>
    </w:p>
    <w:p w:rsidR="00A933B4" w:rsidRDefault="00A933B4" w:rsidP="00A933B4">
      <w:pPr>
        <w:pStyle w:val="DocApproval"/>
      </w:pPr>
      <w:r>
        <w:tab/>
        <w:t xml:space="preserve">I certify that I have read this </w:t>
      </w:r>
      <w:r w:rsidR="00DA5E66">
        <w:t>executive position paper</w:t>
      </w:r>
      <w:r>
        <w:t xml:space="preserve"> and that in my opinion it meets the academic and professional standard required by the University as a</w:t>
      </w:r>
      <w:r w:rsidR="00DA5E66">
        <w:t>n</w:t>
      </w:r>
      <w:r>
        <w:t xml:space="preserve"> </w:t>
      </w:r>
      <w:r w:rsidR="00DA5E66">
        <w:t>executive position paper</w:t>
      </w:r>
      <w:r>
        <w:t xml:space="preserve"> for the degree of Doctor of </w:t>
      </w:r>
      <w:r w:rsidR="00DA5E66">
        <w:t>Education</w:t>
      </w:r>
      <w:r>
        <w:t>.</w:t>
      </w:r>
    </w:p>
    <w:p w:rsidR="00A933B4" w:rsidRDefault="00A933B4" w:rsidP="00A933B4">
      <w:pPr>
        <w:pStyle w:val="DocApproval"/>
      </w:pPr>
    </w:p>
    <w:p w:rsidR="00A933B4" w:rsidRDefault="00A933B4" w:rsidP="00A933B4">
      <w:pPr>
        <w:pStyle w:val="DocApproval"/>
      </w:pPr>
    </w:p>
    <w:p w:rsidR="00A933B4" w:rsidRDefault="00A933B4" w:rsidP="00A933B4">
      <w:pPr>
        <w:pStyle w:val="DocApproval"/>
      </w:pPr>
      <w:r>
        <w:t>Signed:</w:t>
      </w:r>
      <w:r>
        <w:tab/>
      </w:r>
      <w:r>
        <w:tab/>
      </w:r>
    </w:p>
    <w:p w:rsidR="00A933B4" w:rsidRDefault="00A933B4" w:rsidP="00A933B4">
      <w:pPr>
        <w:pStyle w:val="DocApproval"/>
      </w:pPr>
      <w:r>
        <w:tab/>
      </w:r>
      <w:r w:rsidR="006E2C22">
        <w:t xml:space="preserve">Douglas </w:t>
      </w:r>
      <w:proofErr w:type="spellStart"/>
      <w:r w:rsidR="006E2C22">
        <w:t>Archbald</w:t>
      </w:r>
      <w:proofErr w:type="spellEnd"/>
      <w:r>
        <w:t xml:space="preserve">, </w:t>
      </w:r>
      <w:r w:rsidR="00CE5162">
        <w:t>Ph.</w:t>
      </w:r>
      <w:r w:rsidR="006E2C22">
        <w:t>D.</w:t>
      </w:r>
    </w:p>
    <w:p w:rsidR="00A933B4" w:rsidRDefault="00C77CA9" w:rsidP="00A933B4">
      <w:pPr>
        <w:pStyle w:val="DocApproval"/>
      </w:pPr>
      <w:r>
        <w:tab/>
        <w:t>Member of executive position paper committee</w:t>
      </w:r>
    </w:p>
    <w:p w:rsidR="00A933B4" w:rsidRDefault="00A933B4" w:rsidP="00A933B4">
      <w:pPr>
        <w:pStyle w:val="DocApproval"/>
      </w:pPr>
    </w:p>
    <w:p w:rsidR="00A933B4" w:rsidRDefault="00A933B4" w:rsidP="00A933B4">
      <w:pPr>
        <w:pStyle w:val="DocApproval"/>
      </w:pPr>
      <w:r>
        <w:tab/>
        <w:t xml:space="preserve">I certify that I have read this </w:t>
      </w:r>
      <w:r w:rsidR="00DA5E66">
        <w:t>executive position paper</w:t>
      </w:r>
      <w:r>
        <w:t xml:space="preserve"> and that in my opinion it meets the academic and professional standard required by the University as a</w:t>
      </w:r>
      <w:r w:rsidR="00DA5E66">
        <w:t>n</w:t>
      </w:r>
      <w:r>
        <w:t xml:space="preserve"> </w:t>
      </w:r>
      <w:r w:rsidR="00DA5E66">
        <w:t>executive position paper</w:t>
      </w:r>
      <w:r>
        <w:t xml:space="preserve"> for the degree of Doctor of </w:t>
      </w:r>
      <w:r w:rsidR="00DA5E66">
        <w:t>Education</w:t>
      </w:r>
      <w:r>
        <w:t>.</w:t>
      </w:r>
    </w:p>
    <w:p w:rsidR="00A933B4" w:rsidRDefault="00A933B4" w:rsidP="00A933B4">
      <w:pPr>
        <w:pStyle w:val="DocApproval"/>
      </w:pPr>
    </w:p>
    <w:p w:rsidR="00C77CA9" w:rsidRDefault="00C77CA9" w:rsidP="00C77CA9">
      <w:pPr>
        <w:pStyle w:val="DocApproval"/>
      </w:pPr>
      <w:r>
        <w:t>Signed:</w:t>
      </w:r>
      <w:r>
        <w:tab/>
      </w:r>
      <w:r>
        <w:tab/>
      </w:r>
    </w:p>
    <w:p w:rsidR="00C77CA9" w:rsidRDefault="00C77CA9" w:rsidP="00C77CA9">
      <w:pPr>
        <w:pStyle w:val="DocApproval"/>
      </w:pPr>
      <w:r>
        <w:tab/>
        <w:t xml:space="preserve">Janet </w:t>
      </w:r>
      <w:proofErr w:type="spellStart"/>
      <w:r>
        <w:t>Hethorn</w:t>
      </w:r>
      <w:proofErr w:type="spellEnd"/>
      <w:r>
        <w:t>, Ph.D.</w:t>
      </w:r>
    </w:p>
    <w:p w:rsidR="00C77CA9" w:rsidRDefault="00C77CA9" w:rsidP="00C77CA9">
      <w:pPr>
        <w:pStyle w:val="DocApproval"/>
      </w:pPr>
      <w:r>
        <w:tab/>
        <w:t>Member of executive position paper committee</w:t>
      </w:r>
    </w:p>
    <w:p w:rsidR="00A933B4" w:rsidRDefault="00A933B4" w:rsidP="00A933B4">
      <w:pPr>
        <w:pStyle w:val="DocApproval"/>
      </w:pPr>
    </w:p>
    <w:p w:rsidR="006427B1" w:rsidRPr="006427B1" w:rsidRDefault="006427B1" w:rsidP="00143A40">
      <w:pPr>
        <w:pStyle w:val="MAJORSECTION-noToCentry"/>
      </w:pPr>
      <w:r w:rsidRPr="006427B1">
        <w:lastRenderedPageBreak/>
        <w:t>ACKNOWLEDGMENTS</w:t>
      </w:r>
    </w:p>
    <w:p w:rsidR="00426EC7" w:rsidRDefault="006A286F" w:rsidP="006A286F">
      <w:pPr>
        <w:pStyle w:val="Body"/>
        <w:spacing w:line="480" w:lineRule="auto"/>
        <w:ind w:firstLine="720"/>
        <w:rPr>
          <w:rFonts w:ascii="Times New Roman" w:hAnsi="Times New Roman"/>
        </w:rPr>
      </w:pPr>
      <w:r>
        <w:rPr>
          <w:rFonts w:ascii="Times New Roman" w:hAnsi="Times New Roman"/>
        </w:rPr>
        <w:t xml:space="preserve">While there are numerous people I’d like to thank, I’d first like to address that I wouldn’t have been able to complete this research without the involvement of my committee. Thank you, Dr. Fred </w:t>
      </w:r>
      <w:proofErr w:type="spellStart"/>
      <w:r>
        <w:rPr>
          <w:rFonts w:ascii="Times New Roman" w:hAnsi="Times New Roman"/>
        </w:rPr>
        <w:t>Hofstetter</w:t>
      </w:r>
      <w:proofErr w:type="spellEnd"/>
      <w:r>
        <w:rPr>
          <w:rFonts w:ascii="Times New Roman" w:hAnsi="Times New Roman"/>
        </w:rPr>
        <w:t xml:space="preserve">, Dr. Douglas </w:t>
      </w:r>
      <w:proofErr w:type="spellStart"/>
      <w:r>
        <w:rPr>
          <w:rFonts w:ascii="Times New Roman" w:hAnsi="Times New Roman"/>
        </w:rPr>
        <w:t>Archbald</w:t>
      </w:r>
      <w:proofErr w:type="spellEnd"/>
      <w:r>
        <w:rPr>
          <w:rFonts w:ascii="Times New Roman" w:hAnsi="Times New Roman"/>
        </w:rPr>
        <w:t xml:space="preserve">, Dr. </w:t>
      </w:r>
      <w:proofErr w:type="spellStart"/>
      <w:r>
        <w:rPr>
          <w:rFonts w:ascii="Times New Roman" w:hAnsi="Times New Roman"/>
        </w:rPr>
        <w:t>Chrystalla</w:t>
      </w:r>
      <w:proofErr w:type="spellEnd"/>
      <w:r>
        <w:rPr>
          <w:rFonts w:ascii="Times New Roman" w:hAnsi="Times New Roman"/>
        </w:rPr>
        <w:t xml:space="preserve"> </w:t>
      </w:r>
      <w:proofErr w:type="spellStart"/>
      <w:r>
        <w:rPr>
          <w:rFonts w:ascii="Times New Roman" w:hAnsi="Times New Roman"/>
        </w:rPr>
        <w:t>Mouza</w:t>
      </w:r>
      <w:proofErr w:type="spellEnd"/>
      <w:r>
        <w:rPr>
          <w:rFonts w:ascii="Times New Roman" w:hAnsi="Times New Roman"/>
        </w:rPr>
        <w:t xml:space="preserve">, and Dr. Janet </w:t>
      </w:r>
      <w:proofErr w:type="spellStart"/>
      <w:r>
        <w:rPr>
          <w:rFonts w:ascii="Times New Roman" w:hAnsi="Times New Roman"/>
        </w:rPr>
        <w:t>Hethorn</w:t>
      </w:r>
      <w:proofErr w:type="spellEnd"/>
      <w:r>
        <w:rPr>
          <w:rFonts w:ascii="Times New Roman" w:hAnsi="Times New Roman"/>
        </w:rPr>
        <w:t>. Thanks to all of you</w:t>
      </w:r>
      <w:r w:rsidR="003F391F">
        <w:rPr>
          <w:rFonts w:ascii="Times New Roman" w:hAnsi="Times New Roman"/>
        </w:rPr>
        <w:t>,</w:t>
      </w:r>
      <w:r>
        <w:rPr>
          <w:rFonts w:ascii="Times New Roman" w:hAnsi="Times New Roman"/>
        </w:rPr>
        <w:t xml:space="preserve"> I have been given great opportunities, leadership</w:t>
      </w:r>
      <w:r w:rsidR="003F391F">
        <w:rPr>
          <w:rFonts w:ascii="Times New Roman" w:hAnsi="Times New Roman"/>
        </w:rPr>
        <w:t>,</w:t>
      </w:r>
      <w:r>
        <w:rPr>
          <w:rFonts w:ascii="Times New Roman" w:hAnsi="Times New Roman"/>
        </w:rPr>
        <w:t xml:space="preserve"> and guidance that has prepared and enlightened me as an educator.  </w:t>
      </w:r>
    </w:p>
    <w:p w:rsidR="006A286F" w:rsidRDefault="006A286F" w:rsidP="006A286F">
      <w:pPr>
        <w:pStyle w:val="Body"/>
        <w:spacing w:line="480" w:lineRule="auto"/>
        <w:ind w:firstLine="720"/>
        <w:rPr>
          <w:rFonts w:ascii="Times New Roman" w:hAnsi="Times New Roman"/>
        </w:rPr>
      </w:pPr>
      <w:r>
        <w:rPr>
          <w:rFonts w:ascii="Times New Roman" w:hAnsi="Times New Roman"/>
        </w:rPr>
        <w:t xml:space="preserve">I’d also like to acknowledge and thank Paul Hyde, Sandy McVey, and </w:t>
      </w:r>
      <w:r w:rsidR="003F391F">
        <w:rPr>
          <w:rFonts w:ascii="Times New Roman" w:hAnsi="Times New Roman"/>
        </w:rPr>
        <w:t xml:space="preserve">everyone at </w:t>
      </w:r>
      <w:r>
        <w:rPr>
          <w:rFonts w:ascii="Times New Roman" w:hAnsi="Times New Roman"/>
        </w:rPr>
        <w:t xml:space="preserve">Academic Technology Services, who for four years contributed to my knowledge and growth in both technology and education. I am truly fortunate for all of the opportunities awarded while working under some of the smartest and most talented people in my field. </w:t>
      </w:r>
    </w:p>
    <w:p w:rsidR="003F391F" w:rsidRDefault="003F391F" w:rsidP="006A286F">
      <w:pPr>
        <w:pStyle w:val="Body"/>
        <w:spacing w:line="480" w:lineRule="auto"/>
        <w:ind w:firstLine="720"/>
        <w:rPr>
          <w:rFonts w:ascii="Times New Roman" w:hAnsi="Times New Roman"/>
        </w:rPr>
      </w:pPr>
      <w:r>
        <w:rPr>
          <w:rFonts w:ascii="Times New Roman" w:hAnsi="Times New Roman"/>
        </w:rPr>
        <w:t xml:space="preserve">Additionally thanks goes </w:t>
      </w:r>
      <w:r w:rsidR="006A286F">
        <w:rPr>
          <w:rFonts w:ascii="Times New Roman" w:hAnsi="Times New Roman"/>
        </w:rPr>
        <w:t xml:space="preserve">to all the participants of this project who gave valuable and </w:t>
      </w:r>
      <w:r>
        <w:rPr>
          <w:rFonts w:ascii="Times New Roman" w:hAnsi="Times New Roman"/>
        </w:rPr>
        <w:t xml:space="preserve">immeasurable insights to the goals of this project. </w:t>
      </w:r>
    </w:p>
    <w:p w:rsidR="006A286F" w:rsidRPr="00426EC7" w:rsidRDefault="003F391F" w:rsidP="006A286F">
      <w:pPr>
        <w:pStyle w:val="Body"/>
        <w:spacing w:line="480" w:lineRule="auto"/>
        <w:ind w:firstLine="720"/>
        <w:rPr>
          <w:rFonts w:ascii="Times New Roman" w:hAnsi="Times New Roman"/>
        </w:rPr>
      </w:pPr>
      <w:r>
        <w:rPr>
          <w:rFonts w:ascii="Times New Roman" w:hAnsi="Times New Roman"/>
        </w:rPr>
        <w:t>Finally thanks</w:t>
      </w:r>
      <w:r w:rsidR="00522222">
        <w:rPr>
          <w:rFonts w:ascii="Times New Roman" w:hAnsi="Times New Roman"/>
        </w:rPr>
        <w:t xml:space="preserve"> and love</w:t>
      </w:r>
      <w:r>
        <w:rPr>
          <w:rFonts w:ascii="Times New Roman" w:hAnsi="Times New Roman"/>
        </w:rPr>
        <w:t xml:space="preserve"> to my friends and family, Mom, Dad, Adam, and all the other </w:t>
      </w:r>
      <w:r w:rsidR="00522222">
        <w:rPr>
          <w:rFonts w:ascii="Times New Roman" w:hAnsi="Times New Roman"/>
        </w:rPr>
        <w:t>amazing individuals</w:t>
      </w:r>
      <w:r>
        <w:rPr>
          <w:rFonts w:ascii="Times New Roman" w:hAnsi="Times New Roman"/>
        </w:rPr>
        <w:t xml:space="preserve"> who have guided me and added to my growth as an artist, educator, and person. </w:t>
      </w:r>
      <w:r w:rsidR="006A286F">
        <w:rPr>
          <w:rFonts w:ascii="Times New Roman" w:hAnsi="Times New Roman"/>
        </w:rPr>
        <w:t xml:space="preserve"> </w:t>
      </w:r>
    </w:p>
    <w:p w:rsidR="006427B1" w:rsidRPr="006427B1" w:rsidRDefault="006427B1" w:rsidP="006427B1">
      <w:pPr>
        <w:pStyle w:val="MAJORSECTION-noToCentry"/>
      </w:pPr>
      <w:r w:rsidRPr="006427B1">
        <w:lastRenderedPageBreak/>
        <w:t>TABLE OF CONTENTS</w:t>
      </w:r>
    </w:p>
    <w:bookmarkStart w:id="0" w:name="_GoBack"/>
    <w:bookmarkEnd w:id="0"/>
    <w:p w:rsidR="004B6053" w:rsidRDefault="00295E01">
      <w:pPr>
        <w:pStyle w:val="TOC9"/>
        <w:rPr>
          <w:rFonts w:asciiTheme="minorHAnsi" w:eastAsiaTheme="minorEastAsia" w:hAnsiTheme="minorHAnsi" w:cstheme="minorBidi"/>
          <w:noProof/>
          <w:sz w:val="22"/>
          <w:szCs w:val="22"/>
        </w:rPr>
      </w:pPr>
      <w:r w:rsidRPr="006427B1">
        <w:fldChar w:fldCharType="begin"/>
      </w:r>
      <w:r w:rsidR="006427B1" w:rsidRPr="006427B1">
        <w:instrText xml:space="preserve"> TOC \h \o "2-5" \t "MAJOR SECTION,9,APPENDIX TITLE,7,APPENDIX TITLE - one,8,CHAPTER TITLE,1,MAJOR SECTION - within chapter,8" </w:instrText>
      </w:r>
      <w:r w:rsidRPr="006427B1">
        <w:fldChar w:fldCharType="separate"/>
      </w:r>
      <w:hyperlink w:anchor="_Toc358025964" w:history="1">
        <w:r w:rsidR="004B6053" w:rsidRPr="00EF788D">
          <w:rPr>
            <w:rStyle w:val="Hyperlink"/>
            <w:noProof/>
          </w:rPr>
          <w:t>LIST OF TABLES</w:t>
        </w:r>
        <w:r w:rsidR="004B6053">
          <w:rPr>
            <w:noProof/>
          </w:rPr>
          <w:tab/>
        </w:r>
        <w:r w:rsidR="004B6053">
          <w:rPr>
            <w:noProof/>
          </w:rPr>
          <w:fldChar w:fldCharType="begin"/>
        </w:r>
        <w:r w:rsidR="004B6053">
          <w:rPr>
            <w:noProof/>
          </w:rPr>
          <w:instrText xml:space="preserve"> PAGEREF _Toc358025964 \h </w:instrText>
        </w:r>
        <w:r w:rsidR="004B6053">
          <w:rPr>
            <w:noProof/>
          </w:rPr>
        </w:r>
        <w:r w:rsidR="004B6053">
          <w:rPr>
            <w:noProof/>
          </w:rPr>
          <w:fldChar w:fldCharType="separate"/>
        </w:r>
        <w:r w:rsidR="004B6053">
          <w:rPr>
            <w:noProof/>
          </w:rPr>
          <w:t>vii</w:t>
        </w:r>
        <w:r w:rsidR="004B6053">
          <w:rPr>
            <w:noProof/>
          </w:rPr>
          <w:fldChar w:fldCharType="end"/>
        </w:r>
      </w:hyperlink>
    </w:p>
    <w:p w:rsidR="004B6053" w:rsidRDefault="004B6053">
      <w:pPr>
        <w:pStyle w:val="TOC9"/>
        <w:rPr>
          <w:rFonts w:asciiTheme="minorHAnsi" w:eastAsiaTheme="minorEastAsia" w:hAnsiTheme="minorHAnsi" w:cstheme="minorBidi"/>
          <w:noProof/>
          <w:sz w:val="22"/>
          <w:szCs w:val="22"/>
        </w:rPr>
      </w:pPr>
      <w:hyperlink w:anchor="_Toc358025965" w:history="1">
        <w:r w:rsidRPr="00EF788D">
          <w:rPr>
            <w:rStyle w:val="Hyperlink"/>
            <w:noProof/>
          </w:rPr>
          <w:t>LIST OF FIGURES</w:t>
        </w:r>
        <w:r>
          <w:rPr>
            <w:noProof/>
          </w:rPr>
          <w:tab/>
        </w:r>
        <w:r>
          <w:rPr>
            <w:noProof/>
          </w:rPr>
          <w:fldChar w:fldCharType="begin"/>
        </w:r>
        <w:r>
          <w:rPr>
            <w:noProof/>
          </w:rPr>
          <w:instrText xml:space="preserve"> PAGEREF _Toc358025965 \h </w:instrText>
        </w:r>
        <w:r>
          <w:rPr>
            <w:noProof/>
          </w:rPr>
        </w:r>
        <w:r>
          <w:rPr>
            <w:noProof/>
          </w:rPr>
          <w:fldChar w:fldCharType="separate"/>
        </w:r>
        <w:r>
          <w:rPr>
            <w:noProof/>
          </w:rPr>
          <w:t>viii</w:t>
        </w:r>
        <w:r>
          <w:rPr>
            <w:noProof/>
          </w:rPr>
          <w:fldChar w:fldCharType="end"/>
        </w:r>
      </w:hyperlink>
    </w:p>
    <w:p w:rsidR="004B6053" w:rsidRDefault="004B6053">
      <w:pPr>
        <w:pStyle w:val="TOC9"/>
        <w:rPr>
          <w:rFonts w:asciiTheme="minorHAnsi" w:eastAsiaTheme="minorEastAsia" w:hAnsiTheme="minorHAnsi" w:cstheme="minorBidi"/>
          <w:noProof/>
          <w:sz w:val="22"/>
          <w:szCs w:val="22"/>
        </w:rPr>
      </w:pPr>
      <w:hyperlink w:anchor="_Toc358025966" w:history="1">
        <w:r w:rsidRPr="00EF788D">
          <w:rPr>
            <w:rStyle w:val="Hyperlink"/>
            <w:noProof/>
          </w:rPr>
          <w:t>ABSTRACT</w:t>
        </w:r>
        <w:r>
          <w:rPr>
            <w:noProof/>
          </w:rPr>
          <w:tab/>
        </w:r>
        <w:r>
          <w:rPr>
            <w:noProof/>
          </w:rPr>
          <w:fldChar w:fldCharType="begin"/>
        </w:r>
        <w:r>
          <w:rPr>
            <w:noProof/>
          </w:rPr>
          <w:instrText xml:space="preserve"> PAGEREF _Toc358025966 \h </w:instrText>
        </w:r>
        <w:r>
          <w:rPr>
            <w:noProof/>
          </w:rPr>
        </w:r>
        <w:r>
          <w:rPr>
            <w:noProof/>
          </w:rPr>
          <w:fldChar w:fldCharType="separate"/>
        </w:r>
        <w:r>
          <w:rPr>
            <w:noProof/>
          </w:rPr>
          <w:t>ix</w:t>
        </w:r>
        <w:r>
          <w:rPr>
            <w:noProof/>
          </w:rPr>
          <w:fldChar w:fldCharType="end"/>
        </w:r>
      </w:hyperlink>
    </w:p>
    <w:p w:rsidR="004B6053" w:rsidRDefault="004B6053">
      <w:pPr>
        <w:pStyle w:val="TOC1"/>
        <w:rPr>
          <w:rFonts w:asciiTheme="minorHAnsi" w:eastAsiaTheme="minorEastAsia" w:hAnsiTheme="minorHAnsi" w:cstheme="minorBidi"/>
          <w:noProof/>
          <w:sz w:val="22"/>
          <w:szCs w:val="22"/>
        </w:rPr>
      </w:pPr>
      <w:hyperlink w:anchor="_Toc358025967" w:history="1">
        <w:r w:rsidRPr="00EF788D">
          <w:rPr>
            <w:rStyle w:val="Hyperlink"/>
            <w:noProof/>
          </w:rPr>
          <w:t>INTRODUCTION, PURPOSE, AND PROBLEM STATEMENT</w:t>
        </w:r>
        <w:r>
          <w:rPr>
            <w:noProof/>
          </w:rPr>
          <w:tab/>
        </w:r>
        <w:r>
          <w:rPr>
            <w:noProof/>
          </w:rPr>
          <w:fldChar w:fldCharType="begin"/>
        </w:r>
        <w:r>
          <w:rPr>
            <w:noProof/>
          </w:rPr>
          <w:instrText xml:space="preserve"> PAGEREF _Toc358025967 \h </w:instrText>
        </w:r>
        <w:r>
          <w:rPr>
            <w:noProof/>
          </w:rPr>
        </w:r>
        <w:r>
          <w:rPr>
            <w:noProof/>
          </w:rPr>
          <w:fldChar w:fldCharType="separate"/>
        </w:r>
        <w:r>
          <w:rPr>
            <w:noProof/>
          </w:rPr>
          <w:t>1</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68" w:history="1">
        <w:r w:rsidRPr="00EF788D">
          <w:rPr>
            <w:rStyle w:val="Hyperlink"/>
            <w:i/>
            <w:noProof/>
          </w:rPr>
          <w:t>Visual Culture</w:t>
        </w:r>
        <w:r>
          <w:rPr>
            <w:noProof/>
          </w:rPr>
          <w:tab/>
        </w:r>
        <w:r>
          <w:rPr>
            <w:noProof/>
          </w:rPr>
          <w:fldChar w:fldCharType="begin"/>
        </w:r>
        <w:r>
          <w:rPr>
            <w:noProof/>
          </w:rPr>
          <w:instrText xml:space="preserve"> PAGEREF _Toc358025968 \h </w:instrText>
        </w:r>
        <w:r>
          <w:rPr>
            <w:noProof/>
          </w:rPr>
        </w:r>
        <w:r>
          <w:rPr>
            <w:noProof/>
          </w:rPr>
          <w:fldChar w:fldCharType="separate"/>
        </w:r>
        <w:r>
          <w:rPr>
            <w:noProof/>
          </w:rPr>
          <w:t>1</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69" w:history="1">
        <w:r w:rsidRPr="00EF788D">
          <w:rPr>
            <w:rStyle w:val="Hyperlink"/>
            <w:i/>
            <w:noProof/>
          </w:rPr>
          <w:t>New Media</w:t>
        </w:r>
        <w:r>
          <w:rPr>
            <w:noProof/>
          </w:rPr>
          <w:tab/>
        </w:r>
        <w:r>
          <w:rPr>
            <w:noProof/>
          </w:rPr>
          <w:fldChar w:fldCharType="begin"/>
        </w:r>
        <w:r>
          <w:rPr>
            <w:noProof/>
          </w:rPr>
          <w:instrText xml:space="preserve"> PAGEREF _Toc358025969 \h </w:instrText>
        </w:r>
        <w:r>
          <w:rPr>
            <w:noProof/>
          </w:rPr>
        </w:r>
        <w:r>
          <w:rPr>
            <w:noProof/>
          </w:rPr>
          <w:fldChar w:fldCharType="separate"/>
        </w:r>
        <w:r>
          <w:rPr>
            <w:noProof/>
          </w:rPr>
          <w:t>2</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0" w:history="1">
        <w:r w:rsidRPr="00EF788D">
          <w:rPr>
            <w:rStyle w:val="Hyperlink"/>
            <w:i/>
            <w:noProof/>
          </w:rPr>
          <w:t>Problem Statement</w:t>
        </w:r>
        <w:r>
          <w:rPr>
            <w:noProof/>
          </w:rPr>
          <w:tab/>
        </w:r>
        <w:r>
          <w:rPr>
            <w:noProof/>
          </w:rPr>
          <w:fldChar w:fldCharType="begin"/>
        </w:r>
        <w:r>
          <w:rPr>
            <w:noProof/>
          </w:rPr>
          <w:instrText xml:space="preserve"> PAGEREF _Toc358025970 \h </w:instrText>
        </w:r>
        <w:r>
          <w:rPr>
            <w:noProof/>
          </w:rPr>
        </w:r>
        <w:r>
          <w:rPr>
            <w:noProof/>
          </w:rPr>
          <w:fldChar w:fldCharType="separate"/>
        </w:r>
        <w:r>
          <w:rPr>
            <w:noProof/>
          </w:rPr>
          <w:t>2</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1" w:history="1">
        <w:r w:rsidRPr="00EF788D">
          <w:rPr>
            <w:rStyle w:val="Hyperlink"/>
            <w:i/>
            <w:noProof/>
          </w:rPr>
          <w:t>Improvement Goal</w:t>
        </w:r>
        <w:r>
          <w:rPr>
            <w:noProof/>
          </w:rPr>
          <w:tab/>
        </w:r>
        <w:r>
          <w:rPr>
            <w:noProof/>
          </w:rPr>
          <w:fldChar w:fldCharType="begin"/>
        </w:r>
        <w:r>
          <w:rPr>
            <w:noProof/>
          </w:rPr>
          <w:instrText xml:space="preserve"> PAGEREF _Toc358025971 \h </w:instrText>
        </w:r>
        <w:r>
          <w:rPr>
            <w:noProof/>
          </w:rPr>
        </w:r>
        <w:r>
          <w:rPr>
            <w:noProof/>
          </w:rPr>
          <w:fldChar w:fldCharType="separate"/>
        </w:r>
        <w:r>
          <w:rPr>
            <w:noProof/>
          </w:rPr>
          <w:t>5</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2" w:history="1">
        <w:r w:rsidRPr="00EF788D">
          <w:rPr>
            <w:rStyle w:val="Hyperlink"/>
            <w:i/>
            <w:noProof/>
          </w:rPr>
          <w:t>Importance of Multimedia</w:t>
        </w:r>
        <w:r>
          <w:rPr>
            <w:noProof/>
          </w:rPr>
          <w:tab/>
        </w:r>
        <w:r>
          <w:rPr>
            <w:noProof/>
          </w:rPr>
          <w:fldChar w:fldCharType="begin"/>
        </w:r>
        <w:r>
          <w:rPr>
            <w:noProof/>
          </w:rPr>
          <w:instrText xml:space="preserve"> PAGEREF _Toc358025972 \h </w:instrText>
        </w:r>
        <w:r>
          <w:rPr>
            <w:noProof/>
          </w:rPr>
        </w:r>
        <w:r>
          <w:rPr>
            <w:noProof/>
          </w:rPr>
          <w:fldChar w:fldCharType="separate"/>
        </w:r>
        <w:r>
          <w:rPr>
            <w:noProof/>
          </w:rPr>
          <w:t>5</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3" w:history="1">
        <w:r w:rsidRPr="00EF788D">
          <w:rPr>
            <w:rStyle w:val="Hyperlink"/>
            <w:i/>
            <w:noProof/>
          </w:rPr>
          <w:t>Multimedia Literacy</w:t>
        </w:r>
        <w:r>
          <w:rPr>
            <w:noProof/>
          </w:rPr>
          <w:tab/>
        </w:r>
        <w:r>
          <w:rPr>
            <w:noProof/>
          </w:rPr>
          <w:fldChar w:fldCharType="begin"/>
        </w:r>
        <w:r>
          <w:rPr>
            <w:noProof/>
          </w:rPr>
          <w:instrText xml:space="preserve"> PAGEREF _Toc358025973 \h </w:instrText>
        </w:r>
        <w:r>
          <w:rPr>
            <w:noProof/>
          </w:rPr>
        </w:r>
        <w:r>
          <w:rPr>
            <w:noProof/>
          </w:rPr>
          <w:fldChar w:fldCharType="separate"/>
        </w:r>
        <w:r>
          <w:rPr>
            <w:noProof/>
          </w:rPr>
          <w:t>9</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4" w:history="1">
        <w:r w:rsidRPr="00EF788D">
          <w:rPr>
            <w:rStyle w:val="Hyperlink"/>
            <w:i/>
            <w:noProof/>
          </w:rPr>
          <w:t>Role of Technology</w:t>
        </w:r>
        <w:r>
          <w:rPr>
            <w:noProof/>
          </w:rPr>
          <w:tab/>
        </w:r>
        <w:r>
          <w:rPr>
            <w:noProof/>
          </w:rPr>
          <w:fldChar w:fldCharType="begin"/>
        </w:r>
        <w:r>
          <w:rPr>
            <w:noProof/>
          </w:rPr>
          <w:instrText xml:space="preserve"> PAGEREF _Toc358025974 \h </w:instrText>
        </w:r>
        <w:r>
          <w:rPr>
            <w:noProof/>
          </w:rPr>
        </w:r>
        <w:r>
          <w:rPr>
            <w:noProof/>
          </w:rPr>
          <w:fldChar w:fldCharType="separate"/>
        </w:r>
        <w:r>
          <w:rPr>
            <w:noProof/>
          </w:rPr>
          <w:t>11</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5" w:history="1">
        <w:r w:rsidRPr="00EF788D">
          <w:rPr>
            <w:rStyle w:val="Hyperlink"/>
            <w:i/>
            <w:noProof/>
          </w:rPr>
          <w:t>Student Multimedia Design Center</w:t>
        </w:r>
        <w:r>
          <w:rPr>
            <w:noProof/>
          </w:rPr>
          <w:tab/>
        </w:r>
        <w:r>
          <w:rPr>
            <w:noProof/>
          </w:rPr>
          <w:fldChar w:fldCharType="begin"/>
        </w:r>
        <w:r>
          <w:rPr>
            <w:noProof/>
          </w:rPr>
          <w:instrText xml:space="preserve"> PAGEREF _Toc358025975 \h </w:instrText>
        </w:r>
        <w:r>
          <w:rPr>
            <w:noProof/>
          </w:rPr>
        </w:r>
        <w:r>
          <w:rPr>
            <w:noProof/>
          </w:rPr>
          <w:fldChar w:fldCharType="separate"/>
        </w:r>
        <w:r>
          <w:rPr>
            <w:noProof/>
          </w:rPr>
          <w:t>13</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6" w:history="1">
        <w:r w:rsidRPr="00EF788D">
          <w:rPr>
            <w:rStyle w:val="Hyperlink"/>
            <w:i/>
            <w:noProof/>
          </w:rPr>
          <w:t>Problems with Use of Resources</w:t>
        </w:r>
        <w:r>
          <w:rPr>
            <w:noProof/>
          </w:rPr>
          <w:tab/>
        </w:r>
        <w:r>
          <w:rPr>
            <w:noProof/>
          </w:rPr>
          <w:fldChar w:fldCharType="begin"/>
        </w:r>
        <w:r>
          <w:rPr>
            <w:noProof/>
          </w:rPr>
          <w:instrText xml:space="preserve"> PAGEREF _Toc358025976 \h </w:instrText>
        </w:r>
        <w:r>
          <w:rPr>
            <w:noProof/>
          </w:rPr>
        </w:r>
        <w:r>
          <w:rPr>
            <w:noProof/>
          </w:rPr>
          <w:fldChar w:fldCharType="separate"/>
        </w:r>
        <w:r>
          <w:rPr>
            <w:noProof/>
          </w:rPr>
          <w:t>14</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7" w:history="1">
        <w:r w:rsidRPr="00EF788D">
          <w:rPr>
            <w:rStyle w:val="Hyperlink"/>
            <w:i/>
            <w:noProof/>
          </w:rPr>
          <w:t>Empathy through Creation</w:t>
        </w:r>
        <w:r>
          <w:rPr>
            <w:noProof/>
          </w:rPr>
          <w:tab/>
        </w:r>
        <w:r>
          <w:rPr>
            <w:noProof/>
          </w:rPr>
          <w:fldChar w:fldCharType="begin"/>
        </w:r>
        <w:r>
          <w:rPr>
            <w:noProof/>
          </w:rPr>
          <w:instrText xml:space="preserve"> PAGEREF _Toc358025977 \h </w:instrText>
        </w:r>
        <w:r>
          <w:rPr>
            <w:noProof/>
          </w:rPr>
        </w:r>
        <w:r>
          <w:rPr>
            <w:noProof/>
          </w:rPr>
          <w:fldChar w:fldCharType="separate"/>
        </w:r>
        <w:r>
          <w:rPr>
            <w:noProof/>
          </w:rPr>
          <w:t>15</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8" w:history="1">
        <w:r w:rsidRPr="00EF788D">
          <w:rPr>
            <w:rStyle w:val="Hyperlink"/>
            <w:i/>
            <w:noProof/>
          </w:rPr>
          <w:t>A Minor in Interactive Media</w:t>
        </w:r>
        <w:r>
          <w:rPr>
            <w:noProof/>
          </w:rPr>
          <w:tab/>
        </w:r>
        <w:r>
          <w:rPr>
            <w:noProof/>
          </w:rPr>
          <w:fldChar w:fldCharType="begin"/>
        </w:r>
        <w:r>
          <w:rPr>
            <w:noProof/>
          </w:rPr>
          <w:instrText xml:space="preserve"> PAGEREF _Toc358025978 \h </w:instrText>
        </w:r>
        <w:r>
          <w:rPr>
            <w:noProof/>
          </w:rPr>
        </w:r>
        <w:r>
          <w:rPr>
            <w:noProof/>
          </w:rPr>
          <w:fldChar w:fldCharType="separate"/>
        </w:r>
        <w:r>
          <w:rPr>
            <w:noProof/>
          </w:rPr>
          <w:t>16</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79" w:history="1">
        <w:r w:rsidRPr="00EF788D">
          <w:rPr>
            <w:rStyle w:val="Hyperlink"/>
            <w:i/>
            <w:noProof/>
          </w:rPr>
          <w:t>Other Examples of Multimedia Curricula</w:t>
        </w:r>
        <w:r>
          <w:rPr>
            <w:noProof/>
          </w:rPr>
          <w:tab/>
        </w:r>
        <w:r>
          <w:rPr>
            <w:noProof/>
          </w:rPr>
          <w:fldChar w:fldCharType="begin"/>
        </w:r>
        <w:r>
          <w:rPr>
            <w:noProof/>
          </w:rPr>
          <w:instrText xml:space="preserve"> PAGEREF _Toc358025979 \h </w:instrText>
        </w:r>
        <w:r>
          <w:rPr>
            <w:noProof/>
          </w:rPr>
        </w:r>
        <w:r>
          <w:rPr>
            <w:noProof/>
          </w:rPr>
          <w:fldChar w:fldCharType="separate"/>
        </w:r>
        <w:r>
          <w:rPr>
            <w:noProof/>
          </w:rPr>
          <w:t>18</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80" w:history="1">
        <w:r w:rsidRPr="00EF788D">
          <w:rPr>
            <w:rStyle w:val="Hyperlink"/>
            <w:i/>
            <w:noProof/>
          </w:rPr>
          <w:t>Benefits of Multimedia</w:t>
        </w:r>
        <w:r>
          <w:rPr>
            <w:noProof/>
          </w:rPr>
          <w:tab/>
        </w:r>
        <w:r>
          <w:rPr>
            <w:noProof/>
          </w:rPr>
          <w:fldChar w:fldCharType="begin"/>
        </w:r>
        <w:r>
          <w:rPr>
            <w:noProof/>
          </w:rPr>
          <w:instrText xml:space="preserve"> PAGEREF _Toc358025980 \h </w:instrText>
        </w:r>
        <w:r>
          <w:rPr>
            <w:noProof/>
          </w:rPr>
        </w:r>
        <w:r>
          <w:rPr>
            <w:noProof/>
          </w:rPr>
          <w:fldChar w:fldCharType="separate"/>
        </w:r>
        <w:r>
          <w:rPr>
            <w:noProof/>
          </w:rPr>
          <w:t>19</w:t>
        </w:r>
        <w:r>
          <w:rPr>
            <w:noProof/>
          </w:rPr>
          <w:fldChar w:fldCharType="end"/>
        </w:r>
      </w:hyperlink>
    </w:p>
    <w:p w:rsidR="004B6053" w:rsidRDefault="004B6053">
      <w:pPr>
        <w:pStyle w:val="TOC1"/>
        <w:rPr>
          <w:rFonts w:asciiTheme="minorHAnsi" w:eastAsiaTheme="minorEastAsia" w:hAnsiTheme="minorHAnsi" w:cstheme="minorBidi"/>
          <w:noProof/>
          <w:sz w:val="22"/>
          <w:szCs w:val="22"/>
        </w:rPr>
      </w:pPr>
      <w:hyperlink w:anchor="_Toc358025981" w:history="1">
        <w:r w:rsidRPr="00EF788D">
          <w:rPr>
            <w:rStyle w:val="Hyperlink"/>
            <w:rFonts w:eastAsia="ヒラギノ角ゴ Pro W3"/>
            <w:noProof/>
          </w:rPr>
          <w:t>METHODOLOGY, AND RESULTS</w:t>
        </w:r>
        <w:r>
          <w:rPr>
            <w:noProof/>
          </w:rPr>
          <w:tab/>
        </w:r>
        <w:r>
          <w:rPr>
            <w:noProof/>
          </w:rPr>
          <w:fldChar w:fldCharType="begin"/>
        </w:r>
        <w:r>
          <w:rPr>
            <w:noProof/>
          </w:rPr>
          <w:instrText xml:space="preserve"> PAGEREF _Toc358025981 \h </w:instrText>
        </w:r>
        <w:r>
          <w:rPr>
            <w:noProof/>
          </w:rPr>
        </w:r>
        <w:r>
          <w:rPr>
            <w:noProof/>
          </w:rPr>
          <w:fldChar w:fldCharType="separate"/>
        </w:r>
        <w:r>
          <w:rPr>
            <w:noProof/>
          </w:rPr>
          <w:t>24</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82" w:history="1">
        <w:r w:rsidRPr="00EF788D">
          <w:rPr>
            <w:rStyle w:val="Hyperlink"/>
            <w:i/>
            <w:noProof/>
          </w:rPr>
          <w:t>Central Questions</w:t>
        </w:r>
        <w:r>
          <w:rPr>
            <w:noProof/>
          </w:rPr>
          <w:tab/>
        </w:r>
        <w:r>
          <w:rPr>
            <w:noProof/>
          </w:rPr>
          <w:fldChar w:fldCharType="begin"/>
        </w:r>
        <w:r>
          <w:rPr>
            <w:noProof/>
          </w:rPr>
          <w:instrText xml:space="preserve"> PAGEREF _Toc358025982 \h </w:instrText>
        </w:r>
        <w:r>
          <w:rPr>
            <w:noProof/>
          </w:rPr>
        </w:r>
        <w:r>
          <w:rPr>
            <w:noProof/>
          </w:rPr>
          <w:fldChar w:fldCharType="separate"/>
        </w:r>
        <w:r>
          <w:rPr>
            <w:noProof/>
          </w:rPr>
          <w:t>24</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83" w:history="1">
        <w:r w:rsidRPr="00EF788D">
          <w:rPr>
            <w:rStyle w:val="Hyperlink"/>
            <w:i/>
            <w:noProof/>
          </w:rPr>
          <w:t>Participants</w:t>
        </w:r>
        <w:r>
          <w:rPr>
            <w:noProof/>
          </w:rPr>
          <w:tab/>
        </w:r>
        <w:r>
          <w:rPr>
            <w:noProof/>
          </w:rPr>
          <w:fldChar w:fldCharType="begin"/>
        </w:r>
        <w:r>
          <w:rPr>
            <w:noProof/>
          </w:rPr>
          <w:instrText xml:space="preserve"> PAGEREF _Toc358025983 \h </w:instrText>
        </w:r>
        <w:r>
          <w:rPr>
            <w:noProof/>
          </w:rPr>
        </w:r>
        <w:r>
          <w:rPr>
            <w:noProof/>
          </w:rPr>
          <w:fldChar w:fldCharType="separate"/>
        </w:r>
        <w:r>
          <w:rPr>
            <w:noProof/>
          </w:rPr>
          <w:t>25</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84" w:history="1">
        <w:r w:rsidRPr="00EF788D">
          <w:rPr>
            <w:rStyle w:val="Hyperlink"/>
            <w:i/>
            <w:noProof/>
          </w:rPr>
          <w:t>Results and Discussion</w:t>
        </w:r>
        <w:r>
          <w:rPr>
            <w:noProof/>
          </w:rPr>
          <w:tab/>
        </w:r>
        <w:r>
          <w:rPr>
            <w:noProof/>
          </w:rPr>
          <w:fldChar w:fldCharType="begin"/>
        </w:r>
        <w:r>
          <w:rPr>
            <w:noProof/>
          </w:rPr>
          <w:instrText xml:space="preserve"> PAGEREF _Toc358025984 \h </w:instrText>
        </w:r>
        <w:r>
          <w:rPr>
            <w:noProof/>
          </w:rPr>
        </w:r>
        <w:r>
          <w:rPr>
            <w:noProof/>
          </w:rPr>
          <w:fldChar w:fldCharType="separate"/>
        </w:r>
        <w:r>
          <w:rPr>
            <w:noProof/>
          </w:rPr>
          <w:t>27</w:t>
        </w:r>
        <w:r>
          <w:rPr>
            <w:noProof/>
          </w:rPr>
          <w:fldChar w:fldCharType="end"/>
        </w:r>
      </w:hyperlink>
    </w:p>
    <w:p w:rsidR="004B6053" w:rsidRDefault="004B6053">
      <w:pPr>
        <w:pStyle w:val="TOC1"/>
        <w:rPr>
          <w:rFonts w:asciiTheme="minorHAnsi" w:eastAsiaTheme="minorEastAsia" w:hAnsiTheme="minorHAnsi" w:cstheme="minorBidi"/>
          <w:noProof/>
          <w:sz w:val="22"/>
          <w:szCs w:val="22"/>
        </w:rPr>
      </w:pPr>
      <w:hyperlink w:anchor="_Toc358025985" w:history="1">
        <w:r w:rsidRPr="00EF788D">
          <w:rPr>
            <w:rStyle w:val="Hyperlink"/>
            <w:noProof/>
          </w:rPr>
          <w:t>MICRO SYLLABUS, LIMITATIONS, AND CONCLUSIONS</w:t>
        </w:r>
        <w:r>
          <w:rPr>
            <w:noProof/>
          </w:rPr>
          <w:tab/>
        </w:r>
        <w:r>
          <w:rPr>
            <w:noProof/>
          </w:rPr>
          <w:fldChar w:fldCharType="begin"/>
        </w:r>
        <w:r>
          <w:rPr>
            <w:noProof/>
          </w:rPr>
          <w:instrText xml:space="preserve"> PAGEREF _Toc358025985 \h </w:instrText>
        </w:r>
        <w:r>
          <w:rPr>
            <w:noProof/>
          </w:rPr>
        </w:r>
        <w:r>
          <w:rPr>
            <w:noProof/>
          </w:rPr>
          <w:fldChar w:fldCharType="separate"/>
        </w:r>
        <w:r>
          <w:rPr>
            <w:noProof/>
          </w:rPr>
          <w:t>36</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86" w:history="1">
        <w:r w:rsidRPr="00EF788D">
          <w:rPr>
            <w:rStyle w:val="Hyperlink"/>
            <w:i/>
            <w:noProof/>
          </w:rPr>
          <w:t>Multimedia Micro-Syllabus</w:t>
        </w:r>
        <w:r>
          <w:rPr>
            <w:noProof/>
          </w:rPr>
          <w:tab/>
        </w:r>
        <w:r>
          <w:rPr>
            <w:noProof/>
          </w:rPr>
          <w:fldChar w:fldCharType="begin"/>
        </w:r>
        <w:r>
          <w:rPr>
            <w:noProof/>
          </w:rPr>
          <w:instrText xml:space="preserve"> PAGEREF _Toc358025986 \h </w:instrText>
        </w:r>
        <w:r>
          <w:rPr>
            <w:noProof/>
          </w:rPr>
        </w:r>
        <w:r>
          <w:rPr>
            <w:noProof/>
          </w:rPr>
          <w:fldChar w:fldCharType="separate"/>
        </w:r>
        <w:r>
          <w:rPr>
            <w:noProof/>
          </w:rPr>
          <w:t>36</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87" w:history="1">
        <w:r w:rsidRPr="00EF788D">
          <w:rPr>
            <w:rStyle w:val="Hyperlink"/>
            <w:i/>
            <w:noProof/>
          </w:rPr>
          <w:t>Limitations</w:t>
        </w:r>
        <w:r>
          <w:rPr>
            <w:noProof/>
          </w:rPr>
          <w:tab/>
        </w:r>
        <w:r>
          <w:rPr>
            <w:noProof/>
          </w:rPr>
          <w:fldChar w:fldCharType="begin"/>
        </w:r>
        <w:r>
          <w:rPr>
            <w:noProof/>
          </w:rPr>
          <w:instrText xml:space="preserve"> PAGEREF _Toc358025987 \h </w:instrText>
        </w:r>
        <w:r>
          <w:rPr>
            <w:noProof/>
          </w:rPr>
        </w:r>
        <w:r>
          <w:rPr>
            <w:noProof/>
          </w:rPr>
          <w:fldChar w:fldCharType="separate"/>
        </w:r>
        <w:r>
          <w:rPr>
            <w:noProof/>
          </w:rPr>
          <w:t>48</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88" w:history="1">
        <w:r w:rsidRPr="00EF788D">
          <w:rPr>
            <w:rStyle w:val="Hyperlink"/>
            <w:i/>
            <w:noProof/>
          </w:rPr>
          <w:t>Recommendations</w:t>
        </w:r>
        <w:r>
          <w:rPr>
            <w:noProof/>
          </w:rPr>
          <w:tab/>
        </w:r>
        <w:r>
          <w:rPr>
            <w:noProof/>
          </w:rPr>
          <w:fldChar w:fldCharType="begin"/>
        </w:r>
        <w:r>
          <w:rPr>
            <w:noProof/>
          </w:rPr>
          <w:instrText xml:space="preserve"> PAGEREF _Toc358025988 \h </w:instrText>
        </w:r>
        <w:r>
          <w:rPr>
            <w:noProof/>
          </w:rPr>
        </w:r>
        <w:r>
          <w:rPr>
            <w:noProof/>
          </w:rPr>
          <w:fldChar w:fldCharType="separate"/>
        </w:r>
        <w:r>
          <w:rPr>
            <w:noProof/>
          </w:rPr>
          <w:t>49</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89" w:history="1">
        <w:r w:rsidRPr="00EF788D">
          <w:rPr>
            <w:rStyle w:val="Hyperlink"/>
            <w:i/>
            <w:noProof/>
          </w:rPr>
          <w:t>Integration of Syllabus</w:t>
        </w:r>
        <w:r>
          <w:rPr>
            <w:noProof/>
          </w:rPr>
          <w:tab/>
        </w:r>
        <w:r>
          <w:rPr>
            <w:noProof/>
          </w:rPr>
          <w:fldChar w:fldCharType="begin"/>
        </w:r>
        <w:r>
          <w:rPr>
            <w:noProof/>
          </w:rPr>
          <w:instrText xml:space="preserve"> PAGEREF _Toc358025989 \h </w:instrText>
        </w:r>
        <w:r>
          <w:rPr>
            <w:noProof/>
          </w:rPr>
        </w:r>
        <w:r>
          <w:rPr>
            <w:noProof/>
          </w:rPr>
          <w:fldChar w:fldCharType="separate"/>
        </w:r>
        <w:r>
          <w:rPr>
            <w:noProof/>
          </w:rPr>
          <w:t>49</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90" w:history="1">
        <w:r w:rsidRPr="00EF788D">
          <w:rPr>
            <w:rStyle w:val="Hyperlink"/>
            <w:i/>
            <w:noProof/>
          </w:rPr>
          <w:t>Conclusions</w:t>
        </w:r>
        <w:r>
          <w:rPr>
            <w:noProof/>
          </w:rPr>
          <w:tab/>
        </w:r>
        <w:r>
          <w:rPr>
            <w:noProof/>
          </w:rPr>
          <w:fldChar w:fldCharType="begin"/>
        </w:r>
        <w:r>
          <w:rPr>
            <w:noProof/>
          </w:rPr>
          <w:instrText xml:space="preserve"> PAGEREF _Toc358025990 \h </w:instrText>
        </w:r>
        <w:r>
          <w:rPr>
            <w:noProof/>
          </w:rPr>
        </w:r>
        <w:r>
          <w:rPr>
            <w:noProof/>
          </w:rPr>
          <w:fldChar w:fldCharType="separate"/>
        </w:r>
        <w:r>
          <w:rPr>
            <w:noProof/>
          </w:rPr>
          <w:t>50</w:t>
        </w:r>
        <w:r>
          <w:rPr>
            <w:noProof/>
          </w:rPr>
          <w:fldChar w:fldCharType="end"/>
        </w:r>
      </w:hyperlink>
    </w:p>
    <w:p w:rsidR="004B6053" w:rsidRDefault="004B6053">
      <w:pPr>
        <w:pStyle w:val="TOC9"/>
        <w:rPr>
          <w:rFonts w:asciiTheme="minorHAnsi" w:eastAsiaTheme="minorEastAsia" w:hAnsiTheme="minorHAnsi" w:cstheme="minorBidi"/>
          <w:noProof/>
          <w:sz w:val="22"/>
          <w:szCs w:val="22"/>
        </w:rPr>
      </w:pPr>
      <w:hyperlink w:anchor="_Toc358025991" w:history="1">
        <w:r w:rsidRPr="00EF788D">
          <w:rPr>
            <w:rStyle w:val="Hyperlink"/>
            <w:noProof/>
          </w:rPr>
          <w:t>REFERENCES</w:t>
        </w:r>
        <w:r>
          <w:rPr>
            <w:noProof/>
          </w:rPr>
          <w:tab/>
        </w:r>
        <w:r>
          <w:rPr>
            <w:noProof/>
          </w:rPr>
          <w:fldChar w:fldCharType="begin"/>
        </w:r>
        <w:r>
          <w:rPr>
            <w:noProof/>
          </w:rPr>
          <w:instrText xml:space="preserve"> PAGEREF _Toc358025991 \h </w:instrText>
        </w:r>
        <w:r>
          <w:rPr>
            <w:noProof/>
          </w:rPr>
        </w:r>
        <w:r>
          <w:rPr>
            <w:noProof/>
          </w:rPr>
          <w:fldChar w:fldCharType="separate"/>
        </w:r>
        <w:r>
          <w:rPr>
            <w:noProof/>
          </w:rPr>
          <w:t>52</w:t>
        </w:r>
        <w:r>
          <w:rPr>
            <w:noProof/>
          </w:rPr>
          <w:fldChar w:fldCharType="end"/>
        </w:r>
      </w:hyperlink>
    </w:p>
    <w:p w:rsidR="004B6053" w:rsidRDefault="004B6053">
      <w:pPr>
        <w:pStyle w:val="TOC9"/>
        <w:rPr>
          <w:rFonts w:asciiTheme="minorHAnsi" w:eastAsiaTheme="minorEastAsia" w:hAnsiTheme="minorHAnsi" w:cstheme="minorBidi"/>
          <w:noProof/>
          <w:sz w:val="22"/>
          <w:szCs w:val="22"/>
        </w:rPr>
      </w:pPr>
      <w:hyperlink w:anchor="_Toc358025992" w:history="1">
        <w:r w:rsidRPr="00EF788D">
          <w:rPr>
            <w:rStyle w:val="Hyperlink"/>
            <w:noProof/>
          </w:rPr>
          <w:t>APPENDICIES</w:t>
        </w:r>
        <w:r>
          <w:rPr>
            <w:noProof/>
          </w:rPr>
          <w:tab/>
        </w:r>
        <w:r>
          <w:rPr>
            <w:noProof/>
          </w:rPr>
          <w:fldChar w:fldCharType="begin"/>
        </w:r>
        <w:r>
          <w:rPr>
            <w:noProof/>
          </w:rPr>
          <w:instrText xml:space="preserve"> PAGEREF _Toc358025992 \h </w:instrText>
        </w:r>
        <w:r>
          <w:rPr>
            <w:noProof/>
          </w:rPr>
        </w:r>
        <w:r>
          <w:rPr>
            <w:noProof/>
          </w:rPr>
          <w:fldChar w:fldCharType="separate"/>
        </w:r>
        <w:r>
          <w:rPr>
            <w:noProof/>
          </w:rPr>
          <w:t>55</w:t>
        </w:r>
        <w:r>
          <w:rPr>
            <w:noProof/>
          </w:rPr>
          <w:fldChar w:fldCharType="end"/>
        </w:r>
      </w:hyperlink>
    </w:p>
    <w:p w:rsidR="004B6053" w:rsidRDefault="004B6053">
      <w:pPr>
        <w:pStyle w:val="TOC7"/>
        <w:rPr>
          <w:rFonts w:asciiTheme="minorHAnsi" w:eastAsiaTheme="minorEastAsia" w:hAnsiTheme="minorHAnsi" w:cstheme="minorBidi"/>
          <w:noProof/>
          <w:sz w:val="22"/>
          <w:szCs w:val="22"/>
        </w:rPr>
      </w:pPr>
      <w:hyperlink w:anchor="_Toc358025993" w:history="1">
        <w:r w:rsidRPr="00EF788D">
          <w:rPr>
            <w:rStyle w:val="Hyperlink"/>
            <w:noProof/>
          </w:rPr>
          <w:t>INTERVIEW FIELD GUIDE</w:t>
        </w:r>
        <w:r>
          <w:rPr>
            <w:noProof/>
          </w:rPr>
          <w:tab/>
        </w:r>
        <w:r>
          <w:rPr>
            <w:noProof/>
          </w:rPr>
          <w:fldChar w:fldCharType="begin"/>
        </w:r>
        <w:r>
          <w:rPr>
            <w:noProof/>
          </w:rPr>
          <w:instrText xml:space="preserve"> PAGEREF _Toc358025993 \h </w:instrText>
        </w:r>
        <w:r>
          <w:rPr>
            <w:noProof/>
          </w:rPr>
        </w:r>
        <w:r>
          <w:rPr>
            <w:noProof/>
          </w:rPr>
          <w:fldChar w:fldCharType="separate"/>
        </w:r>
        <w:r>
          <w:rPr>
            <w:noProof/>
          </w:rPr>
          <w:t>56</w:t>
        </w:r>
        <w:r>
          <w:rPr>
            <w:noProof/>
          </w:rPr>
          <w:fldChar w:fldCharType="end"/>
        </w:r>
      </w:hyperlink>
    </w:p>
    <w:p w:rsidR="004B6053" w:rsidRDefault="004B6053">
      <w:pPr>
        <w:pStyle w:val="TOC7"/>
        <w:rPr>
          <w:rFonts w:asciiTheme="minorHAnsi" w:eastAsiaTheme="minorEastAsia" w:hAnsiTheme="minorHAnsi" w:cstheme="minorBidi"/>
          <w:noProof/>
          <w:sz w:val="22"/>
          <w:szCs w:val="22"/>
        </w:rPr>
      </w:pPr>
      <w:hyperlink w:anchor="_Toc358025994" w:history="1">
        <w:r w:rsidRPr="00EF788D">
          <w:rPr>
            <w:rStyle w:val="Hyperlink"/>
            <w:noProof/>
          </w:rPr>
          <w:t>RESOURCES FOR INTEGRATED MICRO-SYLLABUS</w:t>
        </w:r>
        <w:r>
          <w:rPr>
            <w:noProof/>
          </w:rPr>
          <w:tab/>
        </w:r>
        <w:r>
          <w:rPr>
            <w:noProof/>
          </w:rPr>
          <w:fldChar w:fldCharType="begin"/>
        </w:r>
        <w:r>
          <w:rPr>
            <w:noProof/>
          </w:rPr>
          <w:instrText xml:space="preserve"> PAGEREF _Toc358025994 \h </w:instrText>
        </w:r>
        <w:r>
          <w:rPr>
            <w:noProof/>
          </w:rPr>
        </w:r>
        <w:r>
          <w:rPr>
            <w:noProof/>
          </w:rPr>
          <w:fldChar w:fldCharType="separate"/>
        </w:r>
        <w:r>
          <w:rPr>
            <w:noProof/>
          </w:rPr>
          <w:t>59</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95" w:history="1">
        <w:r w:rsidRPr="00EF788D">
          <w:rPr>
            <w:rStyle w:val="Hyperlink"/>
            <w:i/>
            <w:noProof/>
          </w:rPr>
          <w:t>List of Multimedia Skills</w:t>
        </w:r>
        <w:r>
          <w:rPr>
            <w:noProof/>
          </w:rPr>
          <w:tab/>
        </w:r>
        <w:r>
          <w:rPr>
            <w:noProof/>
          </w:rPr>
          <w:fldChar w:fldCharType="begin"/>
        </w:r>
        <w:r>
          <w:rPr>
            <w:noProof/>
          </w:rPr>
          <w:instrText xml:space="preserve"> PAGEREF _Toc358025995 \h </w:instrText>
        </w:r>
        <w:r>
          <w:rPr>
            <w:noProof/>
          </w:rPr>
        </w:r>
        <w:r>
          <w:rPr>
            <w:noProof/>
          </w:rPr>
          <w:fldChar w:fldCharType="separate"/>
        </w:r>
        <w:r>
          <w:rPr>
            <w:noProof/>
          </w:rPr>
          <w:t>59</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96" w:history="1">
        <w:r w:rsidRPr="00EF788D">
          <w:rPr>
            <w:rStyle w:val="Hyperlink"/>
            <w:i/>
            <w:noProof/>
          </w:rPr>
          <w:t>Elements and Principles of Art Definitions</w:t>
        </w:r>
        <w:r>
          <w:rPr>
            <w:noProof/>
          </w:rPr>
          <w:tab/>
        </w:r>
        <w:r>
          <w:rPr>
            <w:noProof/>
          </w:rPr>
          <w:fldChar w:fldCharType="begin"/>
        </w:r>
        <w:r>
          <w:rPr>
            <w:noProof/>
          </w:rPr>
          <w:instrText xml:space="preserve"> PAGEREF _Toc358025996 \h </w:instrText>
        </w:r>
        <w:r>
          <w:rPr>
            <w:noProof/>
          </w:rPr>
        </w:r>
        <w:r>
          <w:rPr>
            <w:noProof/>
          </w:rPr>
          <w:fldChar w:fldCharType="separate"/>
        </w:r>
        <w:r>
          <w:rPr>
            <w:noProof/>
          </w:rPr>
          <w:t>60</w:t>
        </w:r>
        <w:r>
          <w:rPr>
            <w:noProof/>
          </w:rPr>
          <w:fldChar w:fldCharType="end"/>
        </w:r>
      </w:hyperlink>
    </w:p>
    <w:p w:rsidR="004B6053" w:rsidRDefault="004B6053">
      <w:pPr>
        <w:pStyle w:val="TOC3"/>
        <w:rPr>
          <w:rFonts w:asciiTheme="minorHAnsi" w:eastAsiaTheme="minorEastAsia" w:hAnsiTheme="minorHAnsi" w:cstheme="minorBidi"/>
          <w:noProof/>
          <w:sz w:val="22"/>
          <w:szCs w:val="22"/>
        </w:rPr>
      </w:pPr>
      <w:hyperlink w:anchor="_Toc358025997" w:history="1">
        <w:r w:rsidRPr="00EF788D">
          <w:rPr>
            <w:rStyle w:val="Hyperlink"/>
            <w:i/>
            <w:noProof/>
          </w:rPr>
          <w:t>Roles for Digital Storytelling Handout</w:t>
        </w:r>
        <w:r>
          <w:rPr>
            <w:noProof/>
          </w:rPr>
          <w:tab/>
        </w:r>
        <w:r>
          <w:rPr>
            <w:noProof/>
          </w:rPr>
          <w:fldChar w:fldCharType="begin"/>
        </w:r>
        <w:r>
          <w:rPr>
            <w:noProof/>
          </w:rPr>
          <w:instrText xml:space="preserve"> PAGEREF _Toc358025997 \h </w:instrText>
        </w:r>
        <w:r>
          <w:rPr>
            <w:noProof/>
          </w:rPr>
        </w:r>
        <w:r>
          <w:rPr>
            <w:noProof/>
          </w:rPr>
          <w:fldChar w:fldCharType="separate"/>
        </w:r>
        <w:r>
          <w:rPr>
            <w:noProof/>
          </w:rPr>
          <w:t>62</w:t>
        </w:r>
        <w:r>
          <w:rPr>
            <w:noProof/>
          </w:rPr>
          <w:fldChar w:fldCharType="end"/>
        </w:r>
      </w:hyperlink>
    </w:p>
    <w:p w:rsidR="006427B1" w:rsidRPr="006427B1" w:rsidRDefault="00295E01" w:rsidP="006427B1">
      <w:pPr>
        <w:pStyle w:val="TOC9"/>
      </w:pPr>
      <w:r w:rsidRPr="006427B1">
        <w:fldChar w:fldCharType="end"/>
      </w:r>
    </w:p>
    <w:p w:rsidR="006427B1" w:rsidRPr="006427B1" w:rsidRDefault="006427B1" w:rsidP="006427B1">
      <w:pPr>
        <w:pStyle w:val="MAJORSECTION"/>
      </w:pPr>
      <w:bookmarkStart w:id="1" w:name="_Toc352151638"/>
      <w:bookmarkStart w:id="2" w:name="_Toc308189213"/>
      <w:bookmarkStart w:id="3" w:name="_Toc358025964"/>
      <w:r w:rsidRPr="006427B1">
        <w:lastRenderedPageBreak/>
        <w:t>LIST OF TABLES</w:t>
      </w:r>
      <w:bookmarkEnd w:id="1"/>
      <w:bookmarkEnd w:id="2"/>
      <w:bookmarkEnd w:id="3"/>
    </w:p>
    <w:bookmarkStart w:id="4" w:name="_Toc352151639"/>
    <w:bookmarkStart w:id="5" w:name="_Toc308189214"/>
    <w:p w:rsidR="009E711F" w:rsidRDefault="00295E01">
      <w:pPr>
        <w:pStyle w:val="TOC6"/>
        <w:rPr>
          <w:rFonts w:asciiTheme="minorHAnsi" w:eastAsiaTheme="minorEastAsia" w:hAnsiTheme="minorHAnsi" w:cstheme="minorBidi"/>
          <w:noProof/>
          <w:sz w:val="22"/>
          <w:szCs w:val="22"/>
        </w:rPr>
      </w:pPr>
      <w:r w:rsidRPr="006427B1">
        <w:fldChar w:fldCharType="begin"/>
      </w:r>
      <w:r w:rsidR="006427B1" w:rsidRPr="006427B1">
        <w:instrText xml:space="preserve"> TOC \h \t "Table - caption,6" </w:instrText>
      </w:r>
      <w:r w:rsidRPr="006427B1">
        <w:fldChar w:fldCharType="separate"/>
      </w:r>
      <w:hyperlink w:anchor="_Toc357597086" w:history="1">
        <w:r w:rsidR="009E711F" w:rsidRPr="001F486C">
          <w:rPr>
            <w:rStyle w:val="Hyperlink"/>
            <w:noProof/>
          </w:rPr>
          <w:t>Table 1</w:t>
        </w:r>
        <w:r w:rsidR="009E711F">
          <w:rPr>
            <w:rFonts w:asciiTheme="minorHAnsi" w:eastAsiaTheme="minorEastAsia" w:hAnsiTheme="minorHAnsi" w:cstheme="minorBidi"/>
            <w:noProof/>
            <w:sz w:val="22"/>
            <w:szCs w:val="22"/>
          </w:rPr>
          <w:tab/>
        </w:r>
        <w:r w:rsidR="009E711F" w:rsidRPr="001F486C">
          <w:rPr>
            <w:rStyle w:val="Hyperlink"/>
            <w:noProof/>
          </w:rPr>
          <w:t>Principles of Multimedia Design</w:t>
        </w:r>
        <w:r w:rsidR="009E711F">
          <w:rPr>
            <w:noProof/>
          </w:rPr>
          <w:tab/>
        </w:r>
        <w:r w:rsidR="009E711F">
          <w:rPr>
            <w:noProof/>
          </w:rPr>
          <w:fldChar w:fldCharType="begin"/>
        </w:r>
        <w:r w:rsidR="009E711F">
          <w:rPr>
            <w:noProof/>
          </w:rPr>
          <w:instrText xml:space="preserve"> PAGEREF _Toc357597086 \h </w:instrText>
        </w:r>
        <w:r w:rsidR="009E711F">
          <w:rPr>
            <w:noProof/>
          </w:rPr>
        </w:r>
        <w:r w:rsidR="009E711F">
          <w:rPr>
            <w:noProof/>
          </w:rPr>
          <w:fldChar w:fldCharType="separate"/>
        </w:r>
        <w:r w:rsidR="009E711F">
          <w:rPr>
            <w:noProof/>
          </w:rPr>
          <w:t>8</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87" w:history="1">
        <w:r w:rsidR="009E711F" w:rsidRPr="001F486C">
          <w:rPr>
            <w:rStyle w:val="Hyperlink"/>
            <w:rFonts w:eastAsia="ヒラギノ角ゴ Pro W3"/>
            <w:noProof/>
          </w:rPr>
          <w:t>Table 2</w:t>
        </w:r>
        <w:r w:rsidR="009E711F">
          <w:rPr>
            <w:rFonts w:asciiTheme="minorHAnsi" w:eastAsiaTheme="minorEastAsia" w:hAnsiTheme="minorHAnsi" w:cstheme="minorBidi"/>
            <w:noProof/>
            <w:sz w:val="22"/>
            <w:szCs w:val="22"/>
          </w:rPr>
          <w:tab/>
        </w:r>
        <w:r w:rsidR="009E711F" w:rsidRPr="001F486C">
          <w:rPr>
            <w:rStyle w:val="Hyperlink"/>
            <w:rFonts w:eastAsia="ヒラギノ角ゴ Pro W3"/>
            <w:noProof/>
          </w:rPr>
          <w:t>Two Approaches to Multimedia Design: Technology-Centered vs. Learner-Centered</w:t>
        </w:r>
        <w:r w:rsidR="009E711F">
          <w:rPr>
            <w:noProof/>
          </w:rPr>
          <w:tab/>
        </w:r>
        <w:r w:rsidR="009E711F">
          <w:rPr>
            <w:noProof/>
          </w:rPr>
          <w:fldChar w:fldCharType="begin"/>
        </w:r>
        <w:r w:rsidR="009E711F">
          <w:rPr>
            <w:noProof/>
          </w:rPr>
          <w:instrText xml:space="preserve"> PAGEREF _Toc357597087 \h </w:instrText>
        </w:r>
        <w:r w:rsidR="009E711F">
          <w:rPr>
            <w:noProof/>
          </w:rPr>
        </w:r>
        <w:r w:rsidR="009E711F">
          <w:rPr>
            <w:noProof/>
          </w:rPr>
          <w:fldChar w:fldCharType="separate"/>
        </w:r>
        <w:r w:rsidR="009E711F">
          <w:rPr>
            <w:noProof/>
          </w:rPr>
          <w:t>13</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88" w:history="1">
        <w:r w:rsidR="009E711F" w:rsidRPr="001F486C">
          <w:rPr>
            <w:rStyle w:val="Hyperlink"/>
            <w:rFonts w:eastAsia="ヒラギノ角ゴ Pro W3"/>
            <w:noProof/>
          </w:rPr>
          <w:t>Table 3</w:t>
        </w:r>
        <w:r w:rsidR="009E711F">
          <w:rPr>
            <w:rFonts w:asciiTheme="minorHAnsi" w:eastAsiaTheme="minorEastAsia" w:hAnsiTheme="minorHAnsi" w:cstheme="minorBidi"/>
            <w:noProof/>
            <w:sz w:val="22"/>
            <w:szCs w:val="22"/>
          </w:rPr>
          <w:tab/>
        </w:r>
        <w:r w:rsidR="009E711F" w:rsidRPr="001F486C">
          <w:rPr>
            <w:rStyle w:val="Hyperlink"/>
            <w:rFonts w:eastAsia="ヒラギノ角ゴ Pro W3"/>
            <w:noProof/>
          </w:rPr>
          <w:t>List of Syllabi Examined</w:t>
        </w:r>
        <w:r w:rsidR="009E711F">
          <w:rPr>
            <w:noProof/>
          </w:rPr>
          <w:tab/>
        </w:r>
        <w:r w:rsidR="009E711F">
          <w:rPr>
            <w:noProof/>
          </w:rPr>
          <w:fldChar w:fldCharType="begin"/>
        </w:r>
        <w:r w:rsidR="009E711F">
          <w:rPr>
            <w:noProof/>
          </w:rPr>
          <w:instrText xml:space="preserve"> PAGEREF _Toc357597088 \h </w:instrText>
        </w:r>
        <w:r w:rsidR="009E711F">
          <w:rPr>
            <w:noProof/>
          </w:rPr>
        </w:r>
        <w:r w:rsidR="009E711F">
          <w:rPr>
            <w:noProof/>
          </w:rPr>
          <w:fldChar w:fldCharType="separate"/>
        </w:r>
        <w:r w:rsidR="009E711F">
          <w:rPr>
            <w:noProof/>
          </w:rPr>
          <w:t>18</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89" w:history="1">
        <w:r w:rsidR="009E711F" w:rsidRPr="001F486C">
          <w:rPr>
            <w:rStyle w:val="Hyperlink"/>
            <w:noProof/>
          </w:rPr>
          <w:t>Table 4</w:t>
        </w:r>
        <w:r w:rsidR="009E711F">
          <w:rPr>
            <w:rFonts w:asciiTheme="minorHAnsi" w:eastAsiaTheme="minorEastAsia" w:hAnsiTheme="minorHAnsi" w:cstheme="minorBidi"/>
            <w:noProof/>
            <w:sz w:val="22"/>
            <w:szCs w:val="22"/>
          </w:rPr>
          <w:tab/>
        </w:r>
        <w:r w:rsidR="009E711F" w:rsidRPr="001F486C">
          <w:rPr>
            <w:rStyle w:val="Hyperlink"/>
            <w:noProof/>
          </w:rPr>
          <w:t>Average Amount of Time Spent with Media in a Typical Day</w:t>
        </w:r>
        <w:r w:rsidR="009E711F">
          <w:rPr>
            <w:noProof/>
          </w:rPr>
          <w:tab/>
        </w:r>
        <w:r w:rsidR="009E711F">
          <w:rPr>
            <w:noProof/>
          </w:rPr>
          <w:fldChar w:fldCharType="begin"/>
        </w:r>
        <w:r w:rsidR="009E711F">
          <w:rPr>
            <w:noProof/>
          </w:rPr>
          <w:instrText xml:space="preserve"> PAGEREF _Toc357597089 \h </w:instrText>
        </w:r>
        <w:r w:rsidR="009E711F">
          <w:rPr>
            <w:noProof/>
          </w:rPr>
        </w:r>
        <w:r w:rsidR="009E711F">
          <w:rPr>
            <w:noProof/>
          </w:rPr>
          <w:fldChar w:fldCharType="separate"/>
        </w:r>
        <w:r w:rsidR="009E711F">
          <w:rPr>
            <w:noProof/>
          </w:rPr>
          <w:t>20</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90" w:history="1">
        <w:r w:rsidR="009E711F" w:rsidRPr="001F486C">
          <w:rPr>
            <w:rStyle w:val="Hyperlink"/>
            <w:noProof/>
          </w:rPr>
          <w:t>Table 5</w:t>
        </w:r>
        <w:r w:rsidR="009E711F">
          <w:rPr>
            <w:rFonts w:asciiTheme="minorHAnsi" w:eastAsiaTheme="minorEastAsia" w:hAnsiTheme="minorHAnsi" w:cstheme="minorBidi"/>
            <w:noProof/>
            <w:sz w:val="22"/>
            <w:szCs w:val="22"/>
          </w:rPr>
          <w:tab/>
        </w:r>
        <w:r w:rsidR="009E711F" w:rsidRPr="001F486C">
          <w:rPr>
            <w:rStyle w:val="Hyperlink"/>
            <w:noProof/>
          </w:rPr>
          <w:t>List of Departments of Interview Participants</w:t>
        </w:r>
        <w:r w:rsidR="009E711F">
          <w:rPr>
            <w:noProof/>
          </w:rPr>
          <w:tab/>
        </w:r>
        <w:r w:rsidR="009E711F">
          <w:rPr>
            <w:noProof/>
          </w:rPr>
          <w:fldChar w:fldCharType="begin"/>
        </w:r>
        <w:r w:rsidR="009E711F">
          <w:rPr>
            <w:noProof/>
          </w:rPr>
          <w:instrText xml:space="preserve"> PAGEREF _Toc357597090 \h </w:instrText>
        </w:r>
        <w:r w:rsidR="009E711F">
          <w:rPr>
            <w:noProof/>
          </w:rPr>
        </w:r>
        <w:r w:rsidR="009E711F">
          <w:rPr>
            <w:noProof/>
          </w:rPr>
          <w:fldChar w:fldCharType="separate"/>
        </w:r>
        <w:r w:rsidR="009E711F">
          <w:rPr>
            <w:noProof/>
          </w:rPr>
          <w:t>25</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91" w:history="1">
        <w:r w:rsidR="009E711F" w:rsidRPr="001F486C">
          <w:rPr>
            <w:rStyle w:val="Hyperlink"/>
            <w:noProof/>
          </w:rPr>
          <w:t>Table 6</w:t>
        </w:r>
        <w:r w:rsidR="009E711F">
          <w:rPr>
            <w:rFonts w:asciiTheme="minorHAnsi" w:eastAsiaTheme="minorEastAsia" w:hAnsiTheme="minorHAnsi" w:cstheme="minorBidi"/>
            <w:noProof/>
            <w:sz w:val="22"/>
            <w:szCs w:val="22"/>
          </w:rPr>
          <w:tab/>
        </w:r>
        <w:r w:rsidR="009E711F" w:rsidRPr="001F486C">
          <w:rPr>
            <w:rStyle w:val="Hyperlink"/>
            <w:noProof/>
          </w:rPr>
          <w:t>Number of Participants in Interview</w:t>
        </w:r>
        <w:r w:rsidR="009E711F">
          <w:rPr>
            <w:noProof/>
          </w:rPr>
          <w:tab/>
        </w:r>
        <w:r w:rsidR="009E711F">
          <w:rPr>
            <w:noProof/>
          </w:rPr>
          <w:fldChar w:fldCharType="begin"/>
        </w:r>
        <w:r w:rsidR="009E711F">
          <w:rPr>
            <w:noProof/>
          </w:rPr>
          <w:instrText xml:space="preserve"> PAGEREF _Toc357597091 \h </w:instrText>
        </w:r>
        <w:r w:rsidR="009E711F">
          <w:rPr>
            <w:noProof/>
          </w:rPr>
        </w:r>
        <w:r w:rsidR="009E711F">
          <w:rPr>
            <w:noProof/>
          </w:rPr>
          <w:fldChar w:fldCharType="separate"/>
        </w:r>
        <w:r w:rsidR="009E711F">
          <w:rPr>
            <w:noProof/>
          </w:rPr>
          <w:t>26</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92" w:history="1">
        <w:r w:rsidR="009E711F" w:rsidRPr="001F486C">
          <w:rPr>
            <w:rStyle w:val="Hyperlink"/>
            <w:noProof/>
          </w:rPr>
          <w:t>Table 7</w:t>
        </w:r>
        <w:r w:rsidR="009E711F">
          <w:rPr>
            <w:rFonts w:asciiTheme="minorHAnsi" w:eastAsiaTheme="minorEastAsia" w:hAnsiTheme="minorHAnsi" w:cstheme="minorBidi"/>
            <w:noProof/>
            <w:sz w:val="22"/>
            <w:szCs w:val="22"/>
          </w:rPr>
          <w:tab/>
        </w:r>
        <w:r w:rsidR="009E711F" w:rsidRPr="001F486C">
          <w:rPr>
            <w:rStyle w:val="Hyperlink"/>
            <w:noProof/>
          </w:rPr>
          <w:t>Summarized Data from Faculty Interviews</w:t>
        </w:r>
        <w:r w:rsidR="009E711F">
          <w:rPr>
            <w:noProof/>
          </w:rPr>
          <w:tab/>
        </w:r>
        <w:r w:rsidR="009E711F">
          <w:rPr>
            <w:noProof/>
          </w:rPr>
          <w:fldChar w:fldCharType="begin"/>
        </w:r>
        <w:r w:rsidR="009E711F">
          <w:rPr>
            <w:noProof/>
          </w:rPr>
          <w:instrText xml:space="preserve"> PAGEREF _Toc357597092 \h </w:instrText>
        </w:r>
        <w:r w:rsidR="009E711F">
          <w:rPr>
            <w:noProof/>
          </w:rPr>
        </w:r>
        <w:r w:rsidR="009E711F">
          <w:rPr>
            <w:noProof/>
          </w:rPr>
          <w:fldChar w:fldCharType="separate"/>
        </w:r>
        <w:r w:rsidR="009E711F">
          <w:rPr>
            <w:noProof/>
          </w:rPr>
          <w:t>28</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93" w:history="1">
        <w:r w:rsidR="009E711F" w:rsidRPr="001F486C">
          <w:rPr>
            <w:rStyle w:val="Hyperlink"/>
            <w:noProof/>
          </w:rPr>
          <w:t>Table 8</w:t>
        </w:r>
        <w:r w:rsidR="009E711F">
          <w:rPr>
            <w:rFonts w:asciiTheme="minorHAnsi" w:eastAsiaTheme="minorEastAsia" w:hAnsiTheme="minorHAnsi" w:cstheme="minorBidi"/>
            <w:noProof/>
            <w:sz w:val="22"/>
            <w:szCs w:val="22"/>
          </w:rPr>
          <w:tab/>
        </w:r>
        <w:r w:rsidR="009E711F" w:rsidRPr="001F486C">
          <w:rPr>
            <w:rStyle w:val="Hyperlink"/>
            <w:noProof/>
          </w:rPr>
          <w:t>Summary of Micro-Syllabus</w:t>
        </w:r>
        <w:r w:rsidR="009E711F">
          <w:rPr>
            <w:noProof/>
          </w:rPr>
          <w:tab/>
        </w:r>
        <w:r w:rsidR="009E711F">
          <w:rPr>
            <w:noProof/>
          </w:rPr>
          <w:fldChar w:fldCharType="begin"/>
        </w:r>
        <w:r w:rsidR="009E711F">
          <w:rPr>
            <w:noProof/>
          </w:rPr>
          <w:instrText xml:space="preserve"> PAGEREF _Toc357597093 \h </w:instrText>
        </w:r>
        <w:r w:rsidR="009E711F">
          <w:rPr>
            <w:noProof/>
          </w:rPr>
        </w:r>
        <w:r w:rsidR="009E711F">
          <w:rPr>
            <w:noProof/>
          </w:rPr>
          <w:fldChar w:fldCharType="separate"/>
        </w:r>
        <w:r w:rsidR="009E711F">
          <w:rPr>
            <w:noProof/>
          </w:rPr>
          <w:t>46</w:t>
        </w:r>
        <w:r w:rsidR="009E711F">
          <w:rPr>
            <w:noProof/>
          </w:rPr>
          <w:fldChar w:fldCharType="end"/>
        </w:r>
      </w:hyperlink>
    </w:p>
    <w:p w:rsidR="006427B1" w:rsidRPr="006427B1" w:rsidRDefault="00295E01" w:rsidP="006427B1">
      <w:r w:rsidRPr="006427B1">
        <w:fldChar w:fldCharType="end"/>
      </w:r>
    </w:p>
    <w:p w:rsidR="006427B1" w:rsidRPr="006427B1" w:rsidRDefault="006427B1" w:rsidP="006427B1">
      <w:pPr>
        <w:pStyle w:val="MAJORSECTION"/>
      </w:pPr>
      <w:bookmarkStart w:id="6" w:name="_Toc358025965"/>
      <w:r w:rsidRPr="006427B1">
        <w:lastRenderedPageBreak/>
        <w:t>LIST OF FIGURES</w:t>
      </w:r>
      <w:bookmarkEnd w:id="4"/>
      <w:bookmarkEnd w:id="5"/>
      <w:bookmarkEnd w:id="6"/>
    </w:p>
    <w:p w:rsidR="009E711F" w:rsidRDefault="00295E01">
      <w:pPr>
        <w:pStyle w:val="TOC6"/>
        <w:rPr>
          <w:rFonts w:asciiTheme="minorHAnsi" w:eastAsiaTheme="minorEastAsia" w:hAnsiTheme="minorHAnsi" w:cstheme="minorBidi"/>
          <w:noProof/>
          <w:sz w:val="22"/>
          <w:szCs w:val="22"/>
        </w:rPr>
      </w:pPr>
      <w:r w:rsidRPr="006427B1">
        <w:fldChar w:fldCharType="begin"/>
      </w:r>
      <w:r w:rsidR="006427B1" w:rsidRPr="006427B1">
        <w:instrText xml:space="preserve"> TOC \h \t "Figure caption,6" </w:instrText>
      </w:r>
      <w:r w:rsidRPr="006427B1">
        <w:fldChar w:fldCharType="separate"/>
      </w:r>
      <w:hyperlink w:anchor="_Toc357597094" w:history="1">
        <w:r w:rsidR="009E711F" w:rsidRPr="00442C5A">
          <w:rPr>
            <w:rStyle w:val="Hyperlink"/>
            <w:noProof/>
          </w:rPr>
          <w:t>Figure 1</w:t>
        </w:r>
        <w:r w:rsidR="009E711F">
          <w:rPr>
            <w:rFonts w:asciiTheme="minorHAnsi" w:eastAsiaTheme="minorEastAsia" w:hAnsiTheme="minorHAnsi" w:cstheme="minorBidi"/>
            <w:noProof/>
            <w:sz w:val="22"/>
            <w:szCs w:val="22"/>
          </w:rPr>
          <w:tab/>
        </w:r>
        <w:r w:rsidR="009E711F" w:rsidRPr="00442C5A">
          <w:rPr>
            <w:rStyle w:val="Hyperlink"/>
            <w:noProof/>
          </w:rPr>
          <w:t>Example of Title Card for AsapSCIENCE Video</w:t>
        </w:r>
        <w:r w:rsidR="009E711F">
          <w:rPr>
            <w:noProof/>
          </w:rPr>
          <w:tab/>
        </w:r>
        <w:r w:rsidR="009E711F">
          <w:rPr>
            <w:noProof/>
          </w:rPr>
          <w:fldChar w:fldCharType="begin"/>
        </w:r>
        <w:r w:rsidR="009E711F">
          <w:rPr>
            <w:noProof/>
          </w:rPr>
          <w:instrText xml:space="preserve"> PAGEREF _Toc357597094 \h </w:instrText>
        </w:r>
        <w:r w:rsidR="009E711F">
          <w:rPr>
            <w:noProof/>
          </w:rPr>
        </w:r>
        <w:r w:rsidR="009E711F">
          <w:rPr>
            <w:noProof/>
          </w:rPr>
          <w:fldChar w:fldCharType="separate"/>
        </w:r>
        <w:r w:rsidR="009E711F">
          <w:rPr>
            <w:noProof/>
          </w:rPr>
          <w:t>9</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95" w:history="1">
        <w:r w:rsidR="009E711F" w:rsidRPr="00442C5A">
          <w:rPr>
            <w:rStyle w:val="Hyperlink"/>
            <w:rFonts w:eastAsia="ヒラギノ角ゴ Pro W3"/>
            <w:noProof/>
          </w:rPr>
          <w:t>Figure 2</w:t>
        </w:r>
        <w:r w:rsidR="009E711F">
          <w:rPr>
            <w:rFonts w:asciiTheme="minorHAnsi" w:eastAsiaTheme="minorEastAsia" w:hAnsiTheme="minorHAnsi" w:cstheme="minorBidi"/>
            <w:noProof/>
            <w:sz w:val="22"/>
            <w:szCs w:val="22"/>
          </w:rPr>
          <w:tab/>
        </w:r>
        <w:r w:rsidR="009E711F" w:rsidRPr="00442C5A">
          <w:rPr>
            <w:rStyle w:val="Hyperlink"/>
            <w:rFonts w:eastAsia="ヒラギノ角ゴ Pro W3"/>
            <w:noProof/>
          </w:rPr>
          <w:t>Percentage of Employers Rating Skills as Valuable</w:t>
        </w:r>
        <w:r w:rsidR="009E711F">
          <w:rPr>
            <w:noProof/>
          </w:rPr>
          <w:tab/>
        </w:r>
        <w:r w:rsidR="009E711F">
          <w:rPr>
            <w:noProof/>
          </w:rPr>
          <w:fldChar w:fldCharType="begin"/>
        </w:r>
        <w:r w:rsidR="009E711F">
          <w:rPr>
            <w:noProof/>
          </w:rPr>
          <w:instrText xml:space="preserve"> PAGEREF _Toc357597095 \h </w:instrText>
        </w:r>
        <w:r w:rsidR="009E711F">
          <w:rPr>
            <w:noProof/>
          </w:rPr>
        </w:r>
        <w:r w:rsidR="009E711F">
          <w:rPr>
            <w:noProof/>
          </w:rPr>
          <w:fldChar w:fldCharType="separate"/>
        </w:r>
        <w:r w:rsidR="009E711F">
          <w:rPr>
            <w:noProof/>
          </w:rPr>
          <w:t>21</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96" w:history="1">
        <w:r w:rsidR="009E711F" w:rsidRPr="00442C5A">
          <w:rPr>
            <w:rStyle w:val="Hyperlink"/>
            <w:noProof/>
          </w:rPr>
          <w:t>Figure 3</w:t>
        </w:r>
        <w:r w:rsidR="009E711F">
          <w:rPr>
            <w:rFonts w:asciiTheme="minorHAnsi" w:eastAsiaTheme="minorEastAsia" w:hAnsiTheme="minorHAnsi" w:cstheme="minorBidi"/>
            <w:noProof/>
            <w:sz w:val="22"/>
            <w:szCs w:val="22"/>
          </w:rPr>
          <w:tab/>
        </w:r>
        <w:r w:rsidR="009E711F" w:rsidRPr="00442C5A">
          <w:rPr>
            <w:rStyle w:val="Hyperlink"/>
            <w:noProof/>
          </w:rPr>
          <w:t>Screenshot of Website Designed for Educators</w:t>
        </w:r>
        <w:r w:rsidR="009E711F">
          <w:rPr>
            <w:noProof/>
          </w:rPr>
          <w:tab/>
        </w:r>
        <w:r w:rsidR="009E711F">
          <w:rPr>
            <w:noProof/>
          </w:rPr>
          <w:fldChar w:fldCharType="begin"/>
        </w:r>
        <w:r w:rsidR="009E711F">
          <w:rPr>
            <w:noProof/>
          </w:rPr>
          <w:instrText xml:space="preserve"> PAGEREF _Toc357597096 \h </w:instrText>
        </w:r>
        <w:r w:rsidR="009E711F">
          <w:rPr>
            <w:noProof/>
          </w:rPr>
        </w:r>
        <w:r w:rsidR="009E711F">
          <w:rPr>
            <w:noProof/>
          </w:rPr>
          <w:fldChar w:fldCharType="separate"/>
        </w:r>
        <w:r w:rsidR="009E711F">
          <w:rPr>
            <w:noProof/>
          </w:rPr>
          <w:t>37</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97" w:history="1">
        <w:r w:rsidR="009E711F" w:rsidRPr="00442C5A">
          <w:rPr>
            <w:rStyle w:val="Hyperlink"/>
            <w:noProof/>
          </w:rPr>
          <w:t>Figure 4</w:t>
        </w:r>
        <w:r w:rsidR="009E711F">
          <w:rPr>
            <w:rFonts w:asciiTheme="minorHAnsi" w:eastAsiaTheme="minorEastAsia" w:hAnsiTheme="minorHAnsi" w:cstheme="minorBidi"/>
            <w:noProof/>
            <w:sz w:val="22"/>
            <w:szCs w:val="22"/>
          </w:rPr>
          <w:tab/>
        </w:r>
        <w:r w:rsidR="009E711F" w:rsidRPr="00442C5A">
          <w:rPr>
            <w:rStyle w:val="Hyperlink"/>
            <w:noProof/>
          </w:rPr>
          <w:t>Example of Assignment 1</w:t>
        </w:r>
        <w:r w:rsidR="009E711F">
          <w:rPr>
            <w:noProof/>
          </w:rPr>
          <w:tab/>
        </w:r>
        <w:r w:rsidR="009E711F">
          <w:rPr>
            <w:noProof/>
          </w:rPr>
          <w:fldChar w:fldCharType="begin"/>
        </w:r>
        <w:r w:rsidR="009E711F">
          <w:rPr>
            <w:noProof/>
          </w:rPr>
          <w:instrText xml:space="preserve"> PAGEREF _Toc357597097 \h </w:instrText>
        </w:r>
        <w:r w:rsidR="009E711F">
          <w:rPr>
            <w:noProof/>
          </w:rPr>
        </w:r>
        <w:r w:rsidR="009E711F">
          <w:rPr>
            <w:noProof/>
          </w:rPr>
          <w:fldChar w:fldCharType="separate"/>
        </w:r>
        <w:r w:rsidR="009E711F">
          <w:rPr>
            <w:noProof/>
          </w:rPr>
          <w:t>40</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98" w:history="1">
        <w:r w:rsidR="009E711F" w:rsidRPr="00442C5A">
          <w:rPr>
            <w:rStyle w:val="Hyperlink"/>
            <w:noProof/>
          </w:rPr>
          <w:t>Figure 5</w:t>
        </w:r>
        <w:r w:rsidR="009E711F">
          <w:rPr>
            <w:rFonts w:asciiTheme="minorHAnsi" w:eastAsiaTheme="minorEastAsia" w:hAnsiTheme="minorHAnsi" w:cstheme="minorBidi"/>
            <w:noProof/>
            <w:sz w:val="22"/>
            <w:szCs w:val="22"/>
          </w:rPr>
          <w:tab/>
        </w:r>
        <w:r w:rsidR="009E711F" w:rsidRPr="00442C5A">
          <w:rPr>
            <w:rStyle w:val="Hyperlink"/>
            <w:noProof/>
          </w:rPr>
          <w:t>Example of Sign Up for Multimedia Skills</w:t>
        </w:r>
        <w:r w:rsidR="009E711F">
          <w:rPr>
            <w:noProof/>
          </w:rPr>
          <w:tab/>
        </w:r>
        <w:r w:rsidR="009E711F">
          <w:rPr>
            <w:noProof/>
          </w:rPr>
          <w:fldChar w:fldCharType="begin"/>
        </w:r>
        <w:r w:rsidR="009E711F">
          <w:rPr>
            <w:noProof/>
          </w:rPr>
          <w:instrText xml:space="preserve"> PAGEREF _Toc357597098 \h </w:instrText>
        </w:r>
        <w:r w:rsidR="009E711F">
          <w:rPr>
            <w:noProof/>
          </w:rPr>
        </w:r>
        <w:r w:rsidR="009E711F">
          <w:rPr>
            <w:noProof/>
          </w:rPr>
          <w:fldChar w:fldCharType="separate"/>
        </w:r>
        <w:r w:rsidR="009E711F">
          <w:rPr>
            <w:noProof/>
          </w:rPr>
          <w:t>41</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099" w:history="1">
        <w:r w:rsidR="009E711F" w:rsidRPr="00442C5A">
          <w:rPr>
            <w:rStyle w:val="Hyperlink"/>
            <w:noProof/>
          </w:rPr>
          <w:t>Figure 6</w:t>
        </w:r>
        <w:r w:rsidR="009E711F">
          <w:rPr>
            <w:rFonts w:asciiTheme="minorHAnsi" w:eastAsiaTheme="minorEastAsia" w:hAnsiTheme="minorHAnsi" w:cstheme="minorBidi"/>
            <w:noProof/>
            <w:sz w:val="22"/>
            <w:szCs w:val="22"/>
          </w:rPr>
          <w:tab/>
        </w:r>
        <w:r w:rsidR="009E711F" w:rsidRPr="00442C5A">
          <w:rPr>
            <w:rStyle w:val="Hyperlink"/>
            <w:noProof/>
          </w:rPr>
          <w:t>Example of Assignment 2</w:t>
        </w:r>
        <w:r w:rsidR="009E711F">
          <w:rPr>
            <w:noProof/>
          </w:rPr>
          <w:tab/>
        </w:r>
        <w:r w:rsidR="009E711F">
          <w:rPr>
            <w:noProof/>
          </w:rPr>
          <w:fldChar w:fldCharType="begin"/>
        </w:r>
        <w:r w:rsidR="009E711F">
          <w:rPr>
            <w:noProof/>
          </w:rPr>
          <w:instrText xml:space="preserve"> PAGEREF _Toc357597099 \h </w:instrText>
        </w:r>
        <w:r w:rsidR="009E711F">
          <w:rPr>
            <w:noProof/>
          </w:rPr>
        </w:r>
        <w:r w:rsidR="009E711F">
          <w:rPr>
            <w:noProof/>
          </w:rPr>
          <w:fldChar w:fldCharType="separate"/>
        </w:r>
        <w:r w:rsidR="009E711F">
          <w:rPr>
            <w:noProof/>
          </w:rPr>
          <w:t>42</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100" w:history="1">
        <w:r w:rsidR="009E711F" w:rsidRPr="00442C5A">
          <w:rPr>
            <w:rStyle w:val="Hyperlink"/>
            <w:noProof/>
          </w:rPr>
          <w:t>Figure 7</w:t>
        </w:r>
        <w:r w:rsidR="009E711F">
          <w:rPr>
            <w:rFonts w:asciiTheme="minorHAnsi" w:eastAsiaTheme="minorEastAsia" w:hAnsiTheme="minorHAnsi" w:cstheme="minorBidi"/>
            <w:noProof/>
            <w:sz w:val="22"/>
            <w:szCs w:val="22"/>
          </w:rPr>
          <w:tab/>
        </w:r>
        <w:r w:rsidR="009E711F" w:rsidRPr="00442C5A">
          <w:rPr>
            <w:rStyle w:val="Hyperlink"/>
            <w:noProof/>
          </w:rPr>
          <w:t>Example of Assignment 3</w:t>
        </w:r>
        <w:r w:rsidR="009E711F">
          <w:rPr>
            <w:noProof/>
          </w:rPr>
          <w:tab/>
        </w:r>
        <w:r w:rsidR="009E711F">
          <w:rPr>
            <w:noProof/>
          </w:rPr>
          <w:fldChar w:fldCharType="begin"/>
        </w:r>
        <w:r w:rsidR="009E711F">
          <w:rPr>
            <w:noProof/>
          </w:rPr>
          <w:instrText xml:space="preserve"> PAGEREF _Toc357597100 \h </w:instrText>
        </w:r>
        <w:r w:rsidR="009E711F">
          <w:rPr>
            <w:noProof/>
          </w:rPr>
        </w:r>
        <w:r w:rsidR="009E711F">
          <w:rPr>
            <w:noProof/>
          </w:rPr>
          <w:fldChar w:fldCharType="separate"/>
        </w:r>
        <w:r w:rsidR="009E711F">
          <w:rPr>
            <w:noProof/>
          </w:rPr>
          <w:t>43</w:t>
        </w:r>
        <w:r w:rsidR="009E711F">
          <w:rPr>
            <w:noProof/>
          </w:rPr>
          <w:fldChar w:fldCharType="end"/>
        </w:r>
      </w:hyperlink>
    </w:p>
    <w:p w:rsidR="009E711F" w:rsidRDefault="00EC4AAE">
      <w:pPr>
        <w:pStyle w:val="TOC6"/>
        <w:rPr>
          <w:rFonts w:asciiTheme="minorHAnsi" w:eastAsiaTheme="minorEastAsia" w:hAnsiTheme="minorHAnsi" w:cstheme="minorBidi"/>
          <w:noProof/>
          <w:sz w:val="22"/>
          <w:szCs w:val="22"/>
        </w:rPr>
      </w:pPr>
      <w:hyperlink w:anchor="_Toc357597101" w:history="1">
        <w:r w:rsidR="009E711F" w:rsidRPr="00442C5A">
          <w:rPr>
            <w:rStyle w:val="Hyperlink"/>
            <w:noProof/>
          </w:rPr>
          <w:t>Figure 8</w:t>
        </w:r>
        <w:r w:rsidR="009E711F">
          <w:rPr>
            <w:rFonts w:asciiTheme="minorHAnsi" w:eastAsiaTheme="minorEastAsia" w:hAnsiTheme="minorHAnsi" w:cstheme="minorBidi"/>
            <w:noProof/>
            <w:sz w:val="22"/>
            <w:szCs w:val="22"/>
          </w:rPr>
          <w:tab/>
        </w:r>
        <w:r w:rsidR="009E711F" w:rsidRPr="00442C5A">
          <w:rPr>
            <w:rStyle w:val="Hyperlink"/>
            <w:noProof/>
          </w:rPr>
          <w:t>Example of Assignment 4</w:t>
        </w:r>
        <w:r w:rsidR="009E711F">
          <w:rPr>
            <w:noProof/>
          </w:rPr>
          <w:tab/>
        </w:r>
        <w:r w:rsidR="009E711F">
          <w:rPr>
            <w:noProof/>
          </w:rPr>
          <w:fldChar w:fldCharType="begin"/>
        </w:r>
        <w:r w:rsidR="009E711F">
          <w:rPr>
            <w:noProof/>
          </w:rPr>
          <w:instrText xml:space="preserve"> PAGEREF _Toc357597101 \h </w:instrText>
        </w:r>
        <w:r w:rsidR="009E711F">
          <w:rPr>
            <w:noProof/>
          </w:rPr>
        </w:r>
        <w:r w:rsidR="009E711F">
          <w:rPr>
            <w:noProof/>
          </w:rPr>
          <w:fldChar w:fldCharType="separate"/>
        </w:r>
        <w:r w:rsidR="009E711F">
          <w:rPr>
            <w:noProof/>
          </w:rPr>
          <w:t>45</w:t>
        </w:r>
        <w:r w:rsidR="009E711F">
          <w:rPr>
            <w:noProof/>
          </w:rPr>
          <w:fldChar w:fldCharType="end"/>
        </w:r>
      </w:hyperlink>
    </w:p>
    <w:p w:rsidR="006427B1" w:rsidRPr="006427B1" w:rsidRDefault="00295E01" w:rsidP="006427B1">
      <w:r w:rsidRPr="006427B1">
        <w:fldChar w:fldCharType="end"/>
      </w:r>
    </w:p>
    <w:p w:rsidR="006427B1" w:rsidRDefault="006427B1" w:rsidP="00290CBB">
      <w:pPr>
        <w:pStyle w:val="MAJORSECTION"/>
        <w:spacing w:line="480" w:lineRule="auto"/>
      </w:pPr>
      <w:bookmarkStart w:id="7" w:name="_Toc308189215"/>
      <w:bookmarkStart w:id="8" w:name="_Toc358025966"/>
      <w:r w:rsidRPr="006427B1">
        <w:lastRenderedPageBreak/>
        <w:t>ABSTRACT</w:t>
      </w:r>
      <w:bookmarkEnd w:id="7"/>
      <w:bookmarkEnd w:id="8"/>
    </w:p>
    <w:p w:rsidR="00046943" w:rsidRDefault="00046943" w:rsidP="006A286F">
      <w:pPr>
        <w:pStyle w:val="Paragraph"/>
        <w:spacing w:line="480" w:lineRule="auto"/>
      </w:pPr>
      <w:r>
        <w:t xml:space="preserve">At the University of Delaware there has been growth </w:t>
      </w:r>
      <w:r w:rsidR="007E5A46">
        <w:t>in the use of</w:t>
      </w:r>
      <w:r w:rsidR="0018217B">
        <w:t xml:space="preserve"> multimedia technologies to facilitate the process of learning. However</w:t>
      </w:r>
      <w:r w:rsidR="007E5A46">
        <w:t>, many</w:t>
      </w:r>
      <w:r w:rsidR="0018217B">
        <w:t xml:space="preserve"> students entering higher educational institutions today, despite growing up with access to these tools, </w:t>
      </w:r>
      <w:r w:rsidR="007E5A46">
        <w:t xml:space="preserve">do not </w:t>
      </w:r>
      <w:r w:rsidR="0018217B">
        <w:t xml:space="preserve">use </w:t>
      </w:r>
      <w:r w:rsidR="007E5A46">
        <w:t xml:space="preserve">them </w:t>
      </w:r>
      <w:r w:rsidR="0018217B">
        <w:t>in interesting and meaningful ways.</w:t>
      </w:r>
    </w:p>
    <w:p w:rsidR="0018217B" w:rsidRDefault="0018217B" w:rsidP="006A286F">
      <w:pPr>
        <w:pStyle w:val="Paragraph"/>
        <w:spacing w:line="480" w:lineRule="auto"/>
      </w:pPr>
      <w:r>
        <w:t>When given the opportunity to create multimedia project</w:t>
      </w:r>
      <w:r w:rsidR="006204C3">
        <w:t>s</w:t>
      </w:r>
      <w:r>
        <w:t>, students tend to spend too much time on content or learning a specific technology, and not enough time on structure and design. Instead of a dynamic interactive presentation of content that aids cognition, students tend to produce a recitation of facts. The nee</w:t>
      </w:r>
      <w:r w:rsidR="009D346B">
        <w:t>d for good multimedia skills is</w:t>
      </w:r>
      <w:r>
        <w:t xml:space="preserve"> paramount not just in education, but in a world where technology and communication rely heavily on </w:t>
      </w:r>
      <w:r w:rsidR="009D346B">
        <w:t xml:space="preserve">sound </w:t>
      </w:r>
      <w:r>
        <w:t>multimedia practices.</w:t>
      </w:r>
    </w:p>
    <w:p w:rsidR="0018217B" w:rsidRDefault="0018217B" w:rsidP="006A286F">
      <w:pPr>
        <w:pStyle w:val="Paragraph"/>
        <w:spacing w:line="480" w:lineRule="auto"/>
      </w:pPr>
      <w:r>
        <w:t>The purpose</w:t>
      </w:r>
      <w:r w:rsidR="00704ADB">
        <w:t>s</w:t>
      </w:r>
      <w:r>
        <w:t xml:space="preserve"> of this </w:t>
      </w:r>
      <w:r w:rsidR="009D346B">
        <w:t>study</w:t>
      </w:r>
      <w:r>
        <w:t xml:space="preserve"> </w:t>
      </w:r>
      <w:r w:rsidR="00704ADB">
        <w:t xml:space="preserve">were </w:t>
      </w:r>
      <w:r>
        <w:t>to identify the foundational skills associated with best practices in multimedia, and</w:t>
      </w:r>
      <w:r w:rsidR="009D346B">
        <w:t xml:space="preserve"> to</w:t>
      </w:r>
      <w:r>
        <w:t xml:space="preserve"> design a curriculum that </w:t>
      </w:r>
      <w:r w:rsidR="009D346B">
        <w:t>enables</w:t>
      </w:r>
      <w:r>
        <w:t xml:space="preserve"> stu</w:t>
      </w:r>
      <w:r w:rsidR="009D346B">
        <w:t>dents</w:t>
      </w:r>
      <w:r>
        <w:t xml:space="preserve"> </w:t>
      </w:r>
      <w:r w:rsidR="009D346B">
        <w:t xml:space="preserve">to </w:t>
      </w:r>
      <w:r>
        <w:t>communicate effectively through visual interactive medi</w:t>
      </w:r>
      <w:r w:rsidR="009D346B">
        <w:t>a.</w:t>
      </w:r>
      <w:r w:rsidR="005B1206">
        <w:t xml:space="preserve"> </w:t>
      </w:r>
      <w:r w:rsidR="009D346B">
        <w:t>I</w:t>
      </w:r>
      <w:r>
        <w:t xml:space="preserve">nterviews were conducted with faculty at the University of Delaware who use multimedia in their </w:t>
      </w:r>
      <w:r w:rsidR="00704ADB">
        <w:t xml:space="preserve">courses and </w:t>
      </w:r>
      <w:r>
        <w:t xml:space="preserve">represent a range of departments. </w:t>
      </w:r>
      <w:r w:rsidR="00704ADB">
        <w:t>The</w:t>
      </w:r>
      <w:r>
        <w:t xml:space="preserve"> interviews </w:t>
      </w:r>
      <w:r w:rsidR="00704ADB">
        <w:t>revealed</w:t>
      </w:r>
      <w:r>
        <w:t xml:space="preserve"> how faculty use multimedia</w:t>
      </w:r>
      <w:r w:rsidR="006D4CB4">
        <w:t xml:space="preserve"> and </w:t>
      </w:r>
      <w:r>
        <w:t xml:space="preserve">what they consider to be the skills </w:t>
      </w:r>
      <w:r w:rsidR="00704ADB">
        <w:t xml:space="preserve">needed </w:t>
      </w:r>
      <w:r>
        <w:t>to be proficient with multimedia tools</w:t>
      </w:r>
      <w:r w:rsidR="006D4CB4">
        <w:t>.</w:t>
      </w:r>
    </w:p>
    <w:p w:rsidR="00F85B4F" w:rsidRDefault="00C02540" w:rsidP="006A286F">
      <w:pPr>
        <w:pStyle w:val="Paragraph"/>
        <w:spacing w:line="480" w:lineRule="auto"/>
        <w:ind w:firstLine="0"/>
      </w:pPr>
      <w:r>
        <w:t>These skills included data filtering, information retrieval, use</w:t>
      </w:r>
      <w:r w:rsidR="006D4CB4">
        <w:t xml:space="preserve"> of tools</w:t>
      </w:r>
      <w:r>
        <w:t xml:space="preserve"> in </w:t>
      </w:r>
      <w:r w:rsidR="006D4CB4">
        <w:t xml:space="preserve">a variety of </w:t>
      </w:r>
      <w:r>
        <w:t>multimedia</w:t>
      </w:r>
      <w:r w:rsidR="00295E01" w:rsidRPr="005B1206">
        <w:rPr>
          <w:rFonts w:ascii="Footlight MT Light" w:hAnsi="Footlight MT Light"/>
        </w:rPr>
        <w:t xml:space="preserve"> </w:t>
      </w:r>
      <w:r w:rsidR="006D4CB4">
        <w:rPr>
          <w:rFonts w:ascii="Footlight MT Light" w:hAnsi="Footlight MT Light"/>
        </w:rPr>
        <w:t>formats,</w:t>
      </w:r>
      <w:r>
        <w:t xml:space="preserve"> communication, aesthetics, and storytelling.</w:t>
      </w:r>
    </w:p>
    <w:p w:rsidR="00AF27AE" w:rsidRDefault="006D4CB4" w:rsidP="00AF27AE">
      <w:pPr>
        <w:pStyle w:val="Paragraph"/>
        <w:spacing w:line="480" w:lineRule="auto"/>
        <w:sectPr w:rsidR="00AF27AE" w:rsidSect="00AF27AE">
          <w:footerReference w:type="default" r:id="rId9"/>
          <w:endnotePr>
            <w:numFmt w:val="decimal"/>
          </w:endnotePr>
          <w:pgSz w:w="12240" w:h="15840"/>
          <w:pgMar w:top="1627" w:right="1584" w:bottom="2246" w:left="2304" w:header="1152" w:footer="1152" w:gutter="0"/>
          <w:pgNumType w:fmt="lowerRoman" w:start="1"/>
          <w:cols w:space="720"/>
        </w:sectPr>
      </w:pPr>
      <w:r>
        <w:lastRenderedPageBreak/>
        <w:t xml:space="preserve">On the basis of the interview data, a syllabus was </w:t>
      </w:r>
      <w:r w:rsidR="00C02540">
        <w:t xml:space="preserve">designed to empower students with the resources and skills to produce </w:t>
      </w:r>
      <w:r>
        <w:t>high-</w:t>
      </w:r>
      <w:r w:rsidR="00C02540">
        <w:t xml:space="preserve">quality </w:t>
      </w:r>
      <w:r>
        <w:t xml:space="preserve">multimedia </w:t>
      </w:r>
      <w:r w:rsidR="00C02540">
        <w:t>content</w:t>
      </w:r>
      <w:r>
        <w:t>.</w:t>
      </w:r>
      <w:r w:rsidR="00C02540">
        <w:t xml:space="preserve"> </w:t>
      </w:r>
      <w:r>
        <w:t xml:space="preserve">This “micro-syllabus” was determined to be </w:t>
      </w:r>
      <w:r w:rsidR="00C02540">
        <w:t xml:space="preserve">the most reasonable and feasible means to integrate </w:t>
      </w:r>
      <w:r>
        <w:t xml:space="preserve">multimedia </w:t>
      </w:r>
      <w:r w:rsidR="00C02540">
        <w:t>skills with</w:t>
      </w:r>
      <w:r w:rsidR="00A56C04">
        <w:t>in</w:t>
      </w:r>
      <w:r w:rsidR="00C02540">
        <w:t xml:space="preserve"> </w:t>
      </w:r>
      <w:r w:rsidR="00A56C04">
        <w:t xml:space="preserve">academic </w:t>
      </w:r>
      <w:r w:rsidR="00AF27AE">
        <w:t>content areas.</w:t>
      </w:r>
    </w:p>
    <w:p w:rsidR="00AF27AE" w:rsidRDefault="00AF27AE" w:rsidP="00AF27AE">
      <w:pPr>
        <w:pStyle w:val="Heading1"/>
      </w:pPr>
    </w:p>
    <w:p w:rsidR="00C02540" w:rsidRPr="002D3CC5" w:rsidRDefault="00AF27AE" w:rsidP="00AF27AE">
      <w:pPr>
        <w:pStyle w:val="CHAPTERTITLE"/>
        <w:rPr>
          <w:color w:val="FF0000"/>
        </w:rPr>
      </w:pPr>
      <w:bookmarkStart w:id="9" w:name="_Toc358025967"/>
      <w:r w:rsidRPr="002D3CC5">
        <w:rPr>
          <w:color w:val="FF0000"/>
        </w:rPr>
        <w:t>INTRODUCTION, PURPOSE</w:t>
      </w:r>
      <w:r w:rsidR="004B6053">
        <w:rPr>
          <w:color w:val="FF0000"/>
        </w:rPr>
        <w:t>, AND</w:t>
      </w:r>
      <w:r w:rsidRPr="002D3CC5">
        <w:rPr>
          <w:color w:val="FF0000"/>
        </w:rPr>
        <w:t xml:space="preserve"> PROBLEM</w:t>
      </w:r>
      <w:r w:rsidR="004B6053">
        <w:rPr>
          <w:color w:val="FF0000"/>
        </w:rPr>
        <w:t xml:space="preserve"> STATEMENT</w:t>
      </w:r>
      <w:bookmarkEnd w:id="9"/>
    </w:p>
    <w:p w:rsidR="00143A40" w:rsidRPr="00143A40" w:rsidRDefault="00143A40" w:rsidP="00143A40">
      <w:pPr>
        <w:pStyle w:val="Heading3"/>
        <w:spacing w:line="480" w:lineRule="auto"/>
        <w:jc w:val="left"/>
        <w:rPr>
          <w:i/>
        </w:rPr>
      </w:pPr>
      <w:bookmarkStart w:id="10" w:name="_Toc358025968"/>
      <w:r w:rsidRPr="00143A40">
        <w:rPr>
          <w:i/>
        </w:rPr>
        <w:t>Visual Culture</w:t>
      </w:r>
      <w:bookmarkEnd w:id="10"/>
    </w:p>
    <w:p w:rsidR="00143A40" w:rsidRDefault="00143A40" w:rsidP="00143A40">
      <w:pPr>
        <w:pStyle w:val="Body"/>
        <w:spacing w:line="480" w:lineRule="auto"/>
        <w:ind w:firstLine="720"/>
        <w:rPr>
          <w:rFonts w:ascii="Times New Roman" w:hAnsi="Times New Roman"/>
        </w:rPr>
      </w:pPr>
      <w:r>
        <w:rPr>
          <w:rFonts w:ascii="Times New Roman" w:hAnsi="Times New Roman"/>
        </w:rPr>
        <w:t xml:space="preserve">Our </w:t>
      </w:r>
      <w:r w:rsidR="00A56C04">
        <w:rPr>
          <w:rFonts w:ascii="Times New Roman" w:hAnsi="Times New Roman"/>
        </w:rPr>
        <w:t xml:space="preserve">present-day </w:t>
      </w:r>
      <w:r>
        <w:rPr>
          <w:rFonts w:ascii="Times New Roman" w:hAnsi="Times New Roman"/>
        </w:rPr>
        <w:t xml:space="preserve">culture is dominated by the visual </w:t>
      </w:r>
      <w:r w:rsidR="00A56C04">
        <w:rPr>
          <w:rFonts w:ascii="Times New Roman" w:hAnsi="Times New Roman"/>
        </w:rPr>
        <w:t xml:space="preserve">aspect </w:t>
      </w:r>
      <w:r>
        <w:rPr>
          <w:rFonts w:ascii="Times New Roman" w:hAnsi="Times New Roman"/>
        </w:rPr>
        <w:t xml:space="preserve">of communication. </w:t>
      </w:r>
    </w:p>
    <w:p w:rsidR="00143A40" w:rsidRDefault="00143A40" w:rsidP="00143A40">
      <w:pPr>
        <w:pStyle w:val="Body"/>
        <w:spacing w:line="480" w:lineRule="auto"/>
        <w:rPr>
          <w:rFonts w:ascii="Times New Roman" w:hAnsi="Times New Roman"/>
        </w:rPr>
      </w:pPr>
      <w:r>
        <w:rPr>
          <w:rFonts w:ascii="Times New Roman" w:hAnsi="Times New Roman"/>
        </w:rPr>
        <w:t>Computers</w:t>
      </w:r>
      <w:r w:rsidR="00A56C04">
        <w:rPr>
          <w:rFonts w:ascii="Times New Roman" w:hAnsi="Times New Roman"/>
        </w:rPr>
        <w:t>,</w:t>
      </w:r>
      <w:r>
        <w:rPr>
          <w:rFonts w:ascii="Times New Roman" w:hAnsi="Times New Roman"/>
        </w:rPr>
        <w:t xml:space="preserve"> original</w:t>
      </w:r>
      <w:r w:rsidR="00A56C04">
        <w:rPr>
          <w:rFonts w:ascii="Times New Roman" w:hAnsi="Times New Roman"/>
        </w:rPr>
        <w:t>ly</w:t>
      </w:r>
      <w:r>
        <w:rPr>
          <w:rFonts w:ascii="Times New Roman" w:hAnsi="Times New Roman"/>
        </w:rPr>
        <w:t xml:space="preserve"> designed to process numbers and text</w:t>
      </w:r>
      <w:r w:rsidR="00A56C04">
        <w:rPr>
          <w:rFonts w:ascii="Times New Roman" w:hAnsi="Times New Roman"/>
        </w:rPr>
        <w:t>,</w:t>
      </w:r>
      <w:r>
        <w:rPr>
          <w:rFonts w:ascii="Times New Roman" w:hAnsi="Times New Roman"/>
        </w:rPr>
        <w:t xml:space="preserve"> have been adapted to the </w:t>
      </w:r>
      <w:r w:rsidR="00552C3A">
        <w:rPr>
          <w:rFonts w:ascii="Times New Roman" w:hAnsi="Times New Roman"/>
        </w:rPr>
        <w:t>needs of the “</w:t>
      </w:r>
      <w:r>
        <w:rPr>
          <w:rFonts w:ascii="Times New Roman" w:hAnsi="Times New Roman"/>
        </w:rPr>
        <w:t>personal</w:t>
      </w:r>
      <w:r w:rsidR="00552C3A">
        <w:rPr>
          <w:rFonts w:ascii="Times New Roman" w:hAnsi="Times New Roman"/>
        </w:rPr>
        <w:t>”</w:t>
      </w:r>
      <w:r>
        <w:rPr>
          <w:rFonts w:ascii="Times New Roman" w:hAnsi="Times New Roman"/>
        </w:rPr>
        <w:t xml:space="preserve"> user </w:t>
      </w:r>
      <w:r w:rsidR="00552C3A">
        <w:rPr>
          <w:rFonts w:ascii="Times New Roman" w:hAnsi="Times New Roman"/>
        </w:rPr>
        <w:t>through</w:t>
      </w:r>
      <w:r>
        <w:rPr>
          <w:rFonts w:ascii="Times New Roman" w:hAnsi="Times New Roman"/>
        </w:rPr>
        <w:t xml:space="preserve"> more visually complex</w:t>
      </w:r>
      <w:r w:rsidR="00552C3A">
        <w:rPr>
          <w:rFonts w:ascii="Times New Roman" w:hAnsi="Times New Roman"/>
        </w:rPr>
        <w:t xml:space="preserve"> user interfaces</w:t>
      </w:r>
      <w:r>
        <w:rPr>
          <w:rFonts w:ascii="Times New Roman" w:hAnsi="Times New Roman"/>
        </w:rPr>
        <w:t xml:space="preserve"> (</w:t>
      </w:r>
      <w:proofErr w:type="spellStart"/>
      <w:r>
        <w:rPr>
          <w:rFonts w:ascii="Times New Roman" w:hAnsi="Times New Roman"/>
        </w:rPr>
        <w:t>Sturken</w:t>
      </w:r>
      <w:proofErr w:type="spellEnd"/>
      <w:r>
        <w:rPr>
          <w:rFonts w:ascii="Times New Roman" w:hAnsi="Times New Roman"/>
        </w:rPr>
        <w:t xml:space="preserve"> &amp; Cartwright, 2001, p. 1).</w:t>
      </w:r>
    </w:p>
    <w:p w:rsidR="00143A40" w:rsidRDefault="00143A40" w:rsidP="00143A40">
      <w:pPr>
        <w:pStyle w:val="Body"/>
        <w:spacing w:line="480" w:lineRule="auto"/>
        <w:rPr>
          <w:rFonts w:ascii="Times New Roman" w:hAnsi="Times New Roman"/>
        </w:rPr>
      </w:pPr>
      <w:r>
        <w:rPr>
          <w:rFonts w:ascii="Times New Roman" w:hAnsi="Times New Roman"/>
        </w:rPr>
        <w:tab/>
        <w:t xml:space="preserve">Even the most recent of new technologies </w:t>
      </w:r>
      <w:r w:rsidR="00552C3A">
        <w:rPr>
          <w:rFonts w:ascii="Times New Roman" w:hAnsi="Times New Roman"/>
        </w:rPr>
        <w:t xml:space="preserve">such as </w:t>
      </w:r>
      <w:r>
        <w:rPr>
          <w:rFonts w:ascii="Times New Roman" w:hAnsi="Times New Roman"/>
        </w:rPr>
        <w:t xml:space="preserve">tablet devices rely on visual communication to direct user inputs. As technologies have evolved so has our ability to quickly interpret and understand visual media. While some might argue that </w:t>
      </w:r>
      <w:r w:rsidR="00552C3A">
        <w:rPr>
          <w:rFonts w:ascii="Times New Roman" w:hAnsi="Times New Roman"/>
        </w:rPr>
        <w:t xml:space="preserve">the </w:t>
      </w:r>
      <w:r>
        <w:rPr>
          <w:rFonts w:ascii="Times New Roman" w:hAnsi="Times New Roman"/>
        </w:rPr>
        <w:t>natural evolution</w:t>
      </w:r>
      <w:r w:rsidR="00552C3A">
        <w:rPr>
          <w:rFonts w:ascii="Times New Roman" w:hAnsi="Times New Roman"/>
        </w:rPr>
        <w:t xml:space="preserve"> of technology</w:t>
      </w:r>
      <w:r>
        <w:rPr>
          <w:rFonts w:ascii="Times New Roman" w:hAnsi="Times New Roman"/>
        </w:rPr>
        <w:t xml:space="preserve"> led to the creation of these</w:t>
      </w:r>
      <w:r w:rsidR="00552C3A">
        <w:rPr>
          <w:rFonts w:ascii="Times New Roman" w:hAnsi="Times New Roman"/>
        </w:rPr>
        <w:t xml:space="preserve"> visual</w:t>
      </w:r>
      <w:r>
        <w:rPr>
          <w:rFonts w:ascii="Times New Roman" w:hAnsi="Times New Roman"/>
        </w:rPr>
        <w:t xml:space="preserve"> formats, others would argue that visual </w:t>
      </w:r>
      <w:r w:rsidR="00552C3A">
        <w:rPr>
          <w:rFonts w:ascii="Times New Roman" w:hAnsi="Times New Roman"/>
        </w:rPr>
        <w:t xml:space="preserve">formats </w:t>
      </w:r>
      <w:r>
        <w:rPr>
          <w:rFonts w:ascii="Times New Roman" w:hAnsi="Times New Roman"/>
        </w:rPr>
        <w:t>are a response to a social need to understand messages within specific contexts (</w:t>
      </w:r>
      <w:proofErr w:type="spellStart"/>
      <w:r>
        <w:rPr>
          <w:rFonts w:ascii="Times New Roman" w:hAnsi="Times New Roman"/>
        </w:rPr>
        <w:t>Sturken</w:t>
      </w:r>
      <w:proofErr w:type="spellEnd"/>
      <w:r>
        <w:rPr>
          <w:rFonts w:ascii="Times New Roman" w:hAnsi="Times New Roman"/>
        </w:rPr>
        <w:t xml:space="preserve"> &amp; Cartwright, 2001, p. 119).</w:t>
      </w:r>
    </w:p>
    <w:p w:rsidR="00143A40" w:rsidRDefault="00143A40" w:rsidP="00143A40">
      <w:pPr>
        <w:pStyle w:val="Body"/>
        <w:spacing w:line="480" w:lineRule="auto"/>
        <w:rPr>
          <w:rFonts w:ascii="Times New Roman" w:hAnsi="Times New Roman"/>
        </w:rPr>
      </w:pPr>
      <w:r>
        <w:rPr>
          <w:rFonts w:ascii="Times New Roman" w:hAnsi="Times New Roman"/>
        </w:rPr>
        <w:tab/>
        <w:t>Regardless of technological or social needs</w:t>
      </w:r>
      <w:r w:rsidR="00552C3A">
        <w:rPr>
          <w:rFonts w:ascii="Times New Roman" w:hAnsi="Times New Roman"/>
        </w:rPr>
        <w:t>,</w:t>
      </w:r>
      <w:r>
        <w:rPr>
          <w:rFonts w:ascii="Times New Roman" w:hAnsi="Times New Roman"/>
        </w:rPr>
        <w:t xml:space="preserve"> the fact is that </w:t>
      </w:r>
      <w:r w:rsidR="00A7275E">
        <w:rPr>
          <w:rFonts w:ascii="Times New Roman" w:hAnsi="Times New Roman"/>
        </w:rPr>
        <w:t xml:space="preserve">we navigate our lives largely if not exclusively </w:t>
      </w:r>
      <w:r>
        <w:rPr>
          <w:rFonts w:ascii="Times New Roman" w:hAnsi="Times New Roman"/>
        </w:rPr>
        <w:t xml:space="preserve">through recognition of visual cues. Advertisements, street signs, entertainment, and news media all </w:t>
      </w:r>
      <w:r w:rsidR="00A7275E">
        <w:rPr>
          <w:rFonts w:ascii="Times New Roman" w:hAnsi="Times New Roman"/>
        </w:rPr>
        <w:t>use</w:t>
      </w:r>
      <w:r>
        <w:rPr>
          <w:rFonts w:ascii="Times New Roman" w:hAnsi="Times New Roman"/>
        </w:rPr>
        <w:t xml:space="preserve"> visual aesthetics to convey pleasure, disgust, anger, curiosity, shock, confusion</w:t>
      </w:r>
      <w:r w:rsidR="00A7275E">
        <w:rPr>
          <w:rFonts w:ascii="Times New Roman" w:hAnsi="Times New Roman"/>
        </w:rPr>
        <w:t>, and the like.</w:t>
      </w:r>
    </w:p>
    <w:p w:rsidR="00143A40" w:rsidRPr="00290CBB" w:rsidRDefault="00143A40" w:rsidP="00290CBB">
      <w:pPr>
        <w:pStyle w:val="Heading3"/>
        <w:spacing w:line="480" w:lineRule="auto"/>
        <w:jc w:val="left"/>
        <w:rPr>
          <w:i/>
        </w:rPr>
      </w:pPr>
      <w:bookmarkStart w:id="11" w:name="_Toc358025969"/>
      <w:r w:rsidRPr="00290CBB">
        <w:rPr>
          <w:i/>
        </w:rPr>
        <w:lastRenderedPageBreak/>
        <w:t>New Media</w:t>
      </w:r>
      <w:bookmarkEnd w:id="11"/>
    </w:p>
    <w:p w:rsidR="00F85B4F" w:rsidRDefault="00A7275E" w:rsidP="005B1206">
      <w:pPr>
        <w:pStyle w:val="Body"/>
        <w:spacing w:line="480" w:lineRule="auto"/>
        <w:ind w:firstLine="720"/>
      </w:pPr>
      <w:r>
        <w:rPr>
          <w:rFonts w:ascii="Times New Roman" w:hAnsi="Times New Roman"/>
        </w:rPr>
        <w:t>S</w:t>
      </w:r>
      <w:r w:rsidR="00143A40">
        <w:rPr>
          <w:rFonts w:ascii="Times New Roman" w:hAnsi="Times New Roman"/>
        </w:rPr>
        <w:t>tudent</w:t>
      </w:r>
      <w:r>
        <w:rPr>
          <w:rFonts w:ascii="Times New Roman" w:hAnsi="Times New Roman"/>
        </w:rPr>
        <w:t>s</w:t>
      </w:r>
      <w:r w:rsidR="00143A40">
        <w:rPr>
          <w:rFonts w:ascii="Times New Roman" w:hAnsi="Times New Roman"/>
        </w:rPr>
        <w:t xml:space="preserve"> in higher education setting</w:t>
      </w:r>
      <w:r>
        <w:rPr>
          <w:rFonts w:ascii="Times New Roman" w:hAnsi="Times New Roman"/>
        </w:rPr>
        <w:t>s</w:t>
      </w:r>
      <w:r w:rsidR="00143A40">
        <w:rPr>
          <w:rFonts w:ascii="Times New Roman" w:hAnsi="Times New Roman"/>
        </w:rPr>
        <w:t xml:space="preserve"> ha</w:t>
      </w:r>
      <w:r>
        <w:rPr>
          <w:rFonts w:ascii="Times New Roman" w:hAnsi="Times New Roman"/>
        </w:rPr>
        <w:t>ve access to</w:t>
      </w:r>
      <w:r w:rsidR="00143A40">
        <w:rPr>
          <w:rFonts w:ascii="Times New Roman" w:hAnsi="Times New Roman"/>
        </w:rPr>
        <w:t xml:space="preserve"> technologies that give them the ability not only</w:t>
      </w:r>
      <w:r>
        <w:rPr>
          <w:rFonts w:ascii="Times New Roman" w:hAnsi="Times New Roman"/>
        </w:rPr>
        <w:t xml:space="preserve"> to</w:t>
      </w:r>
      <w:r w:rsidR="00143A40">
        <w:rPr>
          <w:rFonts w:ascii="Times New Roman" w:hAnsi="Times New Roman"/>
        </w:rPr>
        <w:t xml:space="preserve"> </w:t>
      </w:r>
      <w:r>
        <w:rPr>
          <w:rFonts w:ascii="Times New Roman" w:hAnsi="Times New Roman"/>
        </w:rPr>
        <w:t xml:space="preserve">partake of </w:t>
      </w:r>
      <w:r w:rsidR="00143A40">
        <w:rPr>
          <w:rFonts w:ascii="Times New Roman" w:hAnsi="Times New Roman"/>
        </w:rPr>
        <w:t>visual content</w:t>
      </w:r>
      <w:r w:rsidR="005B1206">
        <w:rPr>
          <w:rFonts w:ascii="Times New Roman" w:hAnsi="Times New Roman"/>
        </w:rPr>
        <w:t>,</w:t>
      </w:r>
      <w:r w:rsidR="00143A40">
        <w:rPr>
          <w:rFonts w:ascii="Times New Roman" w:hAnsi="Times New Roman"/>
        </w:rPr>
        <w:t xml:space="preserve"> but</w:t>
      </w:r>
      <w:r>
        <w:rPr>
          <w:rFonts w:ascii="Times New Roman" w:hAnsi="Times New Roman"/>
        </w:rPr>
        <w:t xml:space="preserve"> to</w:t>
      </w:r>
      <w:r w:rsidR="00143A40">
        <w:rPr>
          <w:rFonts w:ascii="Times New Roman" w:hAnsi="Times New Roman"/>
        </w:rPr>
        <w:t xml:space="preserve"> create and share as well. The term </w:t>
      </w:r>
      <w:r>
        <w:rPr>
          <w:rFonts w:ascii="Times New Roman" w:hAnsi="Times New Roman"/>
          <w:i/>
        </w:rPr>
        <w:t>n</w:t>
      </w:r>
      <w:r w:rsidR="00143A40">
        <w:rPr>
          <w:rFonts w:ascii="Times New Roman" w:hAnsi="Times New Roman"/>
          <w:i/>
        </w:rPr>
        <w:t xml:space="preserve">ew </w:t>
      </w:r>
      <w:r>
        <w:rPr>
          <w:rFonts w:ascii="Times New Roman" w:hAnsi="Times New Roman"/>
          <w:i/>
        </w:rPr>
        <w:t>m</w:t>
      </w:r>
      <w:r w:rsidR="00143A40">
        <w:rPr>
          <w:rFonts w:ascii="Times New Roman" w:hAnsi="Times New Roman"/>
          <w:i/>
        </w:rPr>
        <w:t>edia</w:t>
      </w:r>
      <w:r w:rsidR="00143A40">
        <w:rPr>
          <w:rFonts w:ascii="Times New Roman" w:hAnsi="Times New Roman"/>
        </w:rPr>
        <w:t xml:space="preserve"> refers to user</w:t>
      </w:r>
      <w:r w:rsidR="00382C3A">
        <w:rPr>
          <w:rFonts w:ascii="Times New Roman" w:hAnsi="Times New Roman"/>
        </w:rPr>
        <w:t>-</w:t>
      </w:r>
      <w:r w:rsidR="00143A40">
        <w:rPr>
          <w:rFonts w:ascii="Times New Roman" w:hAnsi="Times New Roman"/>
        </w:rPr>
        <w:t>created content shared through the digital medium</w:t>
      </w:r>
      <w:r w:rsidR="00382C3A">
        <w:rPr>
          <w:rFonts w:ascii="Times New Roman" w:hAnsi="Times New Roman"/>
        </w:rPr>
        <w:t xml:space="preserve">—a kind of </w:t>
      </w:r>
      <w:r w:rsidR="00143A40">
        <w:rPr>
          <w:rFonts w:ascii="Times New Roman" w:hAnsi="Times New Roman"/>
        </w:rPr>
        <w:t xml:space="preserve">instantaneous distribution and consumption </w:t>
      </w:r>
      <w:r w:rsidR="00382C3A">
        <w:rPr>
          <w:rFonts w:ascii="Times New Roman" w:hAnsi="Times New Roman"/>
        </w:rPr>
        <w:t xml:space="preserve">that </w:t>
      </w:r>
      <w:r w:rsidR="00143A40">
        <w:rPr>
          <w:rFonts w:ascii="Times New Roman" w:hAnsi="Times New Roman"/>
        </w:rPr>
        <w:t>allow</w:t>
      </w:r>
      <w:r w:rsidR="00382C3A">
        <w:rPr>
          <w:rFonts w:ascii="Times New Roman" w:hAnsi="Times New Roman"/>
        </w:rPr>
        <w:t>s</w:t>
      </w:r>
      <w:r w:rsidR="00143A40">
        <w:rPr>
          <w:rFonts w:ascii="Times New Roman" w:hAnsi="Times New Roman"/>
        </w:rPr>
        <w:t xml:space="preserve"> immediate feedback and participation </w:t>
      </w:r>
      <w:r w:rsidR="00A63070">
        <w:rPr>
          <w:rFonts w:ascii="Times New Roman" w:hAnsi="Times New Roman"/>
        </w:rPr>
        <w:t>(</w:t>
      </w:r>
      <w:r w:rsidR="00C401C3">
        <w:rPr>
          <w:rFonts w:ascii="Times New Roman" w:hAnsi="Times New Roman"/>
        </w:rPr>
        <w:t>“New Media,” 2013)</w:t>
      </w:r>
      <w:r w:rsidR="002634EB">
        <w:rPr>
          <w:rFonts w:ascii="Times New Roman" w:hAnsi="Times New Roman"/>
        </w:rPr>
        <w:t>.</w:t>
      </w:r>
      <w:r w:rsidR="00143A40">
        <w:rPr>
          <w:rFonts w:ascii="Times New Roman" w:hAnsi="Times New Roman"/>
        </w:rPr>
        <w:t xml:space="preserve"> This conversation between creator and audience and the instantaneous nature of distribution </w:t>
      </w:r>
      <w:r w:rsidR="002634EB">
        <w:rPr>
          <w:rFonts w:ascii="Times New Roman" w:hAnsi="Times New Roman"/>
        </w:rPr>
        <w:t xml:space="preserve">are </w:t>
      </w:r>
      <w:r w:rsidR="00143A40">
        <w:rPr>
          <w:rFonts w:ascii="Times New Roman" w:hAnsi="Times New Roman"/>
        </w:rPr>
        <w:t xml:space="preserve">what make </w:t>
      </w:r>
      <w:r w:rsidR="002634EB">
        <w:rPr>
          <w:rFonts w:ascii="Times New Roman" w:hAnsi="Times New Roman"/>
        </w:rPr>
        <w:t>n</w:t>
      </w:r>
      <w:r w:rsidR="00143A40">
        <w:rPr>
          <w:rFonts w:ascii="Times New Roman" w:hAnsi="Times New Roman"/>
        </w:rPr>
        <w:t xml:space="preserve">ew </w:t>
      </w:r>
      <w:r w:rsidR="002634EB">
        <w:rPr>
          <w:rFonts w:ascii="Times New Roman" w:hAnsi="Times New Roman"/>
        </w:rPr>
        <w:t>m</w:t>
      </w:r>
      <w:r w:rsidR="00143A40">
        <w:rPr>
          <w:rFonts w:ascii="Times New Roman" w:hAnsi="Times New Roman"/>
        </w:rPr>
        <w:t>edia technologies so powerful in educational setting</w:t>
      </w:r>
      <w:r w:rsidR="00105651">
        <w:rPr>
          <w:rFonts w:ascii="Times New Roman" w:hAnsi="Times New Roman"/>
        </w:rPr>
        <w:t>s</w:t>
      </w:r>
      <w:r w:rsidR="00143A40">
        <w:rPr>
          <w:rFonts w:ascii="Times New Roman" w:hAnsi="Times New Roman"/>
        </w:rPr>
        <w:t xml:space="preserve"> (ED, 2010).</w:t>
      </w:r>
      <w:r w:rsidR="00105651">
        <w:rPr>
          <w:rFonts w:ascii="Times New Roman" w:hAnsi="Times New Roman"/>
        </w:rPr>
        <w:t xml:space="preserve"> The n</w:t>
      </w:r>
      <w:r w:rsidR="00295E01" w:rsidRPr="005B1206">
        <w:rPr>
          <w:rFonts w:ascii="Times New Roman" w:hAnsi="Times New Roman"/>
        </w:rPr>
        <w:t xml:space="preserve">ew </w:t>
      </w:r>
      <w:r w:rsidR="00105651">
        <w:rPr>
          <w:rFonts w:ascii="Times New Roman" w:hAnsi="Times New Roman"/>
        </w:rPr>
        <w:t>m</w:t>
      </w:r>
      <w:r w:rsidR="00295E01" w:rsidRPr="005B1206">
        <w:rPr>
          <w:rFonts w:ascii="Times New Roman" w:hAnsi="Times New Roman"/>
        </w:rPr>
        <w:t xml:space="preserve">edia </w:t>
      </w:r>
      <w:r w:rsidR="00105651">
        <w:rPr>
          <w:rFonts w:ascii="Times New Roman" w:hAnsi="Times New Roman"/>
        </w:rPr>
        <w:t>constitute</w:t>
      </w:r>
      <w:r w:rsidR="00295E01" w:rsidRPr="005B1206">
        <w:rPr>
          <w:rFonts w:ascii="Times New Roman" w:hAnsi="Times New Roman"/>
        </w:rPr>
        <w:t xml:space="preserve"> in </w:t>
      </w:r>
      <w:r w:rsidR="00105651">
        <w:rPr>
          <w:rFonts w:ascii="Times New Roman" w:hAnsi="Times New Roman"/>
        </w:rPr>
        <w:t>themselves</w:t>
      </w:r>
      <w:r w:rsidR="00295E01" w:rsidRPr="005B1206">
        <w:rPr>
          <w:rFonts w:ascii="Times New Roman" w:hAnsi="Times New Roman"/>
        </w:rPr>
        <w:t xml:space="preserve"> a</w:t>
      </w:r>
      <w:r w:rsidR="00105651">
        <w:rPr>
          <w:rFonts w:ascii="Times New Roman" w:hAnsi="Times New Roman"/>
        </w:rPr>
        <w:t xml:space="preserve"> new</w:t>
      </w:r>
      <w:r w:rsidR="00295E01" w:rsidRPr="005B1206">
        <w:rPr>
          <w:rFonts w:ascii="Times New Roman" w:hAnsi="Times New Roman"/>
        </w:rPr>
        <w:t xml:space="preserve"> language, affect</w:t>
      </w:r>
      <w:r w:rsidR="00105651">
        <w:rPr>
          <w:rFonts w:ascii="Times New Roman" w:hAnsi="Times New Roman"/>
        </w:rPr>
        <w:t>ing</w:t>
      </w:r>
      <w:r w:rsidR="00295E01" w:rsidRPr="005B1206">
        <w:rPr>
          <w:rFonts w:ascii="Times New Roman" w:hAnsi="Times New Roman"/>
        </w:rPr>
        <w:t xml:space="preserve"> all stages of communication, “including acquisition, manipulation, storage and distribution</w:t>
      </w:r>
      <w:r w:rsidR="00105651">
        <w:rPr>
          <w:rFonts w:ascii="Times New Roman" w:hAnsi="Times New Roman"/>
        </w:rPr>
        <w:t xml:space="preserve"> [as well as]</w:t>
      </w:r>
      <w:r w:rsidR="00295E01" w:rsidRPr="005B1206">
        <w:rPr>
          <w:rFonts w:ascii="Times New Roman" w:hAnsi="Times New Roman"/>
        </w:rPr>
        <w:t xml:space="preserve"> all types of media</w:t>
      </w:r>
      <w:r w:rsidR="00105651">
        <w:rPr>
          <w:rFonts w:ascii="Times New Roman" w:hAnsi="Times New Roman"/>
        </w:rPr>
        <w:t>:</w:t>
      </w:r>
      <w:r w:rsidR="00295E01" w:rsidRPr="005B1206">
        <w:rPr>
          <w:rFonts w:ascii="Times New Roman" w:hAnsi="Times New Roman"/>
        </w:rPr>
        <w:t xml:space="preserve"> texts, still images, moving images and spatial constructions” (</w:t>
      </w:r>
      <w:proofErr w:type="spellStart"/>
      <w:r w:rsidR="00295E01" w:rsidRPr="005B1206">
        <w:rPr>
          <w:rFonts w:ascii="Times New Roman" w:hAnsi="Times New Roman"/>
        </w:rPr>
        <w:t>Manovich</w:t>
      </w:r>
      <w:proofErr w:type="spellEnd"/>
      <w:r w:rsidR="00295E01" w:rsidRPr="005B1206">
        <w:rPr>
          <w:rFonts w:ascii="Times New Roman" w:hAnsi="Times New Roman"/>
        </w:rPr>
        <w:t>, 2001, p. 19). This combination of resources adds new dimensions through both visual and auditory input, and in some cases add</w:t>
      </w:r>
      <w:r w:rsidR="00105651">
        <w:rPr>
          <w:rFonts w:ascii="Times New Roman" w:hAnsi="Times New Roman"/>
        </w:rPr>
        <w:t>s</w:t>
      </w:r>
      <w:r w:rsidR="00295E01" w:rsidRPr="005B1206">
        <w:rPr>
          <w:rFonts w:ascii="Times New Roman" w:hAnsi="Times New Roman"/>
        </w:rPr>
        <w:t xml:space="preserve"> a dimension of interaction. These combinations provide a way for consumers of media to associate content with meaning (</w:t>
      </w:r>
      <w:proofErr w:type="spellStart"/>
      <w:r w:rsidR="00295E01" w:rsidRPr="005B1206">
        <w:rPr>
          <w:rFonts w:ascii="Times New Roman" w:hAnsi="Times New Roman"/>
        </w:rPr>
        <w:t>Martinec</w:t>
      </w:r>
      <w:proofErr w:type="spellEnd"/>
      <w:r w:rsidR="00295E01" w:rsidRPr="005B1206">
        <w:rPr>
          <w:rFonts w:ascii="Times New Roman" w:hAnsi="Times New Roman"/>
        </w:rPr>
        <w:t xml:space="preserve"> &amp; Van </w:t>
      </w:r>
      <w:proofErr w:type="spellStart"/>
      <w:r w:rsidR="00295E01" w:rsidRPr="005B1206">
        <w:rPr>
          <w:rFonts w:ascii="Times New Roman" w:hAnsi="Times New Roman"/>
        </w:rPr>
        <w:t>Leeuwen</w:t>
      </w:r>
      <w:proofErr w:type="spellEnd"/>
      <w:r w:rsidR="00295E01" w:rsidRPr="005B1206">
        <w:rPr>
          <w:rFonts w:ascii="Times New Roman" w:hAnsi="Times New Roman"/>
        </w:rPr>
        <w:t>, 2009, p. 1).</w:t>
      </w:r>
    </w:p>
    <w:p w:rsidR="00290CBB" w:rsidRDefault="00290CBB" w:rsidP="00290CBB">
      <w:pPr>
        <w:pStyle w:val="Heading3"/>
        <w:spacing w:line="480" w:lineRule="auto"/>
        <w:jc w:val="left"/>
        <w:rPr>
          <w:i/>
        </w:rPr>
      </w:pPr>
      <w:bookmarkStart w:id="12" w:name="_Toc358025970"/>
      <w:r w:rsidRPr="00290CBB">
        <w:rPr>
          <w:i/>
        </w:rPr>
        <w:t>Problem Statement</w:t>
      </w:r>
      <w:bookmarkEnd w:id="12"/>
    </w:p>
    <w:p w:rsidR="007664C6" w:rsidRDefault="00571E6E" w:rsidP="007664C6">
      <w:pPr>
        <w:pStyle w:val="BodyA"/>
        <w:spacing w:line="480" w:lineRule="auto"/>
        <w:ind w:firstLine="720"/>
        <w:rPr>
          <w:rFonts w:ascii="Times New Roman" w:hAnsi="Times New Roman"/>
        </w:rPr>
      </w:pPr>
      <w:r>
        <w:rPr>
          <w:rFonts w:ascii="Times New Roman" w:hAnsi="Times New Roman"/>
        </w:rPr>
        <w:t xml:space="preserve">Tracey </w:t>
      </w:r>
      <w:proofErr w:type="spellStart"/>
      <w:r>
        <w:rPr>
          <w:rFonts w:ascii="Times New Roman" w:hAnsi="Times New Roman"/>
        </w:rPr>
        <w:t>Wilen-Daugenti’s</w:t>
      </w:r>
      <w:proofErr w:type="spellEnd"/>
      <w:r>
        <w:rPr>
          <w:rFonts w:ascii="Times New Roman" w:hAnsi="Times New Roman"/>
        </w:rPr>
        <w:t xml:space="preserve"> book .</w:t>
      </w:r>
      <w:proofErr w:type="spellStart"/>
      <w:r w:rsidR="007664C6">
        <w:rPr>
          <w:rFonts w:ascii="Times New Roman" w:hAnsi="Times New Roman"/>
          <w:i/>
        </w:rPr>
        <w:t>E</w:t>
      </w:r>
      <w:r w:rsidRPr="007664C6">
        <w:rPr>
          <w:rFonts w:ascii="Times New Roman" w:hAnsi="Times New Roman"/>
          <w:i/>
        </w:rPr>
        <w:t>du</w:t>
      </w:r>
      <w:proofErr w:type="spellEnd"/>
      <w:r w:rsidRPr="007664C6">
        <w:rPr>
          <w:rFonts w:ascii="Times New Roman" w:hAnsi="Times New Roman"/>
          <w:i/>
        </w:rPr>
        <w:t xml:space="preserve">: Technology and Learning </w:t>
      </w:r>
      <w:r w:rsidR="007664C6" w:rsidRPr="007664C6">
        <w:rPr>
          <w:rFonts w:ascii="Times New Roman" w:hAnsi="Times New Roman"/>
          <w:i/>
        </w:rPr>
        <w:t>Environments</w:t>
      </w:r>
      <w:r w:rsidRPr="007664C6">
        <w:rPr>
          <w:rFonts w:ascii="Times New Roman" w:hAnsi="Times New Roman"/>
          <w:i/>
        </w:rPr>
        <w:t xml:space="preserve"> in Higher Education</w:t>
      </w:r>
      <w:r w:rsidR="007664C6">
        <w:rPr>
          <w:rFonts w:ascii="Times New Roman" w:hAnsi="Times New Roman"/>
        </w:rPr>
        <w:t xml:space="preserve"> (2009)</w:t>
      </w:r>
      <w:r>
        <w:rPr>
          <w:rFonts w:ascii="Times New Roman" w:hAnsi="Times New Roman"/>
        </w:rPr>
        <w:t xml:space="preserve"> </w:t>
      </w:r>
      <w:r w:rsidR="00BF46BB">
        <w:rPr>
          <w:rFonts w:ascii="Times New Roman" w:hAnsi="Times New Roman"/>
        </w:rPr>
        <w:t xml:space="preserve">describes </w:t>
      </w:r>
      <w:r>
        <w:rPr>
          <w:rFonts w:ascii="Times New Roman" w:hAnsi="Times New Roman"/>
        </w:rPr>
        <w:t xml:space="preserve">a group of students </w:t>
      </w:r>
      <w:r w:rsidR="00BF46BB">
        <w:rPr>
          <w:rFonts w:ascii="Times New Roman" w:hAnsi="Times New Roman"/>
        </w:rPr>
        <w:t>“</w:t>
      </w:r>
      <w:r w:rsidR="00295E01" w:rsidRPr="005B1206">
        <w:rPr>
          <w:rFonts w:ascii="Times New Roman" w:hAnsi="Times New Roman"/>
        </w:rPr>
        <w:t>Generation V</w:t>
      </w:r>
      <w:r w:rsidR="005B1206">
        <w:rPr>
          <w:rFonts w:ascii="Times New Roman" w:hAnsi="Times New Roman"/>
        </w:rPr>
        <w:t>”</w:t>
      </w:r>
      <w:r>
        <w:rPr>
          <w:rFonts w:ascii="Times New Roman" w:hAnsi="Times New Roman"/>
        </w:rPr>
        <w:t xml:space="preserve"> born after 1996</w:t>
      </w:r>
      <w:r w:rsidR="00F87292">
        <w:rPr>
          <w:rFonts w:ascii="Times New Roman" w:hAnsi="Times New Roman"/>
        </w:rPr>
        <w:t xml:space="preserve"> that</w:t>
      </w:r>
      <w:r w:rsidR="00AC1C14">
        <w:rPr>
          <w:rFonts w:ascii="Times New Roman" w:hAnsi="Times New Roman"/>
        </w:rPr>
        <w:t xml:space="preserve"> </w:t>
      </w:r>
      <w:r w:rsidR="00F87292">
        <w:rPr>
          <w:rFonts w:ascii="Times New Roman" w:hAnsi="Times New Roman"/>
        </w:rPr>
        <w:t>has</w:t>
      </w:r>
      <w:r>
        <w:rPr>
          <w:rFonts w:ascii="Times New Roman" w:hAnsi="Times New Roman"/>
        </w:rPr>
        <w:t xml:space="preserve"> grown up on what</w:t>
      </w:r>
      <w:r w:rsidR="007664C6">
        <w:rPr>
          <w:rFonts w:ascii="Times New Roman" w:hAnsi="Times New Roman"/>
        </w:rPr>
        <w:t xml:space="preserve"> </w:t>
      </w:r>
      <w:proofErr w:type="spellStart"/>
      <w:r w:rsidR="007664C6">
        <w:rPr>
          <w:rFonts w:ascii="Times New Roman" w:hAnsi="Times New Roman"/>
        </w:rPr>
        <w:t>Wilen-Daugenti</w:t>
      </w:r>
      <w:proofErr w:type="spellEnd"/>
      <w:r w:rsidR="007664C6">
        <w:rPr>
          <w:rFonts w:ascii="Times New Roman" w:hAnsi="Times New Roman"/>
        </w:rPr>
        <w:t xml:space="preserve"> refers to as the </w:t>
      </w:r>
      <w:r w:rsidR="00BF46BB">
        <w:rPr>
          <w:rFonts w:ascii="Times New Roman" w:hAnsi="Times New Roman"/>
        </w:rPr>
        <w:t>“three</w:t>
      </w:r>
      <w:r w:rsidR="007664C6">
        <w:rPr>
          <w:rFonts w:ascii="Times New Roman" w:hAnsi="Times New Roman"/>
        </w:rPr>
        <w:t xml:space="preserve"> </w:t>
      </w:r>
      <w:proofErr w:type="spellStart"/>
      <w:r w:rsidR="007664C6">
        <w:rPr>
          <w:rFonts w:ascii="Times New Roman" w:hAnsi="Times New Roman"/>
        </w:rPr>
        <w:t>Vs</w:t>
      </w:r>
      <w:proofErr w:type="spellEnd"/>
      <w:r w:rsidR="00BF46BB">
        <w:rPr>
          <w:rFonts w:ascii="Times New Roman" w:hAnsi="Times New Roman"/>
        </w:rPr>
        <w:t xml:space="preserve">”: </w:t>
      </w:r>
      <w:r w:rsidR="007664C6">
        <w:rPr>
          <w:rFonts w:ascii="Times New Roman" w:hAnsi="Times New Roman"/>
        </w:rPr>
        <w:t>Visual, Virtual, and Versatile.</w:t>
      </w:r>
    </w:p>
    <w:p w:rsidR="007664C6" w:rsidRDefault="007664C6" w:rsidP="00290CBB">
      <w:pPr>
        <w:pStyle w:val="BodyA"/>
        <w:spacing w:line="480" w:lineRule="auto"/>
        <w:ind w:firstLine="720"/>
        <w:rPr>
          <w:rFonts w:ascii="Times New Roman" w:hAnsi="Times New Roman"/>
        </w:rPr>
      </w:pPr>
      <w:proofErr w:type="spellStart"/>
      <w:r>
        <w:rPr>
          <w:rFonts w:ascii="Times New Roman" w:hAnsi="Times New Roman"/>
        </w:rPr>
        <w:t>Wilen-Daugenti</w:t>
      </w:r>
      <w:proofErr w:type="spellEnd"/>
      <w:r>
        <w:rPr>
          <w:rFonts w:ascii="Times New Roman" w:hAnsi="Times New Roman"/>
        </w:rPr>
        <w:t xml:space="preserve"> describes the 3 </w:t>
      </w:r>
      <w:proofErr w:type="spellStart"/>
      <w:r>
        <w:rPr>
          <w:rFonts w:ascii="Times New Roman" w:hAnsi="Times New Roman"/>
        </w:rPr>
        <w:t>Vs</w:t>
      </w:r>
      <w:proofErr w:type="spellEnd"/>
      <w:r>
        <w:rPr>
          <w:rFonts w:ascii="Times New Roman" w:hAnsi="Times New Roman"/>
        </w:rPr>
        <w:t xml:space="preserve"> as</w:t>
      </w:r>
      <w:r w:rsidR="00BF46BB">
        <w:rPr>
          <w:rFonts w:ascii="Times New Roman" w:hAnsi="Times New Roman"/>
        </w:rPr>
        <w:t xml:space="preserve"> follows (p. 68):</w:t>
      </w:r>
    </w:p>
    <w:p w:rsidR="007664C6" w:rsidRDefault="007664C6" w:rsidP="00B407C8">
      <w:pPr>
        <w:pStyle w:val="BodyA"/>
        <w:numPr>
          <w:ilvl w:val="0"/>
          <w:numId w:val="56"/>
        </w:numPr>
        <w:spacing w:line="480" w:lineRule="auto"/>
        <w:rPr>
          <w:rFonts w:ascii="Times New Roman" w:hAnsi="Times New Roman"/>
        </w:rPr>
      </w:pPr>
      <w:r w:rsidRPr="007664C6">
        <w:rPr>
          <w:rFonts w:ascii="Times New Roman" w:hAnsi="Times New Roman"/>
          <w:b/>
        </w:rPr>
        <w:lastRenderedPageBreak/>
        <w:t>Visual:</w:t>
      </w:r>
      <w:r>
        <w:rPr>
          <w:rFonts w:ascii="Times New Roman" w:hAnsi="Times New Roman"/>
        </w:rPr>
        <w:t xml:space="preserve"> The students grew up with visual technologies such as </w:t>
      </w:r>
      <w:proofErr w:type="spellStart"/>
      <w:r w:rsidR="00BF46BB">
        <w:rPr>
          <w:rFonts w:ascii="Times New Roman" w:hAnsi="Times New Roman"/>
        </w:rPr>
        <w:t>h</w:t>
      </w:r>
      <w:r>
        <w:rPr>
          <w:rFonts w:ascii="Times New Roman" w:hAnsi="Times New Roman"/>
        </w:rPr>
        <w:t>andycams</w:t>
      </w:r>
      <w:proofErr w:type="spellEnd"/>
      <w:r>
        <w:rPr>
          <w:rFonts w:ascii="Times New Roman" w:hAnsi="Times New Roman"/>
        </w:rPr>
        <w:t>, digital cameras, and YouTube as ways to source information or express themselves.</w:t>
      </w:r>
    </w:p>
    <w:p w:rsidR="007664C6" w:rsidRDefault="007664C6" w:rsidP="00B407C8">
      <w:pPr>
        <w:pStyle w:val="BodyA"/>
        <w:numPr>
          <w:ilvl w:val="0"/>
          <w:numId w:val="56"/>
        </w:numPr>
        <w:spacing w:line="480" w:lineRule="auto"/>
        <w:rPr>
          <w:rFonts w:ascii="Times New Roman" w:hAnsi="Times New Roman"/>
        </w:rPr>
      </w:pPr>
      <w:r w:rsidRPr="007664C6">
        <w:rPr>
          <w:rFonts w:ascii="Times New Roman" w:hAnsi="Times New Roman"/>
          <w:b/>
        </w:rPr>
        <w:t>Virtual:</w:t>
      </w:r>
      <w:r>
        <w:rPr>
          <w:rFonts w:ascii="Times New Roman" w:hAnsi="Times New Roman"/>
        </w:rPr>
        <w:t xml:space="preserve"> Thi</w:t>
      </w:r>
      <w:r w:rsidR="008464FE">
        <w:rPr>
          <w:rFonts w:ascii="Times New Roman" w:hAnsi="Times New Roman"/>
        </w:rPr>
        <w:t>s generation has been exposed to some of the newest gaming consoles such as Wii, Xbox, and PlayStations, as well as virtual reality</w:t>
      </w:r>
      <w:r w:rsidR="00CC3013">
        <w:rPr>
          <w:rFonts w:ascii="Times New Roman" w:hAnsi="Times New Roman"/>
        </w:rPr>
        <w:t xml:space="preserve"> games</w:t>
      </w:r>
      <w:r w:rsidR="008464FE">
        <w:rPr>
          <w:rFonts w:ascii="Times New Roman" w:hAnsi="Times New Roman"/>
        </w:rPr>
        <w:t xml:space="preserve"> such as </w:t>
      </w:r>
      <w:proofErr w:type="spellStart"/>
      <w:r w:rsidR="00CC3013" w:rsidRPr="00CC3013">
        <w:rPr>
          <w:rFonts w:ascii="Times New Roman" w:hAnsi="Times New Roman"/>
          <w:i/>
        </w:rPr>
        <w:t>Habbo</w:t>
      </w:r>
      <w:proofErr w:type="spellEnd"/>
      <w:r w:rsidR="00CC3013" w:rsidRPr="00CC3013">
        <w:rPr>
          <w:rFonts w:ascii="Times New Roman" w:hAnsi="Times New Roman"/>
          <w:i/>
        </w:rPr>
        <w:t xml:space="preserve">, </w:t>
      </w:r>
      <w:r w:rsidR="008464FE" w:rsidRPr="00CC3013">
        <w:rPr>
          <w:rFonts w:ascii="Times New Roman" w:hAnsi="Times New Roman"/>
          <w:i/>
        </w:rPr>
        <w:t>The Sims</w:t>
      </w:r>
      <w:r w:rsidR="008464FE">
        <w:rPr>
          <w:rFonts w:ascii="Times New Roman" w:hAnsi="Times New Roman"/>
        </w:rPr>
        <w:t>, and a variety of multiplayer online games.</w:t>
      </w:r>
    </w:p>
    <w:p w:rsidR="008464FE" w:rsidRDefault="008464FE" w:rsidP="00B407C8">
      <w:pPr>
        <w:pStyle w:val="BodyA"/>
        <w:numPr>
          <w:ilvl w:val="0"/>
          <w:numId w:val="56"/>
        </w:numPr>
        <w:spacing w:line="480" w:lineRule="auto"/>
        <w:rPr>
          <w:rFonts w:ascii="Times New Roman" w:hAnsi="Times New Roman"/>
        </w:rPr>
      </w:pPr>
      <w:r>
        <w:rPr>
          <w:rFonts w:ascii="Times New Roman" w:hAnsi="Times New Roman"/>
          <w:b/>
        </w:rPr>
        <w:t>Versatile:</w:t>
      </w:r>
      <w:r>
        <w:rPr>
          <w:rFonts w:ascii="Times New Roman" w:hAnsi="Times New Roman"/>
        </w:rPr>
        <w:t xml:space="preserve"> These students are accustomed to using a variety of devices such as iPods, iPod Touch, and smartphones with ease. Much of their usage is fueled b</w:t>
      </w:r>
      <w:r w:rsidR="00BF46BB">
        <w:rPr>
          <w:rFonts w:ascii="Times New Roman" w:hAnsi="Times New Roman"/>
        </w:rPr>
        <w:t>y</w:t>
      </w:r>
      <w:r>
        <w:rPr>
          <w:rFonts w:ascii="Times New Roman" w:hAnsi="Times New Roman"/>
        </w:rPr>
        <w:t xml:space="preserve"> the constant stream of new products released by manufacture</w:t>
      </w:r>
      <w:r w:rsidR="00BF46BB">
        <w:rPr>
          <w:rFonts w:ascii="Times New Roman" w:hAnsi="Times New Roman"/>
        </w:rPr>
        <w:t>r</w:t>
      </w:r>
      <w:r>
        <w:rPr>
          <w:rFonts w:ascii="Times New Roman" w:hAnsi="Times New Roman"/>
        </w:rPr>
        <w:t>s</w:t>
      </w:r>
      <w:r w:rsidR="00BF46BB">
        <w:rPr>
          <w:rFonts w:ascii="Times New Roman" w:hAnsi="Times New Roman"/>
        </w:rPr>
        <w:t xml:space="preserve"> of digital devices and software.</w:t>
      </w:r>
      <w:r>
        <w:rPr>
          <w:rFonts w:ascii="Times New Roman" w:hAnsi="Times New Roman"/>
        </w:rPr>
        <w:t xml:space="preserve"> </w:t>
      </w:r>
    </w:p>
    <w:p w:rsidR="00290CBB" w:rsidRDefault="007664C6" w:rsidP="00BF46BB">
      <w:pPr>
        <w:pStyle w:val="BodyA"/>
        <w:spacing w:line="480" w:lineRule="auto"/>
        <w:ind w:left="360" w:firstLine="360"/>
        <w:rPr>
          <w:rFonts w:ascii="Times New Roman" w:hAnsi="Times New Roman"/>
        </w:rPr>
      </w:pPr>
      <w:r>
        <w:rPr>
          <w:rFonts w:ascii="Times New Roman" w:hAnsi="Times New Roman"/>
        </w:rPr>
        <w:t>These s</w:t>
      </w:r>
      <w:r w:rsidR="00290CBB">
        <w:rPr>
          <w:rFonts w:ascii="Times New Roman" w:hAnsi="Times New Roman"/>
        </w:rPr>
        <w:t>tudents</w:t>
      </w:r>
      <w:r w:rsidR="008464FE">
        <w:rPr>
          <w:rFonts w:ascii="Times New Roman" w:hAnsi="Times New Roman"/>
        </w:rPr>
        <w:t>,</w:t>
      </w:r>
      <w:r>
        <w:rPr>
          <w:rFonts w:ascii="Times New Roman" w:hAnsi="Times New Roman"/>
        </w:rPr>
        <w:t xml:space="preserve"> who are now beginning to enter</w:t>
      </w:r>
      <w:r w:rsidR="00290CBB">
        <w:rPr>
          <w:rFonts w:ascii="Times New Roman" w:hAnsi="Times New Roman"/>
        </w:rPr>
        <w:t xml:space="preserve"> higher education institutions</w:t>
      </w:r>
      <w:r w:rsidR="00BF46BB">
        <w:rPr>
          <w:rFonts w:ascii="Times New Roman" w:hAnsi="Times New Roman"/>
        </w:rPr>
        <w:t>,</w:t>
      </w:r>
      <w:r w:rsidR="00290CBB">
        <w:rPr>
          <w:rFonts w:ascii="Times New Roman" w:hAnsi="Times New Roman"/>
        </w:rPr>
        <w:t xml:space="preserve"> are immersed in a culture t</w:t>
      </w:r>
      <w:r w:rsidR="008464FE">
        <w:rPr>
          <w:rFonts w:ascii="Times New Roman" w:hAnsi="Times New Roman"/>
        </w:rPr>
        <w:t xml:space="preserve">hat did not exist a decade ago. </w:t>
      </w:r>
      <w:r w:rsidR="00290CBB">
        <w:rPr>
          <w:rFonts w:ascii="Times New Roman" w:hAnsi="Times New Roman"/>
        </w:rPr>
        <w:t>Technologies like multimedia messaging services, social media, smartphones</w:t>
      </w:r>
      <w:r w:rsidR="00BF46BB">
        <w:rPr>
          <w:rFonts w:ascii="Times New Roman" w:hAnsi="Times New Roman"/>
        </w:rPr>
        <w:t>,</w:t>
      </w:r>
      <w:r w:rsidR="00290CBB">
        <w:rPr>
          <w:rFonts w:ascii="Times New Roman" w:hAnsi="Times New Roman"/>
        </w:rPr>
        <w:t xml:space="preserve"> and Web 2.0</w:t>
      </w:r>
      <w:r w:rsidR="00AC1C14">
        <w:rPr>
          <w:rFonts w:ascii="Times New Roman" w:hAnsi="Times New Roman"/>
        </w:rPr>
        <w:t xml:space="preserve"> determine </w:t>
      </w:r>
      <w:r w:rsidR="00290CBB">
        <w:rPr>
          <w:rFonts w:ascii="Times New Roman" w:hAnsi="Times New Roman"/>
        </w:rPr>
        <w:t>how students spend their downtime interacting with their peers (Kaiser Family Foundation, 2010, p. 2)</w:t>
      </w:r>
      <w:r w:rsidR="00AC1C14">
        <w:rPr>
          <w:rFonts w:ascii="Times New Roman" w:hAnsi="Times New Roman"/>
        </w:rPr>
        <w:t>.</w:t>
      </w:r>
    </w:p>
    <w:p w:rsidR="00290CBB" w:rsidRPr="00290CBB" w:rsidRDefault="00290CBB" w:rsidP="00290CBB">
      <w:pPr>
        <w:pStyle w:val="BodyA"/>
        <w:spacing w:line="480" w:lineRule="auto"/>
        <w:rPr>
          <w:rFonts w:ascii="Times New Roman" w:hAnsi="Times New Roman"/>
        </w:rPr>
      </w:pPr>
      <w:r>
        <w:rPr>
          <w:rFonts w:ascii="Times New Roman" w:hAnsi="Times New Roman"/>
        </w:rPr>
        <w:tab/>
      </w:r>
      <w:r w:rsidRPr="00290CBB">
        <w:rPr>
          <w:rFonts w:ascii="Times New Roman" w:hAnsi="Times New Roman"/>
          <w:color w:val="000000" w:themeColor="text1"/>
        </w:rPr>
        <w:t xml:space="preserve">The </w:t>
      </w:r>
      <w:r w:rsidR="00AC1C14">
        <w:rPr>
          <w:rFonts w:ascii="Times New Roman" w:hAnsi="Times New Roman"/>
          <w:color w:val="000000" w:themeColor="text1"/>
        </w:rPr>
        <w:t xml:space="preserve">U.S. </w:t>
      </w:r>
      <w:r w:rsidRPr="00290CBB">
        <w:rPr>
          <w:rFonts w:ascii="Times New Roman" w:hAnsi="Times New Roman"/>
          <w:color w:val="000000" w:themeColor="text1"/>
        </w:rPr>
        <w:t>Department of Education</w:t>
      </w:r>
      <w:r w:rsidR="00AC1C14">
        <w:rPr>
          <w:rFonts w:ascii="Times New Roman" w:hAnsi="Times New Roman"/>
          <w:color w:val="000000" w:themeColor="text1"/>
        </w:rPr>
        <w:t>’s</w:t>
      </w:r>
      <w:r w:rsidRPr="00290CBB">
        <w:rPr>
          <w:rFonts w:ascii="Times New Roman" w:hAnsi="Times New Roman"/>
          <w:color w:val="000000" w:themeColor="text1"/>
        </w:rPr>
        <w:t xml:space="preserve"> </w:t>
      </w:r>
      <w:r w:rsidRPr="00290CBB">
        <w:rPr>
          <w:rFonts w:ascii="Times New Roman" w:hAnsi="Times New Roman"/>
          <w:i/>
          <w:color w:val="000000" w:themeColor="text1"/>
        </w:rPr>
        <w:t xml:space="preserve">National Education Technology Plan </w:t>
      </w:r>
      <w:r w:rsidR="00AC1C14">
        <w:rPr>
          <w:rFonts w:ascii="Times New Roman" w:hAnsi="Times New Roman"/>
          <w:color w:val="000000" w:themeColor="text1"/>
        </w:rPr>
        <w:t>states</w:t>
      </w:r>
      <w:r w:rsidRPr="00290CBB">
        <w:rPr>
          <w:rFonts w:ascii="Times New Roman" w:hAnsi="Times New Roman"/>
          <w:color w:val="000000" w:themeColor="text1"/>
        </w:rPr>
        <w:t xml:space="preserve"> that</w:t>
      </w:r>
      <w:r w:rsidR="006A286F">
        <w:rPr>
          <w:rFonts w:ascii="Times New Roman" w:hAnsi="Times New Roman"/>
          <w:color w:val="000000" w:themeColor="text1"/>
        </w:rPr>
        <w:t>:</w:t>
      </w:r>
    </w:p>
    <w:p w:rsidR="00F85B4F" w:rsidRDefault="00290CBB" w:rsidP="005B1206">
      <w:pPr>
        <w:pStyle w:val="BodyA"/>
        <w:spacing w:line="276" w:lineRule="auto"/>
        <w:ind w:left="720"/>
        <w:rPr>
          <w:rFonts w:ascii="Times New Roman" w:hAnsi="Times New Roman"/>
          <w:color w:val="000000" w:themeColor="text1"/>
        </w:rPr>
      </w:pPr>
      <w:r w:rsidRPr="00290CBB">
        <w:rPr>
          <w:rFonts w:ascii="Times New Roman" w:hAnsi="Times New Roman"/>
          <w:color w:val="000000" w:themeColor="text1"/>
        </w:rPr>
        <w:t xml:space="preserve">Many students’ lives today are filled with technology that gives them mobile </w:t>
      </w:r>
      <w:r>
        <w:rPr>
          <w:rFonts w:ascii="Times New Roman" w:hAnsi="Times New Roman"/>
          <w:color w:val="000000" w:themeColor="text1"/>
        </w:rPr>
        <w:t xml:space="preserve">access to </w:t>
      </w:r>
      <w:r w:rsidRPr="00290CBB">
        <w:rPr>
          <w:rFonts w:ascii="Times New Roman" w:hAnsi="Times New Roman"/>
          <w:color w:val="000000" w:themeColor="text1"/>
        </w:rPr>
        <w:t xml:space="preserve">information and resources 24/7, enables them to create multimedia </w:t>
      </w:r>
      <w:r>
        <w:rPr>
          <w:rFonts w:ascii="Times New Roman" w:hAnsi="Times New Roman"/>
          <w:color w:val="000000" w:themeColor="text1"/>
        </w:rPr>
        <w:t xml:space="preserve">content and share it </w:t>
      </w:r>
      <w:r w:rsidRPr="00290CBB">
        <w:rPr>
          <w:rFonts w:ascii="Times New Roman" w:hAnsi="Times New Roman"/>
          <w:color w:val="000000" w:themeColor="text1"/>
        </w:rPr>
        <w:t>with the world, and allows them to participate in onlin</w:t>
      </w:r>
      <w:r>
        <w:rPr>
          <w:rFonts w:ascii="Times New Roman" w:hAnsi="Times New Roman"/>
          <w:color w:val="000000" w:themeColor="text1"/>
        </w:rPr>
        <w:t xml:space="preserve">e social networks where people </w:t>
      </w:r>
      <w:r w:rsidRPr="00290CBB">
        <w:rPr>
          <w:rFonts w:ascii="Times New Roman" w:hAnsi="Times New Roman"/>
          <w:color w:val="000000" w:themeColor="text1"/>
        </w:rPr>
        <w:t>from all over the world share ideas, collaborate, and lea</w:t>
      </w:r>
      <w:r>
        <w:rPr>
          <w:rFonts w:ascii="Times New Roman" w:hAnsi="Times New Roman"/>
          <w:color w:val="000000" w:themeColor="text1"/>
        </w:rPr>
        <w:t xml:space="preserve">rn new things. Outside school, </w:t>
      </w:r>
      <w:r w:rsidRPr="00290CBB">
        <w:rPr>
          <w:rFonts w:ascii="Times New Roman" w:hAnsi="Times New Roman"/>
          <w:color w:val="000000" w:themeColor="text1"/>
        </w:rPr>
        <w:t>students are free to pursue passions in their own way, an</w:t>
      </w:r>
      <w:r>
        <w:rPr>
          <w:rFonts w:ascii="Times New Roman" w:hAnsi="Times New Roman"/>
          <w:color w:val="000000" w:themeColor="text1"/>
        </w:rPr>
        <w:t xml:space="preserve">d at their own pace. The </w:t>
      </w:r>
      <w:r w:rsidRPr="00290CBB">
        <w:rPr>
          <w:rFonts w:ascii="Times New Roman" w:hAnsi="Times New Roman"/>
          <w:color w:val="000000" w:themeColor="text1"/>
        </w:rPr>
        <w:t>opportunities are limitless, boundless, and instantaneous (</w:t>
      </w:r>
      <w:r w:rsidR="00AC1C14">
        <w:rPr>
          <w:rFonts w:ascii="Times New Roman" w:hAnsi="Times New Roman"/>
          <w:color w:val="000000" w:themeColor="text1"/>
        </w:rPr>
        <w:t>USDOE, 2010</w:t>
      </w:r>
      <w:r w:rsidRPr="00290CBB">
        <w:rPr>
          <w:rFonts w:ascii="Times New Roman" w:hAnsi="Times New Roman"/>
          <w:color w:val="000000" w:themeColor="text1"/>
        </w:rPr>
        <w:t>)</w:t>
      </w:r>
      <w:r w:rsidR="00AC1C14">
        <w:rPr>
          <w:rFonts w:ascii="Times New Roman" w:hAnsi="Times New Roman"/>
          <w:color w:val="000000" w:themeColor="text1"/>
        </w:rPr>
        <w:t>.</w:t>
      </w:r>
    </w:p>
    <w:p w:rsidR="00C401C3" w:rsidRDefault="00290CBB" w:rsidP="00AC1C14">
      <w:pPr>
        <w:pStyle w:val="BodyA"/>
        <w:spacing w:line="480" w:lineRule="auto"/>
        <w:rPr>
          <w:rFonts w:ascii="Times New Roman" w:hAnsi="Times New Roman"/>
          <w:color w:val="000000" w:themeColor="text1"/>
        </w:rPr>
      </w:pPr>
      <w:r w:rsidRPr="00290CBB">
        <w:rPr>
          <w:rFonts w:ascii="Times New Roman" w:hAnsi="Times New Roman"/>
          <w:color w:val="000000" w:themeColor="text1"/>
        </w:rPr>
        <w:lastRenderedPageBreak/>
        <w:tab/>
      </w:r>
      <w:r w:rsidR="00AC1C14">
        <w:rPr>
          <w:rFonts w:ascii="Times New Roman" w:hAnsi="Times New Roman"/>
          <w:color w:val="000000" w:themeColor="text1"/>
        </w:rPr>
        <w:br/>
      </w:r>
      <w:r w:rsidRPr="00290CBB">
        <w:rPr>
          <w:rFonts w:ascii="Times New Roman" w:hAnsi="Times New Roman"/>
          <w:color w:val="000000" w:themeColor="text1"/>
        </w:rPr>
        <w:t xml:space="preserve">Yet according to Renee Hobbs’ </w:t>
      </w:r>
      <w:r w:rsidR="00E3036E">
        <w:rPr>
          <w:rFonts w:ascii="Times New Roman" w:hAnsi="Times New Roman"/>
          <w:color w:val="000000" w:themeColor="text1"/>
        </w:rPr>
        <w:t>analysis in</w:t>
      </w:r>
      <w:r w:rsidR="00E3036E" w:rsidRPr="00290CBB">
        <w:rPr>
          <w:rFonts w:ascii="Times New Roman" w:hAnsi="Times New Roman"/>
          <w:color w:val="000000" w:themeColor="text1"/>
        </w:rPr>
        <w:t xml:space="preserve"> </w:t>
      </w:r>
      <w:r w:rsidRPr="00290CBB">
        <w:rPr>
          <w:rFonts w:ascii="Times New Roman" w:hAnsi="Times New Roman"/>
          <w:i/>
          <w:color w:val="000000" w:themeColor="text1"/>
        </w:rPr>
        <w:t>Digital and Media Literacy</w:t>
      </w:r>
      <w:r w:rsidRPr="00290CBB">
        <w:rPr>
          <w:rFonts w:ascii="Times New Roman" w:hAnsi="Times New Roman"/>
          <w:color w:val="000000" w:themeColor="text1"/>
        </w:rPr>
        <w:t xml:space="preserve"> (2011), while these students are engaged and invested in these technologies, the media being presented to them</w:t>
      </w:r>
      <w:r w:rsidR="00E3036E">
        <w:rPr>
          <w:rFonts w:ascii="Times New Roman" w:hAnsi="Times New Roman"/>
          <w:color w:val="000000" w:themeColor="text1"/>
        </w:rPr>
        <w:t xml:space="preserve"> are</w:t>
      </w:r>
      <w:r w:rsidRPr="00290CBB">
        <w:rPr>
          <w:rFonts w:ascii="Times New Roman" w:hAnsi="Times New Roman"/>
          <w:color w:val="000000" w:themeColor="text1"/>
        </w:rPr>
        <w:t xml:space="preserve"> rarely discussed with adults in a way that helps students understand and appreciate the content</w:t>
      </w:r>
      <w:r w:rsidR="00C401C3">
        <w:rPr>
          <w:rFonts w:ascii="Times New Roman" w:hAnsi="Times New Roman"/>
          <w:color w:val="000000" w:themeColor="text1"/>
        </w:rPr>
        <w:t xml:space="preserve"> being presented (p.</w:t>
      </w:r>
      <w:r w:rsidR="00E3036E">
        <w:rPr>
          <w:rFonts w:ascii="Times New Roman" w:hAnsi="Times New Roman"/>
          <w:color w:val="000000" w:themeColor="text1"/>
        </w:rPr>
        <w:t xml:space="preserve"> </w:t>
      </w:r>
      <w:r w:rsidR="00C401C3">
        <w:rPr>
          <w:rFonts w:ascii="Times New Roman" w:hAnsi="Times New Roman"/>
          <w:color w:val="000000" w:themeColor="text1"/>
        </w:rPr>
        <w:t xml:space="preserve">8). </w:t>
      </w:r>
    </w:p>
    <w:p w:rsidR="00290CBB" w:rsidRPr="00290CBB" w:rsidRDefault="00290CBB" w:rsidP="00C401C3">
      <w:pPr>
        <w:pStyle w:val="BodyA"/>
        <w:spacing w:line="480" w:lineRule="auto"/>
        <w:ind w:firstLine="720"/>
        <w:rPr>
          <w:rFonts w:ascii="Times New Roman" w:hAnsi="Times New Roman"/>
          <w:color w:val="000000" w:themeColor="text1"/>
        </w:rPr>
      </w:pPr>
      <w:r w:rsidRPr="00290CBB">
        <w:rPr>
          <w:rFonts w:ascii="Times New Roman" w:hAnsi="Times New Roman"/>
          <w:color w:val="000000" w:themeColor="text1"/>
        </w:rPr>
        <w:t xml:space="preserve">While </w:t>
      </w:r>
      <w:r w:rsidR="00E3036E">
        <w:rPr>
          <w:rFonts w:ascii="Times New Roman" w:hAnsi="Times New Roman"/>
          <w:color w:val="000000" w:themeColor="text1"/>
        </w:rPr>
        <w:t xml:space="preserve">there are many </w:t>
      </w:r>
      <w:r w:rsidRPr="00290CBB">
        <w:rPr>
          <w:rFonts w:ascii="Times New Roman" w:hAnsi="Times New Roman"/>
          <w:color w:val="000000" w:themeColor="text1"/>
        </w:rPr>
        <w:t>examples of students leveraging media towards a meaningful discussi</w:t>
      </w:r>
      <w:r w:rsidR="00037BF7">
        <w:rPr>
          <w:rFonts w:ascii="Times New Roman" w:hAnsi="Times New Roman"/>
          <w:color w:val="000000" w:themeColor="text1"/>
        </w:rPr>
        <w:t>o</w:t>
      </w:r>
      <w:r w:rsidR="005B1206">
        <w:rPr>
          <w:rFonts w:ascii="Times New Roman" w:hAnsi="Times New Roman"/>
          <w:color w:val="000000" w:themeColor="text1"/>
        </w:rPr>
        <w:t>n</w:t>
      </w:r>
      <w:r w:rsidR="00941227">
        <w:rPr>
          <w:rFonts w:ascii="Times New Roman" w:hAnsi="Times New Roman"/>
          <w:color w:val="000000" w:themeColor="text1"/>
        </w:rPr>
        <w:t>, in which a</w:t>
      </w:r>
      <w:r w:rsidR="005B1206">
        <w:rPr>
          <w:rFonts w:ascii="Times New Roman" w:hAnsi="Times New Roman"/>
          <w:color w:val="000000" w:themeColor="text1"/>
        </w:rPr>
        <w:t xml:space="preserve"> type of tangential learning process</w:t>
      </w:r>
      <w:r w:rsidR="00941227">
        <w:rPr>
          <w:rFonts w:ascii="Times New Roman" w:hAnsi="Times New Roman"/>
          <w:color w:val="000000" w:themeColor="text1"/>
        </w:rPr>
        <w:t xml:space="preserve"> takes place</w:t>
      </w:r>
      <w:r w:rsidR="005B1206">
        <w:rPr>
          <w:rFonts w:ascii="Times New Roman" w:hAnsi="Times New Roman"/>
          <w:color w:val="000000" w:themeColor="text1"/>
        </w:rPr>
        <w:t xml:space="preserve"> where</w:t>
      </w:r>
      <w:r w:rsidR="00941227">
        <w:rPr>
          <w:rFonts w:ascii="Times New Roman" w:hAnsi="Times New Roman"/>
          <w:color w:val="000000" w:themeColor="text1"/>
        </w:rPr>
        <w:t xml:space="preserve"> one’s</w:t>
      </w:r>
      <w:r w:rsidR="005B1206">
        <w:rPr>
          <w:rFonts w:ascii="Times New Roman" w:hAnsi="Times New Roman"/>
          <w:color w:val="000000" w:themeColor="text1"/>
        </w:rPr>
        <w:t xml:space="preserve"> </w:t>
      </w:r>
      <w:r w:rsidR="00941227">
        <w:rPr>
          <w:rFonts w:ascii="Times New Roman" w:hAnsi="Times New Roman"/>
          <w:color w:val="000000" w:themeColor="text1"/>
        </w:rPr>
        <w:t>consummation of</w:t>
      </w:r>
      <w:r w:rsidR="005B1206">
        <w:rPr>
          <w:rFonts w:ascii="Times New Roman" w:hAnsi="Times New Roman"/>
          <w:color w:val="000000" w:themeColor="text1"/>
        </w:rPr>
        <w:t xml:space="preserve"> media can turn to</w:t>
      </w:r>
      <w:r w:rsidR="00941227">
        <w:rPr>
          <w:rFonts w:ascii="Times New Roman" w:hAnsi="Times New Roman"/>
          <w:color w:val="000000" w:themeColor="text1"/>
        </w:rPr>
        <w:t xml:space="preserve"> the</w:t>
      </w:r>
      <w:r w:rsidR="005B1206">
        <w:rPr>
          <w:rFonts w:ascii="Times New Roman" w:hAnsi="Times New Roman"/>
          <w:color w:val="000000" w:themeColor="text1"/>
        </w:rPr>
        <w:t xml:space="preserve"> creation of media </w:t>
      </w:r>
      <w:r w:rsidRPr="00290CBB">
        <w:rPr>
          <w:rFonts w:ascii="Times New Roman" w:hAnsi="Times New Roman"/>
          <w:color w:val="000000" w:themeColor="text1"/>
        </w:rPr>
        <w:t>(</w:t>
      </w:r>
      <w:r w:rsidR="00E06658">
        <w:rPr>
          <w:rFonts w:ascii="Times New Roman" w:hAnsi="Times New Roman"/>
          <w:color w:val="000000" w:themeColor="text1"/>
        </w:rPr>
        <w:t>Collins &amp; Halverson, 2009</w:t>
      </w:r>
      <w:r w:rsidRPr="00290CBB">
        <w:rPr>
          <w:rFonts w:ascii="Times New Roman" w:hAnsi="Times New Roman"/>
          <w:color w:val="000000" w:themeColor="text1"/>
        </w:rPr>
        <w:t>), these individual instances are the result of customization</w:t>
      </w:r>
      <w:r w:rsidR="00E06658">
        <w:rPr>
          <w:rFonts w:ascii="Times New Roman" w:hAnsi="Times New Roman"/>
          <w:color w:val="000000" w:themeColor="text1"/>
        </w:rPr>
        <w:t xml:space="preserve">, </w:t>
      </w:r>
      <w:r w:rsidRPr="00290CBB">
        <w:rPr>
          <w:rFonts w:ascii="Times New Roman" w:hAnsi="Times New Roman"/>
          <w:color w:val="000000" w:themeColor="text1"/>
        </w:rPr>
        <w:t xml:space="preserve">an aspect of technology proliferation tailored to an individual student’s interests, not a universal skill set needed to understand and create media.  </w:t>
      </w:r>
    </w:p>
    <w:p w:rsidR="00E26553" w:rsidRDefault="00290CBB" w:rsidP="00290CBB">
      <w:pPr>
        <w:pStyle w:val="BodyA"/>
        <w:spacing w:line="480" w:lineRule="auto"/>
        <w:rPr>
          <w:rFonts w:ascii="Times New Roman" w:hAnsi="Times New Roman"/>
        </w:rPr>
      </w:pPr>
      <w:r>
        <w:rPr>
          <w:rFonts w:ascii="Times New Roman" w:hAnsi="Times New Roman"/>
        </w:rPr>
        <w:tab/>
        <w:t xml:space="preserve">At the University of Delaware students now have access to a vast array of multimedia technologies that can assist in communicating through a visual medium. Multimedia technologies like video, </w:t>
      </w:r>
      <w:proofErr w:type="gramStart"/>
      <w:r>
        <w:rPr>
          <w:rFonts w:ascii="Times New Roman" w:hAnsi="Times New Roman"/>
        </w:rPr>
        <w:t>blogs,</w:t>
      </w:r>
      <w:proofErr w:type="gramEnd"/>
      <w:r>
        <w:rPr>
          <w:rFonts w:ascii="Times New Roman" w:hAnsi="Times New Roman"/>
        </w:rPr>
        <w:t xml:space="preserve"> and </w:t>
      </w:r>
      <w:r w:rsidR="00E06658">
        <w:rPr>
          <w:rFonts w:ascii="Times New Roman" w:hAnsi="Times New Roman"/>
        </w:rPr>
        <w:t xml:space="preserve">the Internet </w:t>
      </w:r>
      <w:r>
        <w:rPr>
          <w:rFonts w:ascii="Times New Roman" w:hAnsi="Times New Roman"/>
        </w:rPr>
        <w:t>offer students countless resources for both learning and creation.</w:t>
      </w:r>
      <w:r w:rsidR="00E06658">
        <w:rPr>
          <w:rFonts w:ascii="Times New Roman" w:hAnsi="Times New Roman"/>
        </w:rPr>
        <w:t xml:space="preserve"> </w:t>
      </w:r>
    </w:p>
    <w:p w:rsidR="00290CBB" w:rsidRDefault="00E26553" w:rsidP="00E26553">
      <w:pPr>
        <w:pStyle w:val="BodyA"/>
        <w:spacing w:line="480" w:lineRule="auto"/>
        <w:ind w:firstLine="720"/>
        <w:rPr>
          <w:rFonts w:ascii="Times New Roman" w:hAnsi="Times New Roman"/>
        </w:rPr>
      </w:pPr>
      <w:r w:rsidRPr="002D3CC5">
        <w:rPr>
          <w:rFonts w:ascii="Times New Roman" w:hAnsi="Times New Roman"/>
          <w:color w:val="FF0000"/>
        </w:rPr>
        <w:t>While UD has begun to redefine its general education goals, and slowly begun to recognize the potential multimedia technologies offer, and the strong need for educating students with these competencies</w:t>
      </w:r>
      <w:r w:rsidR="00523577" w:rsidRPr="002D3CC5">
        <w:rPr>
          <w:rFonts w:ascii="Times New Roman" w:hAnsi="Times New Roman"/>
          <w:color w:val="FF0000"/>
        </w:rPr>
        <w:t xml:space="preserve">, </w:t>
      </w:r>
      <w:r w:rsidRPr="002D3CC5">
        <w:rPr>
          <w:rFonts w:ascii="Times New Roman" w:hAnsi="Times New Roman"/>
          <w:color w:val="FF0000"/>
        </w:rPr>
        <w:t>there is no universal standard or policy with regards to multimedia competency</w:t>
      </w:r>
      <w:r w:rsidR="00290CBB" w:rsidRPr="002D3CC5">
        <w:rPr>
          <w:rFonts w:ascii="Times New Roman" w:hAnsi="Times New Roman"/>
          <w:color w:val="FF0000"/>
        </w:rPr>
        <w:t>.</w:t>
      </w:r>
      <w:r w:rsidRPr="002D3CC5">
        <w:rPr>
          <w:rFonts w:ascii="Times New Roman" w:hAnsi="Times New Roman"/>
          <w:color w:val="FF0000"/>
        </w:rPr>
        <w:t xml:space="preserve"> </w:t>
      </w:r>
      <w:r>
        <w:rPr>
          <w:rFonts w:ascii="Times New Roman" w:hAnsi="Times New Roman"/>
        </w:rPr>
        <w:t>This is partially due to the idea that b</w:t>
      </w:r>
      <w:r w:rsidR="00E06658">
        <w:rPr>
          <w:rFonts w:ascii="Times New Roman" w:hAnsi="Times New Roman"/>
        </w:rPr>
        <w:t>ecause</w:t>
      </w:r>
      <w:r w:rsidR="00290CBB">
        <w:rPr>
          <w:rFonts w:ascii="Times New Roman" w:hAnsi="Times New Roman"/>
        </w:rPr>
        <w:t xml:space="preserve"> students are immersed in this </w:t>
      </w:r>
      <w:r w:rsidR="00AF2550">
        <w:rPr>
          <w:rFonts w:ascii="Times New Roman" w:hAnsi="Times New Roman"/>
        </w:rPr>
        <w:t xml:space="preserve">multimedia </w:t>
      </w:r>
      <w:r w:rsidR="00290CBB">
        <w:rPr>
          <w:rFonts w:ascii="Times New Roman" w:hAnsi="Times New Roman"/>
        </w:rPr>
        <w:t>culture,</w:t>
      </w:r>
      <w:r w:rsidR="00AF2550">
        <w:rPr>
          <w:rFonts w:ascii="Times New Roman" w:hAnsi="Times New Roman"/>
        </w:rPr>
        <w:t xml:space="preserve"> </w:t>
      </w:r>
      <w:r>
        <w:rPr>
          <w:rFonts w:ascii="Times New Roman" w:hAnsi="Times New Roman"/>
        </w:rPr>
        <w:t>the</w:t>
      </w:r>
      <w:r w:rsidR="00290CBB">
        <w:rPr>
          <w:rFonts w:ascii="Times New Roman" w:hAnsi="Times New Roman"/>
        </w:rPr>
        <w:t xml:space="preserve"> expect</w:t>
      </w:r>
      <w:r>
        <w:rPr>
          <w:rFonts w:ascii="Times New Roman" w:hAnsi="Times New Roman"/>
        </w:rPr>
        <w:t>ation from educators is proficiency</w:t>
      </w:r>
      <w:r w:rsidR="00290CBB">
        <w:rPr>
          <w:rFonts w:ascii="Times New Roman" w:hAnsi="Times New Roman"/>
        </w:rPr>
        <w:t xml:space="preserve"> simply </w:t>
      </w:r>
      <w:r w:rsidR="00AF2550">
        <w:rPr>
          <w:rFonts w:ascii="Times New Roman" w:hAnsi="Times New Roman"/>
        </w:rPr>
        <w:t xml:space="preserve">as a result </w:t>
      </w:r>
      <w:r>
        <w:rPr>
          <w:rFonts w:ascii="Times New Roman" w:hAnsi="Times New Roman"/>
        </w:rPr>
        <w:t>of student</w:t>
      </w:r>
      <w:r w:rsidR="00290CBB">
        <w:rPr>
          <w:rFonts w:ascii="Times New Roman" w:hAnsi="Times New Roman"/>
        </w:rPr>
        <w:t xml:space="preserve"> consumption of </w:t>
      </w:r>
      <w:r w:rsidR="00AF2550">
        <w:rPr>
          <w:rFonts w:ascii="Times New Roman" w:hAnsi="Times New Roman"/>
        </w:rPr>
        <w:t>multimedia content</w:t>
      </w:r>
      <w:r w:rsidR="00290CBB">
        <w:rPr>
          <w:rFonts w:ascii="Times New Roman" w:hAnsi="Times New Roman"/>
        </w:rPr>
        <w:t>.</w:t>
      </w:r>
    </w:p>
    <w:p w:rsidR="00290CBB" w:rsidRDefault="00290CBB" w:rsidP="00290CBB">
      <w:pPr>
        <w:pStyle w:val="Heading3"/>
        <w:spacing w:line="480" w:lineRule="auto"/>
        <w:jc w:val="left"/>
        <w:rPr>
          <w:i/>
        </w:rPr>
      </w:pPr>
      <w:bookmarkStart w:id="13" w:name="_Toc358025971"/>
      <w:r w:rsidRPr="00290CBB">
        <w:rPr>
          <w:i/>
        </w:rPr>
        <w:lastRenderedPageBreak/>
        <w:t>Improvement Goal</w:t>
      </w:r>
      <w:bookmarkEnd w:id="13"/>
    </w:p>
    <w:p w:rsidR="00290CBB" w:rsidRDefault="00290CBB" w:rsidP="00290CBB">
      <w:pPr>
        <w:pStyle w:val="Body"/>
        <w:spacing w:line="480" w:lineRule="auto"/>
        <w:ind w:firstLine="720"/>
        <w:rPr>
          <w:rFonts w:ascii="Times New Roman" w:hAnsi="Times New Roman"/>
        </w:rPr>
      </w:pPr>
      <w:r>
        <w:rPr>
          <w:rFonts w:ascii="Times New Roman" w:hAnsi="Times New Roman"/>
        </w:rPr>
        <w:t>The purpose</w:t>
      </w:r>
      <w:r w:rsidR="00E26F16">
        <w:rPr>
          <w:rFonts w:ascii="Times New Roman" w:hAnsi="Times New Roman"/>
        </w:rPr>
        <w:t>s</w:t>
      </w:r>
      <w:r>
        <w:rPr>
          <w:rFonts w:ascii="Times New Roman" w:hAnsi="Times New Roman"/>
        </w:rPr>
        <w:t xml:space="preserve"> of this project </w:t>
      </w:r>
      <w:r w:rsidR="00E26F16">
        <w:rPr>
          <w:rFonts w:ascii="Times New Roman" w:hAnsi="Times New Roman"/>
        </w:rPr>
        <w:t xml:space="preserve">were </w:t>
      </w:r>
      <w:r>
        <w:rPr>
          <w:rFonts w:ascii="Times New Roman" w:hAnsi="Times New Roman"/>
        </w:rPr>
        <w:t>to identify foundational ski</w:t>
      </w:r>
      <w:r w:rsidR="00B65654">
        <w:rPr>
          <w:rFonts w:ascii="Times New Roman" w:hAnsi="Times New Roman"/>
        </w:rPr>
        <w:t>lls of multimedia practices,</w:t>
      </w:r>
      <w:r>
        <w:rPr>
          <w:rFonts w:ascii="Times New Roman" w:hAnsi="Times New Roman"/>
        </w:rPr>
        <w:t xml:space="preserve"> design a curriculum that helps students understand and communicate more effectively through visu</w:t>
      </w:r>
      <w:r w:rsidR="00523577">
        <w:rPr>
          <w:rFonts w:ascii="Times New Roman" w:hAnsi="Times New Roman"/>
        </w:rPr>
        <w:t>al,</w:t>
      </w:r>
      <w:r w:rsidR="00B65654">
        <w:rPr>
          <w:rFonts w:ascii="Times New Roman" w:hAnsi="Times New Roman"/>
        </w:rPr>
        <w:t xml:space="preserve"> interactive </w:t>
      </w:r>
      <w:r w:rsidR="00E26F16">
        <w:rPr>
          <w:rFonts w:ascii="Times New Roman" w:hAnsi="Times New Roman"/>
        </w:rPr>
        <w:t>media</w:t>
      </w:r>
      <w:r w:rsidR="00B65654">
        <w:rPr>
          <w:rFonts w:ascii="Times New Roman" w:hAnsi="Times New Roman"/>
        </w:rPr>
        <w:t>, and identify</w:t>
      </w:r>
      <w:r>
        <w:rPr>
          <w:rFonts w:ascii="Times New Roman" w:hAnsi="Times New Roman"/>
        </w:rPr>
        <w:t xml:space="preserve"> an ideal means for delivering these techn</w:t>
      </w:r>
      <w:r w:rsidR="00523577">
        <w:rPr>
          <w:rFonts w:ascii="Times New Roman" w:hAnsi="Times New Roman"/>
        </w:rPr>
        <w:t xml:space="preserve">iques to </w:t>
      </w:r>
      <w:r>
        <w:rPr>
          <w:rFonts w:ascii="Times New Roman" w:hAnsi="Times New Roman"/>
        </w:rPr>
        <w:t xml:space="preserve">students at the University of Delaware. </w:t>
      </w:r>
    </w:p>
    <w:p w:rsidR="00F85B4F" w:rsidRDefault="00290CBB" w:rsidP="005B1206">
      <w:pPr>
        <w:pStyle w:val="Body"/>
        <w:spacing w:line="480" w:lineRule="auto"/>
        <w:rPr>
          <w:rFonts w:ascii="Times New Roman" w:hAnsi="Times New Roman"/>
        </w:rPr>
      </w:pPr>
      <w:r>
        <w:rPr>
          <w:rFonts w:ascii="Times New Roman" w:hAnsi="Times New Roman"/>
        </w:rPr>
        <w:tab/>
      </w:r>
      <w:r w:rsidR="00E26F16">
        <w:rPr>
          <w:rFonts w:ascii="Times New Roman" w:hAnsi="Times New Roman"/>
        </w:rPr>
        <w:t>I first conducted a</w:t>
      </w:r>
      <w:r>
        <w:rPr>
          <w:rFonts w:ascii="Times New Roman" w:hAnsi="Times New Roman"/>
        </w:rPr>
        <w:t xml:space="preserve"> literature review of best practices in multimedia design and communication</w:t>
      </w:r>
      <w:r w:rsidR="00E26F16">
        <w:rPr>
          <w:rFonts w:ascii="Times New Roman" w:hAnsi="Times New Roman"/>
        </w:rPr>
        <w:t xml:space="preserve"> in order</w:t>
      </w:r>
      <w:r w:rsidR="00B65654">
        <w:rPr>
          <w:rFonts w:ascii="Times New Roman" w:hAnsi="Times New Roman"/>
        </w:rPr>
        <w:t xml:space="preserve"> to examine “the theoretical and research literature [that] may help in identifying a testable hypothesis or a specific resear</w:t>
      </w:r>
      <w:r w:rsidR="004C62F1">
        <w:rPr>
          <w:rFonts w:ascii="Times New Roman" w:hAnsi="Times New Roman"/>
        </w:rPr>
        <w:t>ch purpose or research question</w:t>
      </w:r>
      <w:r w:rsidR="00B65654">
        <w:rPr>
          <w:rFonts w:ascii="Times New Roman" w:hAnsi="Times New Roman"/>
        </w:rPr>
        <w:t>”</w:t>
      </w:r>
      <w:r w:rsidR="004C62F1">
        <w:rPr>
          <w:rFonts w:ascii="Times New Roman" w:hAnsi="Times New Roman"/>
        </w:rPr>
        <w:t xml:space="preserve"> (</w:t>
      </w:r>
      <w:r w:rsidR="00E26F16">
        <w:rPr>
          <w:rFonts w:ascii="Times New Roman" w:hAnsi="Times New Roman"/>
        </w:rPr>
        <w:t xml:space="preserve">Patten, 2009, </w:t>
      </w:r>
      <w:r w:rsidR="004C62F1">
        <w:rPr>
          <w:rFonts w:ascii="Times New Roman" w:hAnsi="Times New Roman"/>
        </w:rPr>
        <w:t>p. 31).</w:t>
      </w:r>
      <w:r>
        <w:rPr>
          <w:rFonts w:ascii="Times New Roman" w:hAnsi="Times New Roman"/>
        </w:rPr>
        <w:t xml:space="preserve"> </w:t>
      </w:r>
      <w:r w:rsidR="00B65654">
        <w:rPr>
          <w:rFonts w:ascii="Times New Roman" w:hAnsi="Times New Roman"/>
        </w:rPr>
        <w:t xml:space="preserve">This review, </w:t>
      </w:r>
      <w:r w:rsidR="00295E01" w:rsidRPr="005B1206">
        <w:rPr>
          <w:rFonts w:ascii="Times New Roman" w:hAnsi="Times New Roman"/>
        </w:rPr>
        <w:t>along</w:t>
      </w:r>
      <w:r w:rsidR="00E26F16">
        <w:rPr>
          <w:rFonts w:ascii="Times New Roman" w:hAnsi="Times New Roman"/>
        </w:rPr>
        <w:t xml:space="preserve"> </w:t>
      </w:r>
      <w:r>
        <w:rPr>
          <w:rFonts w:ascii="Times New Roman" w:hAnsi="Times New Roman"/>
        </w:rPr>
        <w:t xml:space="preserve">with faculty </w:t>
      </w:r>
      <w:r w:rsidRPr="00E26F16">
        <w:rPr>
          <w:rFonts w:ascii="Times New Roman" w:hAnsi="Times New Roman"/>
        </w:rPr>
        <w:t xml:space="preserve">interviews </w:t>
      </w:r>
      <w:r w:rsidR="00E26F16">
        <w:rPr>
          <w:rFonts w:ascii="Times New Roman" w:hAnsi="Times New Roman" w:cs="Narkisim"/>
        </w:rPr>
        <w:t>and my own</w:t>
      </w:r>
      <w:r w:rsidR="00B65654">
        <w:rPr>
          <w:rFonts w:ascii="Times New Roman" w:hAnsi="Times New Roman"/>
        </w:rPr>
        <w:t xml:space="preserve"> experiences</w:t>
      </w:r>
      <w:r w:rsidR="00E26F16">
        <w:rPr>
          <w:rFonts w:ascii="Times New Roman" w:hAnsi="Times New Roman"/>
        </w:rPr>
        <w:t xml:space="preserve"> as an information technology </w:t>
      </w:r>
      <w:proofErr w:type="gramStart"/>
      <w:r w:rsidR="00E26F16">
        <w:rPr>
          <w:rFonts w:ascii="Times New Roman" w:hAnsi="Times New Roman"/>
        </w:rPr>
        <w:t>professional</w:t>
      </w:r>
      <w:r w:rsidR="00B65654">
        <w:rPr>
          <w:rFonts w:ascii="Times New Roman" w:hAnsi="Times New Roman"/>
        </w:rPr>
        <w:t>,</w:t>
      </w:r>
      <w:proofErr w:type="gramEnd"/>
      <w:r w:rsidR="00B65654">
        <w:rPr>
          <w:rFonts w:ascii="Times New Roman" w:hAnsi="Times New Roman"/>
        </w:rPr>
        <w:t xml:space="preserve"> </w:t>
      </w:r>
      <w:r w:rsidR="00E26F16">
        <w:rPr>
          <w:rFonts w:ascii="Times New Roman" w:hAnsi="Times New Roman"/>
        </w:rPr>
        <w:t>enabled me</w:t>
      </w:r>
      <w:r w:rsidR="00B65654">
        <w:rPr>
          <w:rFonts w:ascii="Times New Roman" w:hAnsi="Times New Roman"/>
        </w:rPr>
        <w:t xml:space="preserve"> to </w:t>
      </w:r>
      <w:r w:rsidR="00571108">
        <w:rPr>
          <w:rFonts w:ascii="Times New Roman" w:hAnsi="Times New Roman"/>
        </w:rPr>
        <w:t xml:space="preserve">produce </w:t>
      </w:r>
      <w:r w:rsidR="00B65654">
        <w:rPr>
          <w:rFonts w:ascii="Times New Roman" w:hAnsi="Times New Roman"/>
        </w:rPr>
        <w:t xml:space="preserve">a micro-syllabus </w:t>
      </w:r>
      <w:r w:rsidR="00E26F16">
        <w:rPr>
          <w:rFonts w:ascii="Times New Roman" w:hAnsi="Times New Roman"/>
        </w:rPr>
        <w:t xml:space="preserve">whose </w:t>
      </w:r>
      <w:r w:rsidR="00B65654">
        <w:rPr>
          <w:rFonts w:ascii="Times New Roman" w:hAnsi="Times New Roman"/>
        </w:rPr>
        <w:t xml:space="preserve">purpose is to </w:t>
      </w:r>
      <w:r w:rsidR="007478CC">
        <w:rPr>
          <w:rFonts w:ascii="Times New Roman" w:hAnsi="Times New Roman"/>
        </w:rPr>
        <w:t xml:space="preserve">be integrated into an existing curriculum, while </w:t>
      </w:r>
      <w:r w:rsidR="00B65654">
        <w:rPr>
          <w:rFonts w:ascii="Times New Roman" w:hAnsi="Times New Roman"/>
        </w:rPr>
        <w:t xml:space="preserve">efficiently and quickly prepare students in </w:t>
      </w:r>
      <w:r w:rsidR="00E26F16">
        <w:rPr>
          <w:rFonts w:ascii="Times New Roman" w:hAnsi="Times New Roman"/>
        </w:rPr>
        <w:t xml:space="preserve">the </w:t>
      </w:r>
      <w:r w:rsidR="00B65654">
        <w:rPr>
          <w:rFonts w:ascii="Times New Roman" w:hAnsi="Times New Roman"/>
        </w:rPr>
        <w:t>concepts associated with best practices in multimedia</w:t>
      </w:r>
      <w:r w:rsidR="007478CC">
        <w:rPr>
          <w:rFonts w:ascii="Times New Roman" w:hAnsi="Times New Roman"/>
        </w:rPr>
        <w:t xml:space="preserve"> without deterring fr</w:t>
      </w:r>
      <w:r w:rsidR="008A1719">
        <w:rPr>
          <w:rFonts w:ascii="Times New Roman" w:hAnsi="Times New Roman"/>
        </w:rPr>
        <w:t xml:space="preserve">om content of that curriculum. </w:t>
      </w:r>
      <w:r w:rsidR="00571108">
        <w:rPr>
          <w:rFonts w:ascii="Times New Roman" w:hAnsi="Times New Roman"/>
        </w:rPr>
        <w:t xml:space="preserve">Mastery of best practices, in turn, should help students to create multimedia </w:t>
      </w:r>
      <w:r>
        <w:rPr>
          <w:rFonts w:ascii="Times New Roman" w:hAnsi="Times New Roman"/>
        </w:rPr>
        <w:t>products that effectively communicate intended ideas.</w:t>
      </w:r>
    </w:p>
    <w:p w:rsidR="00290CBB" w:rsidRDefault="00290CBB" w:rsidP="00290CBB">
      <w:pPr>
        <w:pStyle w:val="Heading3"/>
        <w:spacing w:line="480" w:lineRule="auto"/>
        <w:jc w:val="left"/>
        <w:rPr>
          <w:i/>
        </w:rPr>
      </w:pPr>
      <w:bookmarkStart w:id="14" w:name="_Toc358025972"/>
      <w:r w:rsidRPr="00290CBB">
        <w:rPr>
          <w:i/>
        </w:rPr>
        <w:t>Importance of Multimedia</w:t>
      </w:r>
      <w:bookmarkEnd w:id="14"/>
    </w:p>
    <w:p w:rsidR="00290CBB" w:rsidRDefault="00D52829" w:rsidP="00290CBB">
      <w:pPr>
        <w:pStyle w:val="BodyA"/>
        <w:spacing w:line="480" w:lineRule="auto"/>
        <w:ind w:firstLine="720"/>
        <w:rPr>
          <w:rFonts w:ascii="Times New Roman" w:hAnsi="Times New Roman"/>
        </w:rPr>
      </w:pPr>
      <w:r w:rsidRPr="00CA1E83">
        <w:rPr>
          <w:rFonts w:ascii="Times New Roman" w:hAnsi="Times New Roman"/>
        </w:rPr>
        <w:t xml:space="preserve">According to Department of Public Instruction consultant Martin </w:t>
      </w:r>
      <w:proofErr w:type="spellStart"/>
      <w:r w:rsidRPr="00CA1E83">
        <w:rPr>
          <w:rFonts w:ascii="Times New Roman" w:hAnsi="Times New Roman"/>
        </w:rPr>
        <w:t>Rayala</w:t>
      </w:r>
      <w:proofErr w:type="spellEnd"/>
      <w:r w:rsidR="00571108">
        <w:rPr>
          <w:rFonts w:ascii="Times New Roman" w:hAnsi="Times New Roman"/>
        </w:rPr>
        <w:t>,</w:t>
      </w:r>
      <w:r w:rsidRPr="00CA1E83">
        <w:rPr>
          <w:rFonts w:ascii="Times New Roman" w:hAnsi="Times New Roman"/>
        </w:rPr>
        <w:t xml:space="preserve"> </w:t>
      </w:r>
      <w:r w:rsidR="00290CBB">
        <w:rPr>
          <w:rFonts w:ascii="Times New Roman" w:hAnsi="Times New Roman"/>
        </w:rPr>
        <w:t>“There are seven ways to communicate information, and words and numbers are only two of them. The other five are: movement, sou</w:t>
      </w:r>
      <w:r w:rsidR="004C62F1">
        <w:rPr>
          <w:rFonts w:ascii="Times New Roman" w:hAnsi="Times New Roman"/>
        </w:rPr>
        <w:t>nd, images, objects, and spaces</w:t>
      </w:r>
      <w:r w:rsidR="00290CBB">
        <w:rPr>
          <w:rFonts w:ascii="Times New Roman" w:hAnsi="Times New Roman"/>
        </w:rPr>
        <w:t>” (cited in Hurly, 2004).</w:t>
      </w:r>
    </w:p>
    <w:p w:rsidR="002107C9" w:rsidRDefault="00290CBB" w:rsidP="00571108">
      <w:pPr>
        <w:pStyle w:val="BodyA"/>
        <w:spacing w:line="480" w:lineRule="auto"/>
        <w:rPr>
          <w:rFonts w:ascii="Times New Roman" w:hAnsi="Times New Roman"/>
        </w:rPr>
      </w:pPr>
      <w:r>
        <w:rPr>
          <w:rFonts w:ascii="Times New Roman" w:hAnsi="Times New Roman"/>
        </w:rPr>
        <w:lastRenderedPageBreak/>
        <w:tab/>
        <w:t>Traditionally</w:t>
      </w:r>
      <w:r w:rsidR="00571108">
        <w:rPr>
          <w:rFonts w:ascii="Times New Roman" w:hAnsi="Times New Roman"/>
        </w:rPr>
        <w:t>,</w:t>
      </w:r>
      <w:r>
        <w:rPr>
          <w:rFonts w:ascii="Times New Roman" w:hAnsi="Times New Roman"/>
        </w:rPr>
        <w:t xml:space="preserve"> education has been conducted through </w:t>
      </w:r>
      <w:r w:rsidR="002107C9">
        <w:rPr>
          <w:rFonts w:ascii="Times New Roman" w:hAnsi="Times New Roman"/>
        </w:rPr>
        <w:t xml:space="preserve">a </w:t>
      </w:r>
      <w:r w:rsidR="00571108">
        <w:rPr>
          <w:rFonts w:ascii="Times New Roman" w:hAnsi="Times New Roman"/>
        </w:rPr>
        <w:t xml:space="preserve">type </w:t>
      </w:r>
      <w:r w:rsidR="002107C9">
        <w:rPr>
          <w:rFonts w:ascii="Times New Roman" w:hAnsi="Times New Roman"/>
        </w:rPr>
        <w:t>of schooling</w:t>
      </w:r>
      <w:r w:rsidR="00571108">
        <w:rPr>
          <w:rFonts w:ascii="Times New Roman" w:hAnsi="Times New Roman"/>
        </w:rPr>
        <w:t xml:space="preserve"> referred to by </w:t>
      </w:r>
      <w:r w:rsidR="002107C9">
        <w:rPr>
          <w:rFonts w:ascii="Times New Roman" w:hAnsi="Times New Roman"/>
        </w:rPr>
        <w:t>Collins and Halverson</w:t>
      </w:r>
      <w:r w:rsidR="00ED4590">
        <w:rPr>
          <w:rFonts w:ascii="Times New Roman" w:hAnsi="Times New Roman"/>
        </w:rPr>
        <w:t xml:space="preserve"> (2009)</w:t>
      </w:r>
      <w:r w:rsidR="002107C9">
        <w:rPr>
          <w:rFonts w:ascii="Times New Roman" w:hAnsi="Times New Roman"/>
        </w:rPr>
        <w:t xml:space="preserve"> </w:t>
      </w:r>
      <w:r w:rsidR="00571108">
        <w:rPr>
          <w:rFonts w:ascii="Times New Roman" w:hAnsi="Times New Roman"/>
        </w:rPr>
        <w:t>as “uniform learning”:</w:t>
      </w:r>
    </w:p>
    <w:p w:rsidR="00F85B4F" w:rsidRDefault="002107C9" w:rsidP="005B1206">
      <w:pPr>
        <w:pStyle w:val="BodyA"/>
        <w:spacing w:after="240" w:line="276" w:lineRule="auto"/>
        <w:ind w:left="720"/>
        <w:rPr>
          <w:rFonts w:ascii="Times New Roman" w:hAnsi="Times New Roman"/>
        </w:rPr>
      </w:pPr>
      <w:r>
        <w:rPr>
          <w:rFonts w:ascii="Times New Roman" w:hAnsi="Times New Roman"/>
        </w:rPr>
        <w:t>This belief stipulates that everyone should learn the same things. Despite the practices of innovations, such as special education, typical school courses are still structured so that everyone studies the same texts, and has to pass the same examinations. This notion extends beyond the individual course to the notion of a set of required courses extend</w:t>
      </w:r>
      <w:r w:rsidR="00EC1CB3">
        <w:rPr>
          <w:rFonts w:ascii="Times New Roman" w:hAnsi="Times New Roman"/>
        </w:rPr>
        <w:t>ing</w:t>
      </w:r>
      <w:r>
        <w:rPr>
          <w:rFonts w:ascii="Times New Roman" w:hAnsi="Times New Roman"/>
        </w:rPr>
        <w:t xml:space="preserve"> up to graduate school. The notion that everyone must come through the process meeting a set of common requirements is very deeply ingrained in the notion of school (p</w:t>
      </w:r>
      <w:r w:rsidR="00571108">
        <w:rPr>
          <w:rFonts w:ascii="Times New Roman" w:hAnsi="Times New Roman"/>
        </w:rPr>
        <w:t>p</w:t>
      </w:r>
      <w:r>
        <w:rPr>
          <w:rFonts w:ascii="Times New Roman" w:hAnsi="Times New Roman"/>
        </w:rPr>
        <w:t>. 43-44)</w:t>
      </w:r>
      <w:r w:rsidR="00571108">
        <w:rPr>
          <w:rFonts w:ascii="Times New Roman" w:hAnsi="Times New Roman"/>
        </w:rPr>
        <w:t>.</w:t>
      </w:r>
    </w:p>
    <w:p w:rsidR="00F85B4F" w:rsidRDefault="009605E5" w:rsidP="005B1206">
      <w:pPr>
        <w:pStyle w:val="BodyA"/>
        <w:spacing w:line="480" w:lineRule="auto"/>
        <w:rPr>
          <w:rFonts w:ascii="Times New Roman" w:hAnsi="Times New Roman"/>
        </w:rPr>
      </w:pPr>
      <w:r>
        <w:rPr>
          <w:rFonts w:ascii="Times New Roman" w:hAnsi="Times New Roman"/>
        </w:rPr>
        <w:t xml:space="preserve">This </w:t>
      </w:r>
      <w:r w:rsidR="005507AA">
        <w:rPr>
          <w:rFonts w:ascii="Times New Roman" w:hAnsi="Times New Roman"/>
        </w:rPr>
        <w:t xml:space="preserve">method </w:t>
      </w:r>
      <w:r>
        <w:rPr>
          <w:rFonts w:ascii="Times New Roman" w:hAnsi="Times New Roman"/>
        </w:rPr>
        <w:t>of instruction is based on a single means of communication, words</w:t>
      </w:r>
      <w:r w:rsidR="00EC1CB3">
        <w:rPr>
          <w:rFonts w:ascii="Times New Roman" w:hAnsi="Times New Roman"/>
        </w:rPr>
        <w:t>—disregarding the</w:t>
      </w:r>
      <w:r w:rsidR="00290CBB">
        <w:rPr>
          <w:rFonts w:ascii="Times New Roman" w:hAnsi="Times New Roman"/>
        </w:rPr>
        <w:t xml:space="preserve"> cognitive benefits </w:t>
      </w:r>
      <w:r w:rsidR="00EC1CB3">
        <w:rPr>
          <w:rFonts w:ascii="Times New Roman" w:hAnsi="Times New Roman"/>
        </w:rPr>
        <w:t xml:space="preserve">of </w:t>
      </w:r>
      <w:r w:rsidR="00290CBB">
        <w:rPr>
          <w:rFonts w:ascii="Times New Roman" w:hAnsi="Times New Roman"/>
        </w:rPr>
        <w:t xml:space="preserve">learning through visual interactive </w:t>
      </w:r>
      <w:r w:rsidR="00EC1CB3">
        <w:rPr>
          <w:rFonts w:ascii="Times New Roman" w:hAnsi="Times New Roman"/>
        </w:rPr>
        <w:t>media</w:t>
      </w:r>
      <w:r w:rsidR="00290CBB">
        <w:rPr>
          <w:rFonts w:ascii="Times New Roman" w:hAnsi="Times New Roman"/>
        </w:rPr>
        <w:t>.</w:t>
      </w:r>
    </w:p>
    <w:p w:rsidR="00290CBB" w:rsidRDefault="00290CBB" w:rsidP="00290CBB">
      <w:pPr>
        <w:pStyle w:val="BodyA"/>
        <w:spacing w:line="480" w:lineRule="auto"/>
        <w:rPr>
          <w:rFonts w:ascii="Times New Roman" w:hAnsi="Times New Roman"/>
        </w:rPr>
      </w:pPr>
      <w:r>
        <w:rPr>
          <w:rFonts w:ascii="Times New Roman" w:hAnsi="Times New Roman"/>
        </w:rPr>
        <w:tab/>
      </w:r>
      <w:r w:rsidR="00EC1CB3">
        <w:rPr>
          <w:rFonts w:ascii="Times New Roman" w:hAnsi="Times New Roman"/>
        </w:rPr>
        <w:t xml:space="preserve">How </w:t>
      </w:r>
      <w:r w:rsidR="00523577">
        <w:rPr>
          <w:rFonts w:ascii="Times New Roman" w:hAnsi="Times New Roman"/>
        </w:rPr>
        <w:t>one</w:t>
      </w:r>
      <w:r>
        <w:rPr>
          <w:rFonts w:ascii="Times New Roman" w:hAnsi="Times New Roman"/>
        </w:rPr>
        <w:t xml:space="preserve"> </w:t>
      </w:r>
      <w:r w:rsidR="00295E01" w:rsidRPr="007478CC">
        <w:rPr>
          <w:rFonts w:ascii="Times New Roman" w:hAnsi="Times New Roman"/>
          <w:i/>
        </w:rPr>
        <w:t>experiences</w:t>
      </w:r>
      <w:r>
        <w:rPr>
          <w:rFonts w:ascii="Times New Roman" w:hAnsi="Times New Roman"/>
        </w:rPr>
        <w:t xml:space="preserve"> information is</w:t>
      </w:r>
      <w:r w:rsidR="00523577">
        <w:rPr>
          <w:rFonts w:ascii="Times New Roman" w:hAnsi="Times New Roman"/>
        </w:rPr>
        <w:t xml:space="preserve"> </w:t>
      </w:r>
      <w:r w:rsidR="005507AA">
        <w:rPr>
          <w:rFonts w:ascii="Times New Roman" w:hAnsi="Times New Roman"/>
        </w:rPr>
        <w:t>closely related</w:t>
      </w:r>
      <w:r w:rsidR="00523577">
        <w:rPr>
          <w:rFonts w:ascii="Times New Roman" w:hAnsi="Times New Roman"/>
        </w:rPr>
        <w:t xml:space="preserve"> to how one</w:t>
      </w:r>
      <w:r>
        <w:rPr>
          <w:rFonts w:ascii="Times New Roman" w:hAnsi="Times New Roman"/>
        </w:rPr>
        <w:t xml:space="preserve"> </w:t>
      </w:r>
      <w:proofErr w:type="gramStart"/>
      <w:r>
        <w:rPr>
          <w:rFonts w:ascii="Times New Roman" w:hAnsi="Times New Roman"/>
        </w:rPr>
        <w:t>learn</w:t>
      </w:r>
      <w:r w:rsidR="00523577">
        <w:rPr>
          <w:rFonts w:ascii="Times New Roman" w:hAnsi="Times New Roman"/>
        </w:rPr>
        <w:t>s</w:t>
      </w:r>
      <w:r w:rsidR="00B258E5">
        <w:rPr>
          <w:rFonts w:ascii="Times New Roman" w:hAnsi="Times New Roman"/>
        </w:rPr>
        <w:t>.</w:t>
      </w:r>
      <w:proofErr w:type="gramEnd"/>
      <w:r>
        <w:rPr>
          <w:rFonts w:ascii="Times New Roman" w:hAnsi="Times New Roman"/>
        </w:rPr>
        <w:t xml:space="preserve"> </w:t>
      </w:r>
      <w:r w:rsidR="005507AA">
        <w:rPr>
          <w:rFonts w:ascii="Times New Roman" w:hAnsi="Times New Roman"/>
        </w:rPr>
        <w:t xml:space="preserve">James </w:t>
      </w:r>
      <w:proofErr w:type="spellStart"/>
      <w:r>
        <w:rPr>
          <w:rFonts w:ascii="Times New Roman" w:hAnsi="Times New Roman"/>
        </w:rPr>
        <w:t>Catterall</w:t>
      </w:r>
      <w:proofErr w:type="spellEnd"/>
      <w:r w:rsidR="00EC1CB3">
        <w:rPr>
          <w:rFonts w:ascii="Times New Roman" w:hAnsi="Times New Roman"/>
        </w:rPr>
        <w:t xml:space="preserve"> </w:t>
      </w:r>
      <w:r>
        <w:rPr>
          <w:rFonts w:ascii="Times New Roman" w:hAnsi="Times New Roman"/>
        </w:rPr>
        <w:t xml:space="preserve">argues that the experience of learning is just as important as the material being learned, and that by learning through </w:t>
      </w:r>
      <w:r w:rsidR="00EC1CB3">
        <w:rPr>
          <w:rFonts w:ascii="Times New Roman" w:hAnsi="Times New Roman"/>
        </w:rPr>
        <w:t>means</w:t>
      </w:r>
      <w:r>
        <w:rPr>
          <w:rFonts w:ascii="Times New Roman" w:hAnsi="Times New Roman"/>
        </w:rPr>
        <w:t xml:space="preserve"> of communication</w:t>
      </w:r>
      <w:r w:rsidR="00EC1CB3">
        <w:rPr>
          <w:rFonts w:ascii="Times New Roman" w:hAnsi="Times New Roman"/>
        </w:rPr>
        <w:t xml:space="preserve"> other than words</w:t>
      </w:r>
      <w:r>
        <w:rPr>
          <w:rFonts w:ascii="Times New Roman" w:hAnsi="Times New Roman"/>
        </w:rPr>
        <w:t xml:space="preserve"> one can stimulate parts of the brain that </w:t>
      </w:r>
      <w:r w:rsidR="00EC1CB3">
        <w:rPr>
          <w:rFonts w:ascii="Times New Roman" w:hAnsi="Times New Roman"/>
        </w:rPr>
        <w:t>are associated with</w:t>
      </w:r>
      <w:r>
        <w:rPr>
          <w:rFonts w:ascii="Times New Roman" w:hAnsi="Times New Roman"/>
        </w:rPr>
        <w:t xml:space="preserve"> </w:t>
      </w:r>
      <w:r w:rsidR="00B258E5">
        <w:rPr>
          <w:rFonts w:ascii="Times New Roman" w:hAnsi="Times New Roman"/>
        </w:rPr>
        <w:t xml:space="preserve">cognition </w:t>
      </w:r>
      <w:r>
        <w:rPr>
          <w:rFonts w:ascii="Times New Roman" w:hAnsi="Times New Roman"/>
        </w:rPr>
        <w:t>(</w:t>
      </w:r>
      <w:proofErr w:type="spellStart"/>
      <w:r>
        <w:rPr>
          <w:rFonts w:ascii="Times New Roman" w:hAnsi="Times New Roman"/>
        </w:rPr>
        <w:t>Catterall</w:t>
      </w:r>
      <w:proofErr w:type="spellEnd"/>
      <w:r>
        <w:rPr>
          <w:rFonts w:ascii="Times New Roman" w:hAnsi="Times New Roman"/>
        </w:rPr>
        <w:t>, 20</w:t>
      </w:r>
      <w:r w:rsidR="004C62F1">
        <w:rPr>
          <w:rFonts w:ascii="Times New Roman" w:hAnsi="Times New Roman"/>
        </w:rPr>
        <w:t>0</w:t>
      </w:r>
      <w:r>
        <w:rPr>
          <w:rFonts w:ascii="Times New Roman" w:hAnsi="Times New Roman"/>
        </w:rPr>
        <w:t>2, p. 152).</w:t>
      </w:r>
      <w:r w:rsidR="005507AA">
        <w:rPr>
          <w:rFonts w:ascii="Times New Roman" w:hAnsi="Times New Roman"/>
        </w:rPr>
        <w:t xml:space="preserve"> </w:t>
      </w:r>
      <w:r>
        <w:rPr>
          <w:rFonts w:ascii="Times New Roman" w:hAnsi="Times New Roman"/>
        </w:rPr>
        <w:t xml:space="preserve">For </w:t>
      </w:r>
      <w:r w:rsidR="002425AA">
        <w:rPr>
          <w:rFonts w:ascii="Times New Roman" w:hAnsi="Times New Roman"/>
        </w:rPr>
        <w:t>example</w:t>
      </w:r>
      <w:r w:rsidR="005507AA">
        <w:rPr>
          <w:rFonts w:ascii="Times New Roman" w:hAnsi="Times New Roman"/>
        </w:rPr>
        <w:t>,</w:t>
      </w:r>
      <w:r w:rsidR="002425AA">
        <w:rPr>
          <w:rFonts w:ascii="Times New Roman" w:hAnsi="Times New Roman"/>
        </w:rPr>
        <w:t xml:space="preserve"> research indicates that musical experience </w:t>
      </w:r>
      <w:r w:rsidR="005507AA">
        <w:rPr>
          <w:rFonts w:ascii="Times New Roman" w:hAnsi="Times New Roman"/>
        </w:rPr>
        <w:t>a</w:t>
      </w:r>
      <w:r w:rsidR="002425AA">
        <w:rPr>
          <w:rFonts w:ascii="Times New Roman" w:hAnsi="Times New Roman"/>
        </w:rPr>
        <w:t>ffects spatial reasoning</w:t>
      </w:r>
      <w:r w:rsidR="005507AA">
        <w:rPr>
          <w:rFonts w:ascii="Times New Roman" w:hAnsi="Times New Roman"/>
        </w:rPr>
        <w:t>,</w:t>
      </w:r>
      <w:r w:rsidR="002425AA">
        <w:rPr>
          <w:rFonts w:ascii="Times New Roman" w:hAnsi="Times New Roman"/>
        </w:rPr>
        <w:t xml:space="preserve"> which in turn </w:t>
      </w:r>
      <w:r w:rsidR="005507AA">
        <w:rPr>
          <w:rFonts w:ascii="Times New Roman" w:hAnsi="Times New Roman"/>
        </w:rPr>
        <w:t>affects</w:t>
      </w:r>
      <w:r w:rsidR="002425AA">
        <w:rPr>
          <w:rFonts w:ascii="Times New Roman" w:hAnsi="Times New Roman"/>
        </w:rPr>
        <w:t xml:space="preserve"> language development, mathematics proficiency, and a broad class of skill sets identified by standardized tests (</w:t>
      </w:r>
      <w:proofErr w:type="spellStart"/>
      <w:r w:rsidR="002425AA">
        <w:rPr>
          <w:rFonts w:ascii="Times New Roman" w:hAnsi="Times New Roman"/>
        </w:rPr>
        <w:t>Catterall</w:t>
      </w:r>
      <w:proofErr w:type="spellEnd"/>
      <w:r w:rsidR="002425AA">
        <w:rPr>
          <w:rFonts w:ascii="Times New Roman" w:hAnsi="Times New Roman"/>
        </w:rPr>
        <w:t>, 2009, p. 35</w:t>
      </w:r>
      <w:r>
        <w:rPr>
          <w:rFonts w:ascii="Times New Roman" w:hAnsi="Times New Roman"/>
        </w:rPr>
        <w:t xml:space="preserve">). </w:t>
      </w:r>
    </w:p>
    <w:p w:rsidR="00290CBB" w:rsidRDefault="00290CBB" w:rsidP="00307C40">
      <w:pPr>
        <w:pStyle w:val="BodyA"/>
        <w:spacing w:line="480" w:lineRule="auto"/>
        <w:rPr>
          <w:rFonts w:ascii="Times New Roman" w:hAnsi="Times New Roman"/>
        </w:rPr>
      </w:pPr>
      <w:r>
        <w:rPr>
          <w:rFonts w:ascii="Times New Roman" w:hAnsi="Times New Roman"/>
        </w:rPr>
        <w:tab/>
        <w:t xml:space="preserve">Higher education institutions </w:t>
      </w:r>
      <w:r w:rsidR="00B258E5">
        <w:rPr>
          <w:rFonts w:ascii="Times New Roman" w:hAnsi="Times New Roman"/>
        </w:rPr>
        <w:t xml:space="preserve">have </w:t>
      </w:r>
      <w:r>
        <w:rPr>
          <w:rFonts w:ascii="Times New Roman" w:hAnsi="Times New Roman"/>
        </w:rPr>
        <w:t xml:space="preserve">a unique opportunity to present students with an alternative way to learn. </w:t>
      </w:r>
      <w:r w:rsidR="00B258E5">
        <w:rPr>
          <w:rFonts w:ascii="Times New Roman" w:hAnsi="Times New Roman"/>
        </w:rPr>
        <w:t xml:space="preserve"> E</w:t>
      </w:r>
      <w:r>
        <w:rPr>
          <w:rFonts w:ascii="Times New Roman" w:hAnsi="Times New Roman"/>
        </w:rPr>
        <w:t>merging</w:t>
      </w:r>
      <w:r w:rsidR="00B258E5">
        <w:rPr>
          <w:rFonts w:ascii="Times New Roman" w:hAnsi="Times New Roman"/>
        </w:rPr>
        <w:t xml:space="preserve"> multimedia</w:t>
      </w:r>
      <w:r>
        <w:rPr>
          <w:rFonts w:ascii="Times New Roman" w:hAnsi="Times New Roman"/>
        </w:rPr>
        <w:t xml:space="preserve"> technologies </w:t>
      </w:r>
      <w:r w:rsidR="00B258E5">
        <w:rPr>
          <w:rFonts w:ascii="Times New Roman" w:hAnsi="Times New Roman"/>
        </w:rPr>
        <w:t xml:space="preserve">make possible </w:t>
      </w:r>
      <w:r w:rsidR="00295E01" w:rsidRPr="007478CC">
        <w:rPr>
          <w:rFonts w:ascii="Times New Roman" w:hAnsi="Times New Roman"/>
          <w:i/>
        </w:rPr>
        <w:t>customization</w:t>
      </w:r>
      <w:r w:rsidR="0060135D">
        <w:rPr>
          <w:rFonts w:ascii="Times New Roman" w:hAnsi="Times New Roman"/>
        </w:rPr>
        <w:t xml:space="preserve">, which can be viewed as </w:t>
      </w:r>
      <w:r w:rsidR="00ED4590">
        <w:rPr>
          <w:rFonts w:ascii="Times New Roman" w:hAnsi="Times New Roman"/>
        </w:rPr>
        <w:t xml:space="preserve">an antithesis to </w:t>
      </w:r>
      <w:r w:rsidR="0060135D">
        <w:rPr>
          <w:rFonts w:ascii="Times New Roman" w:hAnsi="Times New Roman"/>
        </w:rPr>
        <w:t>u</w:t>
      </w:r>
      <w:r w:rsidR="00ED4590">
        <w:rPr>
          <w:rFonts w:ascii="Times New Roman" w:hAnsi="Times New Roman"/>
        </w:rPr>
        <w:t xml:space="preserve">niform </w:t>
      </w:r>
      <w:r w:rsidR="0060135D">
        <w:rPr>
          <w:rFonts w:ascii="Times New Roman" w:hAnsi="Times New Roman"/>
        </w:rPr>
        <w:t>l</w:t>
      </w:r>
      <w:r w:rsidR="00ED4590">
        <w:rPr>
          <w:rFonts w:ascii="Times New Roman" w:hAnsi="Times New Roman"/>
        </w:rPr>
        <w:t>earning</w:t>
      </w:r>
      <w:r w:rsidR="0060135D">
        <w:rPr>
          <w:rFonts w:ascii="Times New Roman" w:hAnsi="Times New Roman"/>
        </w:rPr>
        <w:t xml:space="preserve"> (</w:t>
      </w:r>
      <w:r w:rsidR="002425AA">
        <w:rPr>
          <w:rFonts w:ascii="Times New Roman" w:hAnsi="Times New Roman"/>
        </w:rPr>
        <w:t>Collins and Halverson</w:t>
      </w:r>
      <w:r w:rsidR="0060135D">
        <w:rPr>
          <w:rFonts w:ascii="Times New Roman" w:hAnsi="Times New Roman"/>
        </w:rPr>
        <w:t>,</w:t>
      </w:r>
      <w:r w:rsidR="002425AA">
        <w:rPr>
          <w:rFonts w:ascii="Times New Roman" w:hAnsi="Times New Roman"/>
        </w:rPr>
        <w:t xml:space="preserve"> 2009)</w:t>
      </w:r>
      <w:r w:rsidR="0060135D">
        <w:rPr>
          <w:rFonts w:ascii="Times New Roman" w:hAnsi="Times New Roman"/>
        </w:rPr>
        <w:t>.</w:t>
      </w:r>
      <w:r w:rsidR="002425AA">
        <w:rPr>
          <w:rFonts w:ascii="Times New Roman" w:hAnsi="Times New Roman"/>
        </w:rPr>
        <w:t xml:space="preserve"> </w:t>
      </w:r>
      <w:r w:rsidR="0060135D">
        <w:rPr>
          <w:rFonts w:ascii="Times New Roman" w:hAnsi="Times New Roman"/>
        </w:rPr>
        <w:t xml:space="preserve"> </w:t>
      </w:r>
      <w:r>
        <w:rPr>
          <w:rFonts w:ascii="Times New Roman" w:hAnsi="Times New Roman"/>
          <w:i/>
        </w:rPr>
        <w:t>Multimedia</w:t>
      </w:r>
      <w:r>
        <w:rPr>
          <w:rFonts w:ascii="Times New Roman" w:hAnsi="Times New Roman"/>
        </w:rPr>
        <w:t xml:space="preserve"> is the combination of different media formats</w:t>
      </w:r>
      <w:r w:rsidR="00FC3B1D">
        <w:rPr>
          <w:rFonts w:ascii="Times New Roman" w:hAnsi="Times New Roman"/>
        </w:rPr>
        <w:t>,</w:t>
      </w:r>
      <w:r>
        <w:rPr>
          <w:rFonts w:ascii="Times New Roman" w:hAnsi="Times New Roman"/>
        </w:rPr>
        <w:t xml:space="preserve"> such as text, graphics, sound, and video, forged together to communicate an idea. </w:t>
      </w:r>
      <w:r w:rsidR="00307C40">
        <w:rPr>
          <w:rFonts w:ascii="Times New Roman" w:hAnsi="Times New Roman"/>
        </w:rPr>
        <w:t>M</w:t>
      </w:r>
      <w:r>
        <w:rPr>
          <w:rFonts w:ascii="Times New Roman" w:hAnsi="Times New Roman"/>
        </w:rPr>
        <w:t xml:space="preserve">ultimedia </w:t>
      </w:r>
      <w:r>
        <w:rPr>
          <w:rFonts w:ascii="Times New Roman" w:hAnsi="Times New Roman"/>
        </w:rPr>
        <w:lastRenderedPageBreak/>
        <w:t xml:space="preserve">allows users to </w:t>
      </w:r>
      <w:r>
        <w:rPr>
          <w:rFonts w:ascii="Times New Roman" w:hAnsi="Times New Roman"/>
          <w:i/>
        </w:rPr>
        <w:t>experience</w:t>
      </w:r>
      <w:r>
        <w:rPr>
          <w:rFonts w:ascii="Times New Roman" w:hAnsi="Times New Roman"/>
        </w:rPr>
        <w:t xml:space="preserve"> information</w:t>
      </w:r>
      <w:r w:rsidR="00307C40">
        <w:rPr>
          <w:rFonts w:ascii="Times New Roman" w:hAnsi="Times New Roman"/>
        </w:rPr>
        <w:t xml:space="preserve">—to </w:t>
      </w:r>
      <w:r>
        <w:rPr>
          <w:rFonts w:ascii="Times New Roman" w:hAnsi="Times New Roman"/>
        </w:rPr>
        <w:t>make connections</w:t>
      </w:r>
      <w:r w:rsidR="00307C40">
        <w:rPr>
          <w:rFonts w:ascii="Times New Roman" w:hAnsi="Times New Roman"/>
        </w:rPr>
        <w:t>,</w:t>
      </w:r>
      <w:r>
        <w:rPr>
          <w:rFonts w:ascii="Times New Roman" w:hAnsi="Times New Roman"/>
        </w:rPr>
        <w:t xml:space="preserve"> interact, and communicate in w</w:t>
      </w:r>
      <w:r w:rsidR="0035211D">
        <w:rPr>
          <w:rFonts w:ascii="Times New Roman" w:hAnsi="Times New Roman"/>
        </w:rPr>
        <w:t xml:space="preserve">ays that </w:t>
      </w:r>
      <w:r w:rsidR="00307C40">
        <w:rPr>
          <w:rFonts w:ascii="Times New Roman" w:hAnsi="Times New Roman"/>
        </w:rPr>
        <w:t>are not</w:t>
      </w:r>
      <w:r w:rsidR="0035211D">
        <w:rPr>
          <w:rFonts w:ascii="Times New Roman" w:hAnsi="Times New Roman"/>
        </w:rPr>
        <w:t xml:space="preserve"> possible </w:t>
      </w:r>
      <w:r w:rsidR="00307C40">
        <w:rPr>
          <w:rFonts w:ascii="Times New Roman" w:hAnsi="Times New Roman"/>
        </w:rPr>
        <w:t>through uniform learning</w:t>
      </w:r>
      <w:r w:rsidR="0035211D">
        <w:rPr>
          <w:rFonts w:ascii="Times New Roman" w:hAnsi="Times New Roman"/>
        </w:rPr>
        <w:t>.</w:t>
      </w:r>
    </w:p>
    <w:p w:rsidR="007E4CB8" w:rsidRDefault="00ED4590" w:rsidP="00FC3F6A">
      <w:pPr>
        <w:pStyle w:val="BodyA"/>
        <w:spacing w:line="480" w:lineRule="auto"/>
        <w:ind w:firstLine="720"/>
        <w:rPr>
          <w:rFonts w:ascii="Times New Roman" w:hAnsi="Times New Roman"/>
        </w:rPr>
      </w:pPr>
      <w:r>
        <w:rPr>
          <w:rFonts w:ascii="Times New Roman" w:hAnsi="Times New Roman"/>
        </w:rPr>
        <w:t>Take</w:t>
      </w:r>
      <w:r w:rsidR="00307C40">
        <w:rPr>
          <w:rFonts w:ascii="Times New Roman" w:hAnsi="Times New Roman"/>
        </w:rPr>
        <w:t>,</w:t>
      </w:r>
      <w:r>
        <w:rPr>
          <w:rFonts w:ascii="Times New Roman" w:hAnsi="Times New Roman"/>
        </w:rPr>
        <w:t xml:space="preserve"> for example</w:t>
      </w:r>
      <w:r w:rsidR="00307C40">
        <w:rPr>
          <w:rFonts w:ascii="Times New Roman" w:hAnsi="Times New Roman"/>
        </w:rPr>
        <w:t>,</w:t>
      </w:r>
      <w:r>
        <w:rPr>
          <w:rFonts w:ascii="Times New Roman" w:hAnsi="Times New Roman"/>
        </w:rPr>
        <w:t xml:space="preserve"> the popular YouTube Channel </w:t>
      </w:r>
      <w:proofErr w:type="spellStart"/>
      <w:r>
        <w:rPr>
          <w:rFonts w:ascii="Times New Roman" w:hAnsi="Times New Roman"/>
        </w:rPr>
        <w:t>AsapSCIENCE</w:t>
      </w:r>
      <w:proofErr w:type="spellEnd"/>
      <w:r>
        <w:rPr>
          <w:rFonts w:ascii="Times New Roman" w:hAnsi="Times New Roman"/>
        </w:rPr>
        <w:t xml:space="preserve">. This channel is dedicated to answering questions </w:t>
      </w:r>
      <w:r w:rsidR="00307C40">
        <w:rPr>
          <w:rFonts w:ascii="Times New Roman" w:hAnsi="Times New Roman"/>
        </w:rPr>
        <w:t xml:space="preserve">about </w:t>
      </w:r>
      <w:r w:rsidR="00FC3F6A">
        <w:rPr>
          <w:rFonts w:ascii="Times New Roman" w:hAnsi="Times New Roman"/>
        </w:rPr>
        <w:t xml:space="preserve">the science behind specific </w:t>
      </w:r>
      <w:r>
        <w:rPr>
          <w:rFonts w:ascii="Times New Roman" w:hAnsi="Times New Roman"/>
        </w:rPr>
        <w:t>topic</w:t>
      </w:r>
      <w:r w:rsidR="00307C40">
        <w:rPr>
          <w:rFonts w:ascii="Times New Roman" w:hAnsi="Times New Roman"/>
        </w:rPr>
        <w:t>s</w:t>
      </w:r>
      <w:r>
        <w:rPr>
          <w:rFonts w:ascii="Times New Roman" w:hAnsi="Times New Roman"/>
        </w:rPr>
        <w:t>.</w:t>
      </w:r>
      <w:r w:rsidR="007E4CB8">
        <w:rPr>
          <w:rFonts w:ascii="Times New Roman" w:hAnsi="Times New Roman"/>
        </w:rPr>
        <w:t xml:space="preserve"> Since its inception in</w:t>
      </w:r>
      <w:r w:rsidR="00307C40">
        <w:rPr>
          <w:rFonts w:ascii="Times New Roman" w:hAnsi="Times New Roman"/>
        </w:rPr>
        <w:t xml:space="preserve"> the</w:t>
      </w:r>
      <w:r w:rsidR="007E4CB8">
        <w:rPr>
          <w:rFonts w:ascii="Times New Roman" w:hAnsi="Times New Roman"/>
        </w:rPr>
        <w:t xml:space="preserve"> </w:t>
      </w:r>
      <w:r w:rsidR="00FC3F6A">
        <w:rPr>
          <w:rFonts w:ascii="Times New Roman" w:hAnsi="Times New Roman"/>
        </w:rPr>
        <w:t>summer</w:t>
      </w:r>
      <w:r w:rsidR="007E4CB8">
        <w:rPr>
          <w:rFonts w:ascii="Times New Roman" w:hAnsi="Times New Roman"/>
        </w:rPr>
        <w:t xml:space="preserve"> </w:t>
      </w:r>
      <w:r w:rsidR="00FC3F6A">
        <w:rPr>
          <w:rFonts w:ascii="Times New Roman" w:hAnsi="Times New Roman"/>
        </w:rPr>
        <w:t xml:space="preserve">of </w:t>
      </w:r>
      <w:r w:rsidR="007E4CB8">
        <w:rPr>
          <w:rFonts w:ascii="Times New Roman" w:hAnsi="Times New Roman"/>
        </w:rPr>
        <w:t>2012, the channel has</w:t>
      </w:r>
      <w:r w:rsidR="00307C40">
        <w:rPr>
          <w:rFonts w:ascii="Times New Roman" w:hAnsi="Times New Roman"/>
        </w:rPr>
        <w:t xml:space="preserve"> garnered</w:t>
      </w:r>
      <w:r w:rsidR="007E4CB8">
        <w:rPr>
          <w:rFonts w:ascii="Times New Roman" w:hAnsi="Times New Roman"/>
        </w:rPr>
        <w:t xml:space="preserve"> close to 600,000 subscribers, with over 50 million views of </w:t>
      </w:r>
      <w:r w:rsidR="00307C40">
        <w:rPr>
          <w:rFonts w:ascii="Times New Roman" w:hAnsi="Times New Roman"/>
        </w:rPr>
        <w:t xml:space="preserve">its </w:t>
      </w:r>
      <w:r w:rsidR="007E4CB8">
        <w:rPr>
          <w:rFonts w:ascii="Times New Roman" w:hAnsi="Times New Roman"/>
        </w:rPr>
        <w:t>videos. Its videos have also been featured on many other websites</w:t>
      </w:r>
      <w:r w:rsidR="009A6F33">
        <w:rPr>
          <w:rFonts w:ascii="Times New Roman" w:hAnsi="Times New Roman"/>
        </w:rPr>
        <w:t>,</w:t>
      </w:r>
      <w:r w:rsidR="007E4CB8">
        <w:rPr>
          <w:rFonts w:ascii="Times New Roman" w:hAnsi="Times New Roman"/>
        </w:rPr>
        <w:t xml:space="preserve"> including MNBC</w:t>
      </w:r>
      <w:r w:rsidR="009A6F33">
        <w:rPr>
          <w:rFonts w:ascii="Times New Roman" w:hAnsi="Times New Roman"/>
        </w:rPr>
        <w:t xml:space="preserve"> </w:t>
      </w:r>
      <w:r w:rsidR="007E4CB8">
        <w:rPr>
          <w:rFonts w:ascii="Times New Roman" w:hAnsi="Times New Roman"/>
        </w:rPr>
        <w:t xml:space="preserve">and the </w:t>
      </w:r>
      <w:r w:rsidR="00295E01" w:rsidRPr="005B1206">
        <w:rPr>
          <w:rFonts w:ascii="Times New Roman" w:hAnsi="Times New Roman"/>
          <w:i/>
        </w:rPr>
        <w:t>Washington Post</w:t>
      </w:r>
      <w:r w:rsidR="007E4CB8">
        <w:rPr>
          <w:rFonts w:ascii="Times New Roman" w:hAnsi="Times New Roman"/>
        </w:rPr>
        <w:t xml:space="preserve">. </w:t>
      </w:r>
    </w:p>
    <w:p w:rsidR="00F85B4F" w:rsidRDefault="00ED4590" w:rsidP="005B1206">
      <w:pPr>
        <w:pStyle w:val="BodyA"/>
        <w:spacing w:line="480" w:lineRule="auto"/>
        <w:rPr>
          <w:rFonts w:ascii="Times New Roman" w:hAnsi="Times New Roman"/>
        </w:rPr>
      </w:pPr>
      <w:r>
        <w:rPr>
          <w:rFonts w:ascii="Times New Roman" w:hAnsi="Times New Roman"/>
        </w:rPr>
        <w:t xml:space="preserve">Topics featured on </w:t>
      </w:r>
      <w:r w:rsidR="009A6F33">
        <w:rPr>
          <w:rFonts w:ascii="Times New Roman" w:hAnsi="Times New Roman"/>
        </w:rPr>
        <w:t xml:space="preserve">the </w:t>
      </w:r>
      <w:proofErr w:type="spellStart"/>
      <w:r>
        <w:rPr>
          <w:rFonts w:ascii="Times New Roman" w:hAnsi="Times New Roman"/>
        </w:rPr>
        <w:t>AsapSCIENCE</w:t>
      </w:r>
      <w:proofErr w:type="spellEnd"/>
      <w:r w:rsidR="009A6F33">
        <w:rPr>
          <w:rFonts w:ascii="Times New Roman" w:hAnsi="Times New Roman"/>
        </w:rPr>
        <w:t xml:space="preserve"> </w:t>
      </w:r>
      <w:r>
        <w:rPr>
          <w:rFonts w:ascii="Times New Roman" w:hAnsi="Times New Roman"/>
        </w:rPr>
        <w:t>channel include</w:t>
      </w:r>
      <w:r w:rsidR="00637BB4">
        <w:rPr>
          <w:rFonts w:ascii="Times New Roman" w:hAnsi="Times New Roman"/>
        </w:rPr>
        <w:t xml:space="preserve"> </w:t>
      </w:r>
      <w:r w:rsidR="00637BB4" w:rsidRPr="004C62F1">
        <w:rPr>
          <w:rFonts w:ascii="Times New Roman" w:hAnsi="Times New Roman"/>
          <w:i/>
        </w:rPr>
        <w:t>The Science of Love, Which Came First – The Chicken or the Egg</w:t>
      </w:r>
      <w:proofErr w:type="gramStart"/>
      <w:r w:rsidR="00637BB4" w:rsidRPr="004C62F1">
        <w:rPr>
          <w:rFonts w:ascii="Times New Roman" w:hAnsi="Times New Roman"/>
          <w:i/>
        </w:rPr>
        <w:t>?,</w:t>
      </w:r>
      <w:proofErr w:type="gramEnd"/>
      <w:r w:rsidR="00637BB4" w:rsidRPr="004C62F1">
        <w:rPr>
          <w:rFonts w:ascii="Times New Roman" w:hAnsi="Times New Roman"/>
          <w:i/>
        </w:rPr>
        <w:t xml:space="preserve"> Motion Sickness – What </w:t>
      </w:r>
      <w:r w:rsidR="009A6F33">
        <w:rPr>
          <w:rFonts w:ascii="Times New Roman" w:hAnsi="Times New Roman"/>
          <w:i/>
        </w:rPr>
        <w:t>I</w:t>
      </w:r>
      <w:r w:rsidR="00637BB4" w:rsidRPr="004C62F1">
        <w:rPr>
          <w:rFonts w:ascii="Times New Roman" w:hAnsi="Times New Roman"/>
          <w:i/>
        </w:rPr>
        <w:t xml:space="preserve">s </w:t>
      </w:r>
      <w:r w:rsidR="009A6F33">
        <w:rPr>
          <w:rFonts w:ascii="Times New Roman" w:hAnsi="Times New Roman"/>
          <w:i/>
        </w:rPr>
        <w:t>I</w:t>
      </w:r>
      <w:r w:rsidR="00637BB4" w:rsidRPr="004C62F1">
        <w:rPr>
          <w:rFonts w:ascii="Times New Roman" w:hAnsi="Times New Roman"/>
          <w:i/>
        </w:rPr>
        <w:t>t?</w:t>
      </w:r>
      <w:r w:rsidR="00637BB4">
        <w:rPr>
          <w:rFonts w:ascii="Times New Roman" w:hAnsi="Times New Roman"/>
        </w:rPr>
        <w:t xml:space="preserve">, and </w:t>
      </w:r>
      <w:r w:rsidR="00637BB4" w:rsidRPr="004C62F1">
        <w:rPr>
          <w:rFonts w:ascii="Times New Roman" w:hAnsi="Times New Roman"/>
          <w:i/>
        </w:rPr>
        <w:t>The Science of Productivity</w:t>
      </w:r>
      <w:r w:rsidR="00637BB4">
        <w:rPr>
          <w:rFonts w:ascii="Times New Roman" w:hAnsi="Times New Roman"/>
        </w:rPr>
        <w:t xml:space="preserve">. </w:t>
      </w:r>
    </w:p>
    <w:p w:rsidR="00F85B4F" w:rsidRDefault="009A6F33" w:rsidP="005B1206">
      <w:pPr>
        <w:pStyle w:val="BodyA"/>
        <w:spacing w:line="480" w:lineRule="auto"/>
        <w:ind w:firstLine="720"/>
        <w:rPr>
          <w:rFonts w:ascii="Times New Roman" w:hAnsi="Times New Roman"/>
        </w:rPr>
      </w:pPr>
      <w:r>
        <w:rPr>
          <w:rFonts w:ascii="Times New Roman" w:hAnsi="Times New Roman"/>
        </w:rPr>
        <w:t>W</w:t>
      </w:r>
      <w:r w:rsidR="007E4CB8">
        <w:rPr>
          <w:rFonts w:ascii="Times New Roman" w:hAnsi="Times New Roman"/>
        </w:rPr>
        <w:t xml:space="preserve">hat makes </w:t>
      </w:r>
      <w:proofErr w:type="spellStart"/>
      <w:r w:rsidR="00637BB4">
        <w:rPr>
          <w:rFonts w:ascii="Times New Roman" w:hAnsi="Times New Roman"/>
        </w:rPr>
        <w:t>AsapSCIENCE’s</w:t>
      </w:r>
      <w:proofErr w:type="spellEnd"/>
      <w:r w:rsidR="00637BB4">
        <w:rPr>
          <w:rFonts w:ascii="Times New Roman" w:hAnsi="Times New Roman"/>
        </w:rPr>
        <w:t xml:space="preserve"> videos </w:t>
      </w:r>
      <w:r w:rsidR="007E4CB8">
        <w:rPr>
          <w:rFonts w:ascii="Times New Roman" w:hAnsi="Times New Roman"/>
        </w:rPr>
        <w:t>so memorable and successful is its method of</w:t>
      </w:r>
      <w:r>
        <w:rPr>
          <w:rFonts w:ascii="Times New Roman" w:hAnsi="Times New Roman"/>
        </w:rPr>
        <w:t xml:space="preserve"> content</w:t>
      </w:r>
      <w:r w:rsidR="007E4CB8">
        <w:rPr>
          <w:rFonts w:ascii="Times New Roman" w:hAnsi="Times New Roman"/>
        </w:rPr>
        <w:t xml:space="preserve"> delivery</w:t>
      </w:r>
      <w:r>
        <w:rPr>
          <w:rFonts w:ascii="Times New Roman" w:hAnsi="Times New Roman"/>
        </w:rPr>
        <w:t xml:space="preserve">, </w:t>
      </w:r>
      <w:r w:rsidR="00A42E3F">
        <w:rPr>
          <w:rFonts w:ascii="Times New Roman" w:hAnsi="Times New Roman"/>
        </w:rPr>
        <w:t xml:space="preserve">which </w:t>
      </w:r>
      <w:r>
        <w:rPr>
          <w:rFonts w:ascii="Times New Roman" w:hAnsi="Times New Roman"/>
        </w:rPr>
        <w:t xml:space="preserve">closely </w:t>
      </w:r>
      <w:r w:rsidR="00A42E3F">
        <w:rPr>
          <w:rFonts w:ascii="Times New Roman" w:hAnsi="Times New Roman"/>
        </w:rPr>
        <w:t xml:space="preserve">follows Richard Mayer’s </w:t>
      </w:r>
      <w:r w:rsidR="00AB442B">
        <w:rPr>
          <w:rFonts w:ascii="Times New Roman" w:hAnsi="Times New Roman"/>
        </w:rPr>
        <w:t>p</w:t>
      </w:r>
      <w:r w:rsidR="00A42E3F">
        <w:rPr>
          <w:rFonts w:ascii="Times New Roman" w:hAnsi="Times New Roman"/>
        </w:rPr>
        <w:t xml:space="preserve">rinciples of </w:t>
      </w:r>
      <w:r w:rsidR="00AB442B">
        <w:rPr>
          <w:rFonts w:ascii="Times New Roman" w:hAnsi="Times New Roman"/>
        </w:rPr>
        <w:t>m</w:t>
      </w:r>
      <w:r w:rsidR="00A42E3F">
        <w:rPr>
          <w:rFonts w:ascii="Times New Roman" w:hAnsi="Times New Roman"/>
        </w:rPr>
        <w:t xml:space="preserve">ultimedia </w:t>
      </w:r>
      <w:r w:rsidR="00AB442B">
        <w:rPr>
          <w:rFonts w:ascii="Times New Roman" w:hAnsi="Times New Roman"/>
        </w:rPr>
        <w:t>d</w:t>
      </w:r>
      <w:r w:rsidR="00A42E3F">
        <w:rPr>
          <w:rFonts w:ascii="Times New Roman" w:hAnsi="Times New Roman"/>
        </w:rPr>
        <w:t>esign</w:t>
      </w:r>
      <w:r w:rsidR="00AB442B">
        <w:rPr>
          <w:rFonts w:ascii="Times New Roman" w:hAnsi="Times New Roman"/>
        </w:rPr>
        <w:t xml:space="preserve"> (Mayer, 2001; see Table 1).</w:t>
      </w:r>
      <w:r w:rsidR="00FC3F6A">
        <w:rPr>
          <w:rFonts w:ascii="Times New Roman" w:hAnsi="Times New Roman"/>
        </w:rPr>
        <w:t xml:space="preserve"> The videos are </w:t>
      </w:r>
      <w:r w:rsidR="00637BB4">
        <w:rPr>
          <w:rFonts w:ascii="Times New Roman" w:hAnsi="Times New Roman"/>
        </w:rPr>
        <w:t xml:space="preserve">short </w:t>
      </w:r>
      <w:r>
        <w:rPr>
          <w:rFonts w:ascii="Times New Roman" w:hAnsi="Times New Roman"/>
        </w:rPr>
        <w:t>(two to three</w:t>
      </w:r>
      <w:r w:rsidR="00FC3F6A">
        <w:rPr>
          <w:rFonts w:ascii="Times New Roman" w:hAnsi="Times New Roman"/>
        </w:rPr>
        <w:t xml:space="preserve"> minute</w:t>
      </w:r>
      <w:r>
        <w:rPr>
          <w:rFonts w:ascii="Times New Roman" w:hAnsi="Times New Roman"/>
        </w:rPr>
        <w:t>s)</w:t>
      </w:r>
      <w:r w:rsidR="00FC3F6A">
        <w:rPr>
          <w:rFonts w:ascii="Times New Roman" w:hAnsi="Times New Roman"/>
        </w:rPr>
        <w:t xml:space="preserve"> </w:t>
      </w:r>
      <w:r>
        <w:rPr>
          <w:rFonts w:ascii="Times New Roman" w:hAnsi="Times New Roman"/>
        </w:rPr>
        <w:t xml:space="preserve">and </w:t>
      </w:r>
      <w:r w:rsidR="00637BB4">
        <w:rPr>
          <w:rFonts w:ascii="Times New Roman" w:hAnsi="Times New Roman"/>
        </w:rPr>
        <w:t>use combinations of text, color,</w:t>
      </w:r>
      <w:r w:rsidR="00AC0634">
        <w:rPr>
          <w:rFonts w:ascii="Times New Roman" w:hAnsi="Times New Roman"/>
        </w:rPr>
        <w:t xml:space="preserve"> audio, and </w:t>
      </w:r>
      <w:r w:rsidR="00EA2C70">
        <w:rPr>
          <w:rFonts w:ascii="Times New Roman" w:hAnsi="Times New Roman"/>
        </w:rPr>
        <w:t xml:space="preserve">animated </w:t>
      </w:r>
      <w:r w:rsidR="00AC0634">
        <w:rPr>
          <w:rFonts w:ascii="Times New Roman" w:hAnsi="Times New Roman"/>
        </w:rPr>
        <w:t>drawings</w:t>
      </w:r>
      <w:r>
        <w:rPr>
          <w:rFonts w:ascii="Times New Roman" w:hAnsi="Times New Roman"/>
        </w:rPr>
        <w:t>.</w:t>
      </w:r>
      <w:r w:rsidR="00637BB4">
        <w:rPr>
          <w:rFonts w:ascii="Times New Roman" w:hAnsi="Times New Roman"/>
        </w:rPr>
        <w:t xml:space="preserve"> The combination of these elements</w:t>
      </w:r>
      <w:r w:rsidR="00FC3F6A">
        <w:rPr>
          <w:rFonts w:ascii="Times New Roman" w:hAnsi="Times New Roman"/>
        </w:rPr>
        <w:t xml:space="preserve"> create</w:t>
      </w:r>
      <w:r>
        <w:rPr>
          <w:rFonts w:ascii="Times New Roman" w:hAnsi="Times New Roman"/>
        </w:rPr>
        <w:t>s</w:t>
      </w:r>
      <w:r w:rsidR="00FC3F6A">
        <w:rPr>
          <w:rFonts w:ascii="Times New Roman" w:hAnsi="Times New Roman"/>
        </w:rPr>
        <w:t xml:space="preserve"> short but </w:t>
      </w:r>
      <w:r w:rsidR="002970AB">
        <w:rPr>
          <w:rFonts w:ascii="Times New Roman" w:hAnsi="Times New Roman"/>
        </w:rPr>
        <w:t>effective</w:t>
      </w:r>
      <w:r w:rsidR="00637BB4">
        <w:rPr>
          <w:rFonts w:ascii="Times New Roman" w:hAnsi="Times New Roman"/>
        </w:rPr>
        <w:t xml:space="preserve"> message</w:t>
      </w:r>
      <w:r>
        <w:rPr>
          <w:rFonts w:ascii="Times New Roman" w:hAnsi="Times New Roman"/>
        </w:rPr>
        <w:t>s</w:t>
      </w:r>
      <w:r w:rsidR="00637BB4">
        <w:rPr>
          <w:rFonts w:ascii="Times New Roman" w:hAnsi="Times New Roman"/>
        </w:rPr>
        <w:t xml:space="preserve"> that</w:t>
      </w:r>
      <w:r>
        <w:rPr>
          <w:rFonts w:ascii="Times New Roman" w:hAnsi="Times New Roman"/>
        </w:rPr>
        <w:t xml:space="preserve"> both entertain and</w:t>
      </w:r>
      <w:r w:rsidR="00637BB4">
        <w:rPr>
          <w:rFonts w:ascii="Times New Roman" w:hAnsi="Times New Roman"/>
        </w:rPr>
        <w:t xml:space="preserve"> inform </w:t>
      </w:r>
      <w:r>
        <w:rPr>
          <w:rFonts w:ascii="Times New Roman" w:hAnsi="Times New Roman"/>
        </w:rPr>
        <w:t xml:space="preserve">the </w:t>
      </w:r>
      <w:r w:rsidR="00637BB4">
        <w:rPr>
          <w:rFonts w:ascii="Times New Roman" w:hAnsi="Times New Roman"/>
        </w:rPr>
        <w:t>audience</w:t>
      </w:r>
      <w:r>
        <w:rPr>
          <w:rFonts w:ascii="Times New Roman" w:hAnsi="Times New Roman"/>
        </w:rPr>
        <w:t>.</w:t>
      </w:r>
    </w:p>
    <w:p w:rsidR="00D95D6B" w:rsidRDefault="00D95D6B" w:rsidP="005B1206">
      <w:pPr>
        <w:pStyle w:val="BodyA"/>
        <w:spacing w:line="480" w:lineRule="auto"/>
        <w:ind w:firstLine="720"/>
        <w:rPr>
          <w:rFonts w:ascii="Times New Roman" w:hAnsi="Times New Roman"/>
        </w:rPr>
      </w:pPr>
    </w:p>
    <w:p w:rsidR="00D95D6B" w:rsidRDefault="00D95D6B" w:rsidP="005B1206">
      <w:pPr>
        <w:pStyle w:val="BodyA"/>
        <w:spacing w:line="480" w:lineRule="auto"/>
        <w:ind w:firstLine="720"/>
        <w:rPr>
          <w:rFonts w:ascii="Times New Roman" w:hAnsi="Times New Roman"/>
        </w:rPr>
      </w:pPr>
    </w:p>
    <w:p w:rsidR="00D95D6B" w:rsidRDefault="00D95D6B" w:rsidP="005B1206">
      <w:pPr>
        <w:pStyle w:val="BodyA"/>
        <w:spacing w:line="480" w:lineRule="auto"/>
        <w:ind w:firstLine="720"/>
        <w:rPr>
          <w:rFonts w:ascii="Times New Roman" w:hAnsi="Times New Roman"/>
        </w:rPr>
      </w:pPr>
    </w:p>
    <w:tbl>
      <w:tblPr>
        <w:tblStyle w:val="TableGrid"/>
        <w:tblW w:w="8478" w:type="dxa"/>
        <w:tblLook w:val="04A0" w:firstRow="1" w:lastRow="0" w:firstColumn="1" w:lastColumn="0" w:noHBand="0" w:noVBand="1"/>
      </w:tblPr>
      <w:tblGrid>
        <w:gridCol w:w="2271"/>
        <w:gridCol w:w="1406"/>
        <w:gridCol w:w="4711"/>
        <w:gridCol w:w="90"/>
      </w:tblGrid>
      <w:tr w:rsidR="00EA2C70" w:rsidTr="005B1206">
        <w:trPr>
          <w:gridAfter w:val="2"/>
          <w:wAfter w:w="4801" w:type="dxa"/>
          <w:trHeight w:val="952"/>
        </w:trPr>
        <w:tc>
          <w:tcPr>
            <w:tcW w:w="3677" w:type="dxa"/>
            <w:gridSpan w:val="2"/>
            <w:tcBorders>
              <w:top w:val="single" w:sz="12" w:space="0" w:color="FFFFFF" w:themeColor="background1"/>
              <w:left w:val="single" w:sz="12" w:space="0" w:color="FFFFFF" w:themeColor="background1"/>
              <w:right w:val="single" w:sz="12" w:space="0" w:color="FFFFFF" w:themeColor="background1"/>
            </w:tcBorders>
          </w:tcPr>
          <w:p w:rsidR="00EA2C70" w:rsidRDefault="00EA2C70" w:rsidP="00EA2C70">
            <w:pPr>
              <w:pStyle w:val="Table-caption"/>
            </w:pPr>
            <w:bookmarkStart w:id="15" w:name="_Toc357597086"/>
            <w:r>
              <w:lastRenderedPageBreak/>
              <w:t>Principles of Multimedia Design</w:t>
            </w:r>
            <w:bookmarkEnd w:id="15"/>
          </w:p>
        </w:tc>
      </w:tr>
      <w:tr w:rsidR="00EA2C70" w:rsidTr="005B1206">
        <w:trPr>
          <w:gridAfter w:val="1"/>
          <w:wAfter w:w="90" w:type="dxa"/>
          <w:trHeight w:val="337"/>
        </w:trPr>
        <w:tc>
          <w:tcPr>
            <w:tcW w:w="2271" w:type="dxa"/>
            <w:tcBorders>
              <w:left w:val="single" w:sz="12" w:space="0" w:color="FFFFFF" w:themeColor="background1"/>
              <w:bottom w:val="single" w:sz="4" w:space="0" w:color="auto"/>
              <w:right w:val="single" w:sz="4" w:space="0" w:color="FFFFFF" w:themeColor="background1"/>
            </w:tcBorders>
          </w:tcPr>
          <w:p w:rsidR="00EA2C70" w:rsidRDefault="00EA2C70" w:rsidP="00EA2C70">
            <w:pPr>
              <w:pStyle w:val="Tablecontent"/>
            </w:pPr>
            <w:r>
              <w:t>Principle</w:t>
            </w:r>
          </w:p>
        </w:tc>
        <w:tc>
          <w:tcPr>
            <w:tcW w:w="6117" w:type="dxa"/>
            <w:gridSpan w:val="2"/>
            <w:tcBorders>
              <w:top w:val="single" w:sz="12" w:space="0" w:color="auto"/>
              <w:left w:val="single" w:sz="4" w:space="0" w:color="FFFFFF" w:themeColor="background1"/>
              <w:bottom w:val="single" w:sz="4" w:space="0" w:color="auto"/>
              <w:right w:val="single" w:sz="12" w:space="0" w:color="FFFFFF" w:themeColor="background1"/>
            </w:tcBorders>
          </w:tcPr>
          <w:p w:rsidR="00EA2C70" w:rsidRDefault="00EA2C70" w:rsidP="00EA2C70">
            <w:pPr>
              <w:pStyle w:val="Tablecontent"/>
            </w:pPr>
            <w:r>
              <w:t>Definition</w:t>
            </w:r>
          </w:p>
        </w:tc>
      </w:tr>
      <w:tr w:rsidR="00E56797" w:rsidTr="005B1206">
        <w:trPr>
          <w:gridAfter w:val="1"/>
          <w:wAfter w:w="90" w:type="dxa"/>
          <w:trHeight w:val="102"/>
        </w:trPr>
        <w:tc>
          <w:tcPr>
            <w:tcW w:w="2271" w:type="dxa"/>
            <w:tcBorders>
              <w:top w:val="single" w:sz="4" w:space="0" w:color="auto"/>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EA2C70">
            <w:pPr>
              <w:pStyle w:val="Tablecontent"/>
            </w:pPr>
            <w:r w:rsidRPr="00EA2C70">
              <w:t>Multimedia Principle</w:t>
            </w:r>
          </w:p>
        </w:tc>
        <w:tc>
          <w:tcPr>
            <w:tcW w:w="6117" w:type="dxa"/>
            <w:gridSpan w:val="2"/>
            <w:tcBorders>
              <w:top w:val="single" w:sz="4" w:space="0" w:color="auto"/>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EA2C70">
            <w:pPr>
              <w:pStyle w:val="Tablecontent"/>
            </w:pPr>
            <w:r>
              <w:t>Students learn better from words and pictures than words alone.</w:t>
            </w:r>
          </w:p>
        </w:tc>
      </w:tr>
      <w:tr w:rsidR="00E56797" w:rsidTr="005B1206">
        <w:trPr>
          <w:gridAfter w:val="1"/>
          <w:wAfter w:w="90" w:type="dxa"/>
          <w:trHeight w:val="942"/>
        </w:trPr>
        <w:tc>
          <w:tcPr>
            <w:tcW w:w="2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Pr="00EA2C70" w:rsidRDefault="00E56797" w:rsidP="00EA2C70">
            <w:pPr>
              <w:pStyle w:val="Tablecontent"/>
            </w:pPr>
            <w:r>
              <w:t>Spatial Contiguity Principle</w:t>
            </w:r>
          </w:p>
        </w:tc>
        <w:tc>
          <w:tcPr>
            <w:tcW w:w="611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EA2C70">
            <w:pPr>
              <w:pStyle w:val="Tablecontent"/>
            </w:pPr>
            <w:r>
              <w:t>Students learn better when corresponding words and pictures are presented near rather than far from each other on the page or screen.</w:t>
            </w:r>
          </w:p>
        </w:tc>
      </w:tr>
      <w:tr w:rsidR="00E56797" w:rsidTr="005B1206">
        <w:trPr>
          <w:gridAfter w:val="1"/>
          <w:wAfter w:w="90" w:type="dxa"/>
          <w:trHeight w:val="696"/>
        </w:trPr>
        <w:tc>
          <w:tcPr>
            <w:tcW w:w="2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r>
              <w:br/>
              <w:t>Temporal Contiguity Principle</w:t>
            </w:r>
          </w:p>
        </w:tc>
        <w:tc>
          <w:tcPr>
            <w:tcW w:w="611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EA2C70">
            <w:pPr>
              <w:pStyle w:val="Tablecontent"/>
            </w:pPr>
            <w:r>
              <w:t>Students learn better when corresponding words and pictures are presented simultaneously rather than successively.</w:t>
            </w:r>
          </w:p>
        </w:tc>
      </w:tr>
      <w:tr w:rsidR="00E56797" w:rsidTr="005B1206">
        <w:trPr>
          <w:gridAfter w:val="1"/>
          <w:wAfter w:w="90" w:type="dxa"/>
          <w:trHeight w:val="707"/>
        </w:trPr>
        <w:tc>
          <w:tcPr>
            <w:tcW w:w="2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EA2C70">
            <w:pPr>
              <w:pStyle w:val="Tablecontent"/>
            </w:pPr>
            <w:r>
              <w:t>Coherence Principle</w:t>
            </w:r>
          </w:p>
        </w:tc>
        <w:tc>
          <w:tcPr>
            <w:tcW w:w="611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EA2C70">
            <w:pPr>
              <w:pStyle w:val="Tablecontent"/>
            </w:pPr>
            <w:r>
              <w:t>Students learn better when extraneous words, pictures, and sounds are excluded rather than included.</w:t>
            </w:r>
          </w:p>
        </w:tc>
      </w:tr>
      <w:tr w:rsidR="00E56797" w:rsidTr="005B1206">
        <w:trPr>
          <w:gridAfter w:val="1"/>
          <w:wAfter w:w="90" w:type="dxa"/>
          <w:trHeight w:val="696"/>
        </w:trPr>
        <w:tc>
          <w:tcPr>
            <w:tcW w:w="2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EA2C70">
            <w:pPr>
              <w:pStyle w:val="Tablecontent"/>
            </w:pPr>
            <w:r>
              <w:t>Modality Principle</w:t>
            </w:r>
          </w:p>
        </w:tc>
        <w:tc>
          <w:tcPr>
            <w:tcW w:w="611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EA2C70">
            <w:pPr>
              <w:pStyle w:val="Tablecontent"/>
            </w:pPr>
            <w:r>
              <w:t xml:space="preserve">Students </w:t>
            </w:r>
            <w:proofErr w:type="gramStart"/>
            <w:r>
              <w:t>learn</w:t>
            </w:r>
            <w:proofErr w:type="gramEnd"/>
            <w:r>
              <w:t xml:space="preserve"> better from animation and narration than from animation and on-screen text.</w:t>
            </w:r>
          </w:p>
        </w:tc>
      </w:tr>
      <w:tr w:rsidR="00E56797" w:rsidTr="005B1206">
        <w:trPr>
          <w:gridAfter w:val="1"/>
          <w:wAfter w:w="90" w:type="dxa"/>
          <w:trHeight w:val="707"/>
        </w:trPr>
        <w:tc>
          <w:tcPr>
            <w:tcW w:w="2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EA2C70">
            <w:pPr>
              <w:pStyle w:val="Tablecontent"/>
            </w:pPr>
            <w:r>
              <w:t>Redundancy Principle</w:t>
            </w:r>
          </w:p>
        </w:tc>
        <w:tc>
          <w:tcPr>
            <w:tcW w:w="611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E56797" w:rsidRDefault="00E56797" w:rsidP="00EA2C70">
            <w:pPr>
              <w:pStyle w:val="Tablecontent"/>
            </w:pPr>
          </w:p>
          <w:p w:rsidR="00E56797" w:rsidRDefault="00E56797" w:rsidP="0025536C">
            <w:pPr>
              <w:pStyle w:val="Tablecontent"/>
            </w:pPr>
            <w:r>
              <w:t xml:space="preserve">Students </w:t>
            </w:r>
            <w:proofErr w:type="gramStart"/>
            <w:r>
              <w:t>learn</w:t>
            </w:r>
            <w:proofErr w:type="gramEnd"/>
            <w:r>
              <w:t xml:space="preserve"> better from animation and narration than from narration and on-screen text</w:t>
            </w:r>
            <w:r w:rsidR="0025536C">
              <w:t>.</w:t>
            </w:r>
          </w:p>
        </w:tc>
      </w:tr>
      <w:tr w:rsidR="00E56797" w:rsidTr="005B1206">
        <w:trPr>
          <w:gridAfter w:val="1"/>
          <w:wAfter w:w="90" w:type="dxa"/>
          <w:trHeight w:val="932"/>
        </w:trPr>
        <w:tc>
          <w:tcPr>
            <w:tcW w:w="2271" w:type="dxa"/>
            <w:tcBorders>
              <w:top w:val="single" w:sz="12" w:space="0" w:color="FFFFFF" w:themeColor="background1"/>
              <w:left w:val="single" w:sz="12" w:space="0" w:color="FFFFFF" w:themeColor="background1"/>
              <w:bottom w:val="single" w:sz="4" w:space="0" w:color="000000" w:themeColor="text1"/>
              <w:right w:val="single" w:sz="12" w:space="0" w:color="FFFFFF" w:themeColor="background1"/>
            </w:tcBorders>
          </w:tcPr>
          <w:p w:rsidR="00E56797" w:rsidRDefault="00E56797" w:rsidP="00EA2C70">
            <w:pPr>
              <w:pStyle w:val="Tablecontent"/>
            </w:pPr>
          </w:p>
          <w:p w:rsidR="00E56797" w:rsidRDefault="00E56797" w:rsidP="00EA2C70">
            <w:pPr>
              <w:pStyle w:val="Tablecontent"/>
            </w:pPr>
            <w:r>
              <w:t>Individual Differences Principle</w:t>
            </w:r>
          </w:p>
        </w:tc>
        <w:tc>
          <w:tcPr>
            <w:tcW w:w="6117" w:type="dxa"/>
            <w:gridSpan w:val="2"/>
            <w:tcBorders>
              <w:top w:val="single" w:sz="12" w:space="0" w:color="FFFFFF" w:themeColor="background1"/>
              <w:left w:val="single" w:sz="12" w:space="0" w:color="FFFFFF" w:themeColor="background1"/>
              <w:bottom w:val="single" w:sz="4" w:space="0" w:color="000000" w:themeColor="text1"/>
              <w:right w:val="single" w:sz="12" w:space="0" w:color="FFFFFF" w:themeColor="background1"/>
            </w:tcBorders>
          </w:tcPr>
          <w:p w:rsidR="00E56797" w:rsidRDefault="00E56797" w:rsidP="00EA2C70">
            <w:pPr>
              <w:pStyle w:val="Tablecontent"/>
            </w:pPr>
          </w:p>
          <w:p w:rsidR="00E56797" w:rsidRDefault="00E56797" w:rsidP="00EA2C70">
            <w:pPr>
              <w:pStyle w:val="Tablecontent"/>
            </w:pPr>
            <w:r>
              <w:t>Design effects are stronger for low-knowledge learners than for high</w:t>
            </w:r>
            <w:r w:rsidR="0025536C">
              <w:t>-</w:t>
            </w:r>
            <w:r>
              <w:t>knowledge learners and for high</w:t>
            </w:r>
            <w:r w:rsidR="0025536C">
              <w:t xml:space="preserve"> </w:t>
            </w:r>
            <w:r>
              <w:t>spatial learners than for low spatial learners.</w:t>
            </w:r>
          </w:p>
        </w:tc>
      </w:tr>
      <w:tr w:rsidR="00E56797" w:rsidTr="005B1206">
        <w:trPr>
          <w:trHeight w:val="246"/>
        </w:trPr>
        <w:tc>
          <w:tcPr>
            <w:tcW w:w="8478" w:type="dxa"/>
            <w:gridSpan w:val="4"/>
            <w:tcBorders>
              <w:top w:val="single" w:sz="4" w:space="0" w:color="000000" w:themeColor="text1"/>
              <w:left w:val="single" w:sz="12" w:space="0" w:color="FFFFFF" w:themeColor="background1"/>
              <w:bottom w:val="single" w:sz="12" w:space="0" w:color="FFFFFF" w:themeColor="background1"/>
              <w:right w:val="nil"/>
            </w:tcBorders>
          </w:tcPr>
          <w:p w:rsidR="00E56797" w:rsidRDefault="00E56797" w:rsidP="00EA2C70">
            <w:pPr>
              <w:pStyle w:val="Tablecontent"/>
            </w:pPr>
          </w:p>
        </w:tc>
      </w:tr>
      <w:tr w:rsidR="00E56797" w:rsidTr="005B1206">
        <w:trPr>
          <w:trHeight w:val="236"/>
        </w:trPr>
        <w:tc>
          <w:tcPr>
            <w:tcW w:w="8478" w:type="dxa"/>
            <w:gridSpan w:val="4"/>
            <w:tcBorders>
              <w:top w:val="single" w:sz="4" w:space="0" w:color="000000" w:themeColor="text1"/>
              <w:left w:val="single" w:sz="12" w:space="0" w:color="FFFFFF" w:themeColor="background1"/>
              <w:bottom w:val="single" w:sz="12" w:space="0" w:color="FFFFFF" w:themeColor="background1"/>
              <w:right w:val="single" w:sz="12" w:space="0" w:color="FFFFFF" w:themeColor="background1"/>
            </w:tcBorders>
          </w:tcPr>
          <w:p w:rsidR="00E56797" w:rsidRPr="00E56797" w:rsidRDefault="00E56797" w:rsidP="00EA2C70">
            <w:pPr>
              <w:pStyle w:val="Tablecontent"/>
              <w:rPr>
                <w:i/>
              </w:rPr>
            </w:pPr>
          </w:p>
        </w:tc>
      </w:tr>
    </w:tbl>
    <w:p w:rsidR="0035211D" w:rsidRDefault="0035211D" w:rsidP="00272C35">
      <w:pPr>
        <w:pStyle w:val="BodyA"/>
        <w:spacing w:line="480" w:lineRule="auto"/>
        <w:ind w:firstLine="720"/>
        <w:rPr>
          <w:rFonts w:ascii="Times New Roman" w:hAnsi="Times New Roman"/>
        </w:rPr>
      </w:pPr>
      <w:proofErr w:type="spellStart"/>
      <w:r>
        <w:rPr>
          <w:rFonts w:ascii="Times New Roman" w:hAnsi="Times New Roman"/>
        </w:rPr>
        <w:t>AsapSCIENCE</w:t>
      </w:r>
      <w:proofErr w:type="spellEnd"/>
      <w:r>
        <w:rPr>
          <w:rFonts w:ascii="Times New Roman" w:hAnsi="Times New Roman"/>
        </w:rPr>
        <w:t xml:space="preserve"> belongs to a new generation of content creators who recognize that the </w:t>
      </w:r>
      <w:r w:rsidRPr="0035211D">
        <w:rPr>
          <w:rFonts w:ascii="Times New Roman" w:hAnsi="Times New Roman"/>
          <w:i/>
        </w:rPr>
        <w:t>delivery</w:t>
      </w:r>
      <w:r>
        <w:rPr>
          <w:rFonts w:ascii="Times New Roman" w:hAnsi="Times New Roman"/>
        </w:rPr>
        <w:t xml:space="preserve"> of content is just as important as the content itself. This has led </w:t>
      </w:r>
      <w:r w:rsidR="0025536C">
        <w:rPr>
          <w:rFonts w:ascii="Times New Roman" w:hAnsi="Times New Roman" w:cs="Narkisim"/>
        </w:rPr>
        <w:t xml:space="preserve">individual </w:t>
      </w:r>
      <w:r>
        <w:rPr>
          <w:rFonts w:ascii="Times New Roman" w:hAnsi="Times New Roman"/>
        </w:rPr>
        <w:t>content creators to strive</w:t>
      </w:r>
      <w:r w:rsidR="0025536C">
        <w:rPr>
          <w:rFonts w:ascii="Times New Roman" w:hAnsi="Times New Roman"/>
        </w:rPr>
        <w:t xml:space="preserve"> for</w:t>
      </w:r>
      <w:r>
        <w:rPr>
          <w:rFonts w:ascii="Times New Roman" w:hAnsi="Times New Roman"/>
        </w:rPr>
        <w:t xml:space="preserve"> and</w:t>
      </w:r>
      <w:r w:rsidR="0025536C">
        <w:rPr>
          <w:rFonts w:ascii="Times New Roman" w:hAnsi="Times New Roman"/>
        </w:rPr>
        <w:t xml:space="preserve"> in some cases</w:t>
      </w:r>
      <w:r>
        <w:rPr>
          <w:rFonts w:ascii="Times New Roman" w:hAnsi="Times New Roman"/>
        </w:rPr>
        <w:t xml:space="preserve"> achieve production value</w:t>
      </w:r>
      <w:r w:rsidR="0025536C">
        <w:rPr>
          <w:rFonts w:ascii="Times New Roman" w:hAnsi="Times New Roman"/>
        </w:rPr>
        <w:t>s</w:t>
      </w:r>
      <w:r>
        <w:rPr>
          <w:rFonts w:ascii="Times New Roman" w:hAnsi="Times New Roman"/>
        </w:rPr>
        <w:t xml:space="preserve"> that meet</w:t>
      </w:r>
      <w:r w:rsidR="0025536C">
        <w:rPr>
          <w:rFonts w:ascii="Times New Roman" w:hAnsi="Times New Roman"/>
        </w:rPr>
        <w:t xml:space="preserve"> professional studio</w:t>
      </w:r>
      <w:r>
        <w:rPr>
          <w:rFonts w:ascii="Times New Roman" w:hAnsi="Times New Roman"/>
        </w:rPr>
        <w:t xml:space="preserve"> standards</w:t>
      </w:r>
      <w:r w:rsidR="0025536C">
        <w:rPr>
          <w:rFonts w:ascii="Times New Roman" w:hAnsi="Times New Roman"/>
        </w:rPr>
        <w:t>.</w:t>
      </w:r>
      <w:r>
        <w:rPr>
          <w:rFonts w:ascii="Times New Roman" w:hAnsi="Times New Roman"/>
        </w:rPr>
        <w:t xml:space="preserve"> </w:t>
      </w:r>
    </w:p>
    <w:p w:rsidR="00F87292" w:rsidRDefault="00F87292" w:rsidP="00D95D6B">
      <w:pPr>
        <w:pStyle w:val="BodyA"/>
        <w:spacing w:line="480" w:lineRule="auto"/>
        <w:rPr>
          <w:rFonts w:ascii="Times New Roman" w:hAnsi="Times New Roman"/>
        </w:rPr>
      </w:pPr>
    </w:p>
    <w:tbl>
      <w:tblPr>
        <w:tblStyle w:val="TableGrid"/>
        <w:tblW w:w="0" w:type="auto"/>
        <w:tblLook w:val="04A0" w:firstRow="1" w:lastRow="0" w:firstColumn="1" w:lastColumn="0" w:noHBand="0" w:noVBand="1"/>
      </w:tblPr>
      <w:tblGrid>
        <w:gridCol w:w="8568"/>
      </w:tblGrid>
      <w:tr w:rsidR="00A20A44" w:rsidTr="00FC3F6A">
        <w:tc>
          <w:tcPr>
            <w:tcW w:w="8568" w:type="dxa"/>
          </w:tcPr>
          <w:p w:rsidR="00F33B0D" w:rsidRDefault="00F33B0D" w:rsidP="00FC3F6A">
            <w:pPr>
              <w:pStyle w:val="BodyA"/>
              <w:spacing w:line="480" w:lineRule="auto"/>
              <w:jc w:val="center"/>
              <w:rPr>
                <w:noProof/>
              </w:rPr>
            </w:pPr>
          </w:p>
          <w:p w:rsidR="00A20A44" w:rsidRDefault="00A20A44" w:rsidP="00FC3F6A">
            <w:pPr>
              <w:pStyle w:val="BodyA"/>
              <w:spacing w:line="480" w:lineRule="auto"/>
              <w:jc w:val="center"/>
              <w:rPr>
                <w:rFonts w:ascii="Times New Roman" w:hAnsi="Times New Roman"/>
              </w:rPr>
            </w:pPr>
            <w:r w:rsidRPr="00FC3F6A">
              <w:rPr>
                <w:noProof/>
              </w:rPr>
              <w:drawing>
                <wp:inline distT="0" distB="0" distL="0" distR="0" wp14:anchorId="796E35A9" wp14:editId="140D9161">
                  <wp:extent cx="3486150" cy="1968222"/>
                  <wp:effectExtent l="0" t="0" r="0" b="0"/>
                  <wp:docPr id="4" name="Picture 4" descr="C:\Users\Aaron\Desktop\m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ron\Desktop\mqdefaul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565" cy="1973537"/>
                          </a:xfrm>
                          <a:prstGeom prst="rect">
                            <a:avLst/>
                          </a:prstGeom>
                          <a:noFill/>
                          <a:ln>
                            <a:noFill/>
                          </a:ln>
                        </pic:spPr>
                      </pic:pic>
                    </a:graphicData>
                  </a:graphic>
                </wp:inline>
              </w:drawing>
            </w:r>
          </w:p>
        </w:tc>
      </w:tr>
      <w:tr w:rsidR="00A20A44" w:rsidTr="00FC3F6A">
        <w:tc>
          <w:tcPr>
            <w:tcW w:w="8568" w:type="dxa"/>
          </w:tcPr>
          <w:p w:rsidR="0035211D" w:rsidRDefault="0035211D" w:rsidP="0035211D">
            <w:pPr>
              <w:pStyle w:val="Figurecaption"/>
              <w:rPr>
                <w:i/>
                <w:noProof/>
              </w:rPr>
            </w:pPr>
            <w:bookmarkStart w:id="16" w:name="_Toc357597094"/>
            <w:r>
              <w:t xml:space="preserve">Example of Title Card for </w:t>
            </w:r>
            <w:proofErr w:type="spellStart"/>
            <w:r>
              <w:t>AsapSCIENCE</w:t>
            </w:r>
            <w:proofErr w:type="spellEnd"/>
            <w:r>
              <w:t xml:space="preserve"> Video</w:t>
            </w:r>
            <w:bookmarkEnd w:id="16"/>
          </w:p>
          <w:p w:rsidR="00A20A44" w:rsidRPr="00A96859" w:rsidRDefault="00A20A44" w:rsidP="00272C35">
            <w:pPr>
              <w:pStyle w:val="Tablecontent"/>
              <w:rPr>
                <w:noProof/>
              </w:rPr>
            </w:pPr>
            <w:r w:rsidRPr="00A96859">
              <w:rPr>
                <w:i/>
                <w:noProof/>
              </w:rPr>
              <w:t>Note</w:t>
            </w:r>
            <w:r w:rsidR="00A96859" w:rsidRPr="00A96859">
              <w:rPr>
                <w:i/>
                <w:noProof/>
              </w:rPr>
              <w:t xml:space="preserve">. </w:t>
            </w:r>
            <w:r w:rsidR="00A96859" w:rsidRPr="00A96859">
              <w:rPr>
                <w:noProof/>
              </w:rPr>
              <w:t xml:space="preserve">The image was retrieved from </w:t>
            </w:r>
            <w:proofErr w:type="spellStart"/>
            <w:r w:rsidR="00A96859" w:rsidRPr="00A96859">
              <w:t>AsapSCIENCE</w:t>
            </w:r>
            <w:proofErr w:type="spellEnd"/>
            <w:r w:rsidR="00272C35">
              <w:t xml:space="preserve">: </w:t>
            </w:r>
            <w:r w:rsidR="00A96859" w:rsidRPr="00A96859">
              <w:rPr>
                <w:i/>
              </w:rPr>
              <w:t xml:space="preserve">The </w:t>
            </w:r>
            <w:r w:rsidR="00272C35">
              <w:rPr>
                <w:i/>
              </w:rPr>
              <w:t>S</w:t>
            </w:r>
            <w:r w:rsidR="00A96859" w:rsidRPr="00A96859">
              <w:rPr>
                <w:i/>
              </w:rPr>
              <w:t xml:space="preserve">cience of </w:t>
            </w:r>
            <w:r w:rsidR="00272C35">
              <w:rPr>
                <w:i/>
              </w:rPr>
              <w:t>A</w:t>
            </w:r>
            <w:r w:rsidR="00A96859" w:rsidRPr="00A96859">
              <w:rPr>
                <w:i/>
              </w:rPr>
              <w:t>ging</w:t>
            </w:r>
            <w:r w:rsidR="00272C35">
              <w:t xml:space="preserve"> (7 March 2013).</w:t>
            </w:r>
          </w:p>
        </w:tc>
      </w:tr>
    </w:tbl>
    <w:p w:rsidR="00C2497F" w:rsidRPr="00C2497F" w:rsidRDefault="0052600A" w:rsidP="00C2497F">
      <w:pPr>
        <w:pStyle w:val="Heading3"/>
        <w:spacing w:line="480" w:lineRule="auto"/>
        <w:jc w:val="left"/>
        <w:rPr>
          <w:rFonts w:eastAsia="ヒラギノ角ゴ Pro W3"/>
          <w:i/>
        </w:rPr>
      </w:pPr>
      <w:bookmarkStart w:id="17" w:name="_Toc358025973"/>
      <w:r>
        <w:rPr>
          <w:i/>
        </w:rPr>
        <w:t>Multimedia</w:t>
      </w:r>
      <w:r w:rsidR="00272C35">
        <w:rPr>
          <w:i/>
        </w:rPr>
        <w:t xml:space="preserve"> </w:t>
      </w:r>
      <w:r w:rsidR="00C2497F" w:rsidRPr="00C2497F">
        <w:rPr>
          <w:i/>
        </w:rPr>
        <w:t>Literacy</w:t>
      </w:r>
      <w:bookmarkEnd w:id="17"/>
    </w:p>
    <w:p w:rsidR="00C2497F" w:rsidRDefault="00C2497F" w:rsidP="00C2497F">
      <w:pPr>
        <w:pStyle w:val="BodyA"/>
        <w:spacing w:line="480" w:lineRule="auto"/>
        <w:rPr>
          <w:rFonts w:ascii="Times New Roman" w:hAnsi="Times New Roman"/>
        </w:rPr>
      </w:pPr>
      <w:r>
        <w:rPr>
          <w:rFonts w:ascii="Times New Roman" w:hAnsi="Times New Roman"/>
        </w:rPr>
        <w:tab/>
        <w:t xml:space="preserve">To understand the benefits of multimedia, we first have to understand how </w:t>
      </w:r>
      <w:r w:rsidR="00272C35">
        <w:rPr>
          <w:rFonts w:ascii="Times New Roman" w:hAnsi="Times New Roman"/>
        </w:rPr>
        <w:t>multi</w:t>
      </w:r>
      <w:r>
        <w:rPr>
          <w:rFonts w:ascii="Times New Roman" w:hAnsi="Times New Roman"/>
        </w:rPr>
        <w:t>media</w:t>
      </w:r>
      <w:r w:rsidR="00272C35">
        <w:rPr>
          <w:rFonts w:ascii="Times New Roman" w:hAnsi="Times New Roman"/>
        </w:rPr>
        <w:t xml:space="preserve"> technology</w:t>
      </w:r>
      <w:r>
        <w:rPr>
          <w:rFonts w:ascii="Times New Roman" w:hAnsi="Times New Roman"/>
        </w:rPr>
        <w:t xml:space="preserve"> is affecting today’s educators and learners. According to Hobbs</w:t>
      </w:r>
      <w:r w:rsidR="00272C35">
        <w:rPr>
          <w:rFonts w:ascii="Times New Roman" w:hAnsi="Times New Roman"/>
        </w:rPr>
        <w:t xml:space="preserve"> (2011)</w:t>
      </w:r>
      <w:r>
        <w:rPr>
          <w:rFonts w:ascii="Times New Roman" w:hAnsi="Times New Roman"/>
        </w:rPr>
        <w:t xml:space="preserve">, </w:t>
      </w:r>
      <w:r w:rsidR="00272C35">
        <w:rPr>
          <w:rFonts w:ascii="Times New Roman" w:hAnsi="Times New Roman"/>
        </w:rPr>
        <w:t xml:space="preserve">both </w:t>
      </w:r>
      <w:r>
        <w:rPr>
          <w:rFonts w:ascii="Times New Roman" w:hAnsi="Times New Roman"/>
        </w:rPr>
        <w:t xml:space="preserve">educators and </w:t>
      </w:r>
      <w:r w:rsidR="0035211D">
        <w:rPr>
          <w:rFonts w:ascii="Times New Roman" w:hAnsi="Times New Roman"/>
        </w:rPr>
        <w:t xml:space="preserve">students are </w:t>
      </w:r>
      <w:r>
        <w:rPr>
          <w:rFonts w:ascii="Times New Roman" w:hAnsi="Times New Roman"/>
        </w:rPr>
        <w:t>using multimedia technologies</w:t>
      </w:r>
      <w:r w:rsidR="00272C35">
        <w:rPr>
          <w:rFonts w:ascii="Times New Roman" w:hAnsi="Times New Roman"/>
        </w:rPr>
        <w:t>,</w:t>
      </w:r>
      <w:r>
        <w:rPr>
          <w:rFonts w:ascii="Times New Roman" w:hAnsi="Times New Roman"/>
        </w:rPr>
        <w:t xml:space="preserve"> </w:t>
      </w:r>
      <w:r w:rsidR="0035211D">
        <w:rPr>
          <w:rFonts w:ascii="Times New Roman" w:hAnsi="Times New Roman"/>
        </w:rPr>
        <w:t xml:space="preserve">but </w:t>
      </w:r>
      <w:r w:rsidR="00272C35">
        <w:rPr>
          <w:rFonts w:ascii="Times New Roman" w:hAnsi="Times New Roman"/>
        </w:rPr>
        <w:t>in</w:t>
      </w:r>
      <w:r w:rsidR="0035211D">
        <w:rPr>
          <w:rFonts w:ascii="Times New Roman" w:hAnsi="Times New Roman"/>
        </w:rPr>
        <w:t xml:space="preserve"> very different</w:t>
      </w:r>
      <w:r w:rsidR="00272C35">
        <w:rPr>
          <w:rFonts w:ascii="Times New Roman" w:hAnsi="Times New Roman"/>
        </w:rPr>
        <w:t xml:space="preserve"> ways:</w:t>
      </w:r>
      <w:r>
        <w:rPr>
          <w:rFonts w:ascii="Times New Roman" w:hAnsi="Times New Roman"/>
        </w:rPr>
        <w:t xml:space="preserve"> </w:t>
      </w:r>
    </w:p>
    <w:p w:rsidR="00F85B4F" w:rsidRDefault="00C2497F" w:rsidP="005B1206">
      <w:pPr>
        <w:pStyle w:val="BodyA"/>
        <w:spacing w:after="240" w:line="276" w:lineRule="auto"/>
        <w:ind w:left="720"/>
        <w:rPr>
          <w:rFonts w:ascii="Times New Roman" w:hAnsi="Times New Roman"/>
        </w:rPr>
      </w:pPr>
      <w:r>
        <w:rPr>
          <w:rFonts w:ascii="Times New Roman" w:hAnsi="Times New Roman"/>
        </w:rPr>
        <w:t>When teachers use the Internet, for example, it’s often to check e-mail or surf the web for information related to career, health, or hobbies. When teens use the Internet, the purpose</w:t>
      </w:r>
      <w:r w:rsidR="00272C35">
        <w:rPr>
          <w:rFonts w:ascii="Times New Roman" w:hAnsi="Times New Roman"/>
        </w:rPr>
        <w:t xml:space="preserve"> is</w:t>
      </w:r>
      <w:r>
        <w:rPr>
          <w:rFonts w:ascii="Times New Roman" w:hAnsi="Times New Roman"/>
        </w:rPr>
        <w:t xml:space="preserve"> for socializing or entertainment, generally by playing games, watching videos, searching for and listening to music, and interacting with friends through social networks like Facebook or MySpace </w:t>
      </w:r>
      <w:r w:rsidR="00DB75C1">
        <w:rPr>
          <w:rFonts w:ascii="Times New Roman" w:hAnsi="Times New Roman"/>
        </w:rPr>
        <w:br/>
      </w:r>
      <w:r>
        <w:rPr>
          <w:rFonts w:ascii="Times New Roman" w:hAnsi="Times New Roman"/>
        </w:rPr>
        <w:t>(p.</w:t>
      </w:r>
      <w:r w:rsidR="00272C35">
        <w:rPr>
          <w:rFonts w:ascii="Times New Roman" w:hAnsi="Times New Roman"/>
        </w:rPr>
        <w:t xml:space="preserve"> </w:t>
      </w:r>
      <w:r>
        <w:rPr>
          <w:rFonts w:ascii="Times New Roman" w:hAnsi="Times New Roman"/>
        </w:rPr>
        <w:t>8)</w:t>
      </w:r>
      <w:r w:rsidR="00272C35">
        <w:rPr>
          <w:rFonts w:ascii="Times New Roman" w:hAnsi="Times New Roman"/>
        </w:rPr>
        <w:t>.</w:t>
      </w:r>
    </w:p>
    <w:p w:rsidR="00F85B4F" w:rsidRDefault="00C2497F" w:rsidP="005B1206">
      <w:pPr>
        <w:pStyle w:val="BodyA"/>
        <w:spacing w:line="480" w:lineRule="auto"/>
        <w:rPr>
          <w:rFonts w:ascii="Times New Roman" w:hAnsi="Times New Roman"/>
          <w:b/>
        </w:rPr>
      </w:pPr>
      <w:r>
        <w:rPr>
          <w:rFonts w:ascii="Times New Roman" w:hAnsi="Times New Roman"/>
        </w:rPr>
        <w:tab/>
        <w:t>Hobbs</w:t>
      </w:r>
      <w:r w:rsidR="0035211D">
        <w:rPr>
          <w:rFonts w:ascii="Times New Roman" w:hAnsi="Times New Roman"/>
        </w:rPr>
        <w:t xml:space="preserve"> (2011</w:t>
      </w:r>
      <w:r w:rsidR="00DB75C1">
        <w:rPr>
          <w:rFonts w:ascii="Times New Roman" w:hAnsi="Times New Roman"/>
        </w:rPr>
        <w:t>, p. 12</w:t>
      </w:r>
      <w:r w:rsidR="0035211D">
        <w:rPr>
          <w:rFonts w:ascii="Times New Roman" w:hAnsi="Times New Roman"/>
        </w:rPr>
        <w:t>)</w:t>
      </w:r>
      <w:r>
        <w:rPr>
          <w:rFonts w:ascii="Times New Roman" w:hAnsi="Times New Roman"/>
        </w:rPr>
        <w:t xml:space="preserve"> </w:t>
      </w:r>
      <w:r w:rsidR="00272C35">
        <w:rPr>
          <w:rFonts w:ascii="Times New Roman" w:hAnsi="Times New Roman"/>
        </w:rPr>
        <w:t xml:space="preserve">delineates </w:t>
      </w:r>
      <w:r>
        <w:rPr>
          <w:rFonts w:ascii="Times New Roman" w:hAnsi="Times New Roman"/>
        </w:rPr>
        <w:t>five dimensions necessary for proficiency in multimedia literacy</w:t>
      </w:r>
      <w:r w:rsidR="00DB75C1">
        <w:rPr>
          <w:rFonts w:ascii="Times New Roman" w:hAnsi="Times New Roman"/>
        </w:rPr>
        <w:t>:</w:t>
      </w:r>
      <w:r>
        <w:rPr>
          <w:rFonts w:ascii="Times New Roman" w:hAnsi="Times New Roman"/>
        </w:rPr>
        <w:t xml:space="preserve"> </w:t>
      </w:r>
    </w:p>
    <w:p w:rsidR="00F85B4F" w:rsidRDefault="00C2497F" w:rsidP="005B1206">
      <w:pPr>
        <w:pStyle w:val="BodyA"/>
        <w:numPr>
          <w:ilvl w:val="0"/>
          <w:numId w:val="58"/>
        </w:numPr>
        <w:spacing w:line="480" w:lineRule="auto"/>
        <w:rPr>
          <w:rFonts w:ascii="Times New Roman" w:hAnsi="Times New Roman"/>
        </w:rPr>
      </w:pPr>
      <w:r>
        <w:rPr>
          <w:rFonts w:ascii="Times New Roman" w:hAnsi="Times New Roman"/>
          <w:b/>
        </w:rPr>
        <w:lastRenderedPageBreak/>
        <w:t>ACCESS.</w:t>
      </w:r>
      <w:r>
        <w:rPr>
          <w:rFonts w:ascii="Times New Roman" w:hAnsi="Times New Roman"/>
        </w:rPr>
        <w:t xml:space="preserve"> </w:t>
      </w:r>
      <w:r w:rsidR="00DB75C1">
        <w:rPr>
          <w:rFonts w:ascii="Times New Roman" w:hAnsi="Times New Roman"/>
        </w:rPr>
        <w:t xml:space="preserve"> </w:t>
      </w:r>
      <w:r>
        <w:rPr>
          <w:rFonts w:ascii="Times New Roman" w:hAnsi="Times New Roman"/>
        </w:rPr>
        <w:t>Finding and sharing appropriate and relevant information and using texts and technology tools well.</w:t>
      </w:r>
    </w:p>
    <w:p w:rsidR="00F85B4F" w:rsidRDefault="00DB75C1" w:rsidP="005B1206">
      <w:pPr>
        <w:pStyle w:val="BodyBulletA"/>
        <w:numPr>
          <w:ilvl w:val="0"/>
          <w:numId w:val="58"/>
        </w:numPr>
        <w:tabs>
          <w:tab w:val="left" w:pos="540"/>
        </w:tabs>
        <w:spacing w:line="480" w:lineRule="auto"/>
        <w:rPr>
          <w:rFonts w:ascii="Times New Roman" w:hAnsi="Times New Roman"/>
          <w:position w:val="-2"/>
        </w:rPr>
      </w:pPr>
      <w:r>
        <w:rPr>
          <w:rFonts w:ascii="Times New Roman" w:hAnsi="Times New Roman"/>
          <w:b/>
        </w:rPr>
        <w:t xml:space="preserve">  </w:t>
      </w:r>
      <w:r w:rsidR="00C2497F" w:rsidRPr="00E42BBC">
        <w:rPr>
          <w:rFonts w:ascii="Times New Roman" w:hAnsi="Times New Roman"/>
          <w:b/>
        </w:rPr>
        <w:t>ANALYZE.</w:t>
      </w:r>
      <w:r w:rsidR="00C2497F" w:rsidRPr="00E42BBC">
        <w:rPr>
          <w:rFonts w:ascii="Times New Roman" w:hAnsi="Times New Roman"/>
        </w:rPr>
        <w:t xml:space="preserve"> Using critical thinking to analyze message purpose, target audience, quality, veracity, credibility, point of view, and potential consequences of messages.</w:t>
      </w:r>
    </w:p>
    <w:p w:rsidR="00E42BBC" w:rsidRPr="00E42BBC" w:rsidRDefault="00DB75C1" w:rsidP="00B407C8">
      <w:pPr>
        <w:pStyle w:val="BodyBulletA"/>
        <w:numPr>
          <w:ilvl w:val="0"/>
          <w:numId w:val="51"/>
        </w:numPr>
        <w:tabs>
          <w:tab w:val="left" w:pos="540"/>
        </w:tabs>
        <w:spacing w:line="480" w:lineRule="auto"/>
        <w:rPr>
          <w:rFonts w:ascii="Times New Roman" w:hAnsi="Times New Roman"/>
          <w:position w:val="-2"/>
        </w:rPr>
      </w:pPr>
      <w:r>
        <w:rPr>
          <w:rFonts w:ascii="Times New Roman" w:hAnsi="Times New Roman"/>
          <w:b/>
        </w:rPr>
        <w:t xml:space="preserve">  </w:t>
      </w:r>
      <w:r w:rsidR="00C2497F" w:rsidRPr="00E42BBC">
        <w:rPr>
          <w:rFonts w:ascii="Times New Roman" w:hAnsi="Times New Roman"/>
          <w:b/>
        </w:rPr>
        <w:t>CREATE.</w:t>
      </w:r>
      <w:r w:rsidR="00C2497F" w:rsidRPr="00E42BBC">
        <w:rPr>
          <w:rFonts w:ascii="Times New Roman" w:hAnsi="Times New Roman"/>
        </w:rPr>
        <w:t xml:space="preserve"> </w:t>
      </w:r>
      <w:r>
        <w:rPr>
          <w:rFonts w:ascii="Times New Roman" w:hAnsi="Times New Roman"/>
        </w:rPr>
        <w:t xml:space="preserve"> </w:t>
      </w:r>
      <w:r w:rsidR="00C2497F" w:rsidRPr="00E42BBC">
        <w:rPr>
          <w:rFonts w:ascii="Times New Roman" w:hAnsi="Times New Roman"/>
        </w:rPr>
        <w:t>Composing or generating content using creativity and confidence in self-expression, with awareness of purpose, audience, and composition techniques.</w:t>
      </w:r>
    </w:p>
    <w:p w:rsidR="00E42BBC" w:rsidRDefault="00DB75C1" w:rsidP="00B407C8">
      <w:pPr>
        <w:pStyle w:val="BodyBulletA"/>
        <w:numPr>
          <w:ilvl w:val="0"/>
          <w:numId w:val="51"/>
        </w:numPr>
        <w:tabs>
          <w:tab w:val="left" w:pos="540"/>
        </w:tabs>
        <w:spacing w:line="480" w:lineRule="auto"/>
        <w:rPr>
          <w:rFonts w:ascii="Times New Roman" w:hAnsi="Times New Roman"/>
          <w:position w:val="-2"/>
        </w:rPr>
      </w:pPr>
      <w:r>
        <w:rPr>
          <w:rFonts w:ascii="Times New Roman" w:hAnsi="Times New Roman"/>
          <w:b/>
        </w:rPr>
        <w:t xml:space="preserve">  </w:t>
      </w:r>
      <w:r w:rsidR="00C2497F" w:rsidRPr="00E42BBC">
        <w:rPr>
          <w:rFonts w:ascii="Times New Roman" w:hAnsi="Times New Roman"/>
          <w:b/>
        </w:rPr>
        <w:t>REFLECT.</w:t>
      </w:r>
      <w:r w:rsidR="00C2497F" w:rsidRPr="00E42BBC">
        <w:rPr>
          <w:rFonts w:ascii="Times New Roman" w:hAnsi="Times New Roman"/>
        </w:rPr>
        <w:t xml:space="preserve"> </w:t>
      </w:r>
      <w:r>
        <w:rPr>
          <w:rFonts w:ascii="Times New Roman" w:hAnsi="Times New Roman"/>
        </w:rPr>
        <w:t xml:space="preserve"> </w:t>
      </w:r>
      <w:r w:rsidR="00C2497F" w:rsidRPr="00E42BBC">
        <w:rPr>
          <w:rFonts w:ascii="Times New Roman" w:hAnsi="Times New Roman"/>
        </w:rPr>
        <w:t>Considering the impact of media messages and technology tools on our thinking and actions in daily life and applying social responsibility and ethical principles to our own communication behavior and conduct.</w:t>
      </w:r>
    </w:p>
    <w:p w:rsidR="00C2497F" w:rsidRPr="00E42BBC" w:rsidRDefault="00DB75C1" w:rsidP="00B407C8">
      <w:pPr>
        <w:pStyle w:val="BodyBulletA"/>
        <w:numPr>
          <w:ilvl w:val="0"/>
          <w:numId w:val="51"/>
        </w:numPr>
        <w:tabs>
          <w:tab w:val="left" w:pos="540"/>
        </w:tabs>
        <w:spacing w:line="480" w:lineRule="auto"/>
        <w:rPr>
          <w:rFonts w:ascii="Times New Roman" w:hAnsi="Times New Roman"/>
          <w:position w:val="-2"/>
        </w:rPr>
      </w:pPr>
      <w:r>
        <w:rPr>
          <w:rFonts w:ascii="Times New Roman" w:hAnsi="Times New Roman"/>
          <w:b/>
        </w:rPr>
        <w:t xml:space="preserve">  </w:t>
      </w:r>
      <w:r w:rsidR="00C2497F" w:rsidRPr="00E42BBC">
        <w:rPr>
          <w:rFonts w:ascii="Times New Roman" w:hAnsi="Times New Roman"/>
          <w:b/>
        </w:rPr>
        <w:t>ACT.</w:t>
      </w:r>
      <w:r w:rsidR="00C2497F" w:rsidRPr="00E42BBC">
        <w:rPr>
          <w:rFonts w:ascii="Times New Roman" w:hAnsi="Times New Roman"/>
        </w:rPr>
        <w:t xml:space="preserve"> </w:t>
      </w:r>
      <w:r>
        <w:rPr>
          <w:rFonts w:ascii="Times New Roman" w:hAnsi="Times New Roman"/>
        </w:rPr>
        <w:t xml:space="preserve"> </w:t>
      </w:r>
      <w:r w:rsidR="00C2497F" w:rsidRPr="00E42BBC">
        <w:rPr>
          <w:rFonts w:ascii="Times New Roman" w:hAnsi="Times New Roman"/>
        </w:rPr>
        <w:t>Working individually and collaboratively to share knowledge and solve problems in the family, the workplace, and the community, and participating as a member of the community at local, regional, national, and international levels</w:t>
      </w:r>
      <w:r>
        <w:rPr>
          <w:rFonts w:ascii="Times New Roman" w:hAnsi="Times New Roman"/>
        </w:rPr>
        <w:t>.</w:t>
      </w:r>
      <w:r w:rsidR="00C2497F" w:rsidRPr="00E42BBC">
        <w:rPr>
          <w:rFonts w:ascii="Times New Roman" w:hAnsi="Times New Roman"/>
        </w:rPr>
        <w:t xml:space="preserve"> </w:t>
      </w:r>
    </w:p>
    <w:p w:rsidR="00C2497F" w:rsidRDefault="00E42BBC" w:rsidP="00E42BBC">
      <w:pPr>
        <w:pStyle w:val="BodyBulletA"/>
        <w:tabs>
          <w:tab w:val="left" w:pos="540"/>
        </w:tabs>
        <w:spacing w:line="480" w:lineRule="auto"/>
        <w:rPr>
          <w:rFonts w:ascii="Times New Roman" w:hAnsi="Times New Roman"/>
        </w:rPr>
      </w:pPr>
      <w:r>
        <w:rPr>
          <w:rFonts w:ascii="Times New Roman" w:hAnsi="Times New Roman"/>
        </w:rPr>
        <w:tab/>
      </w:r>
      <w:r w:rsidR="00C2497F">
        <w:rPr>
          <w:rFonts w:ascii="Times New Roman" w:hAnsi="Times New Roman"/>
        </w:rPr>
        <w:t>By understanding these five dimensions</w:t>
      </w:r>
      <w:r w:rsidR="00DB75C1">
        <w:rPr>
          <w:rFonts w:ascii="Times New Roman" w:hAnsi="Times New Roman"/>
        </w:rPr>
        <w:t>,</w:t>
      </w:r>
      <w:r w:rsidR="00C2497F">
        <w:rPr>
          <w:rFonts w:ascii="Times New Roman" w:hAnsi="Times New Roman"/>
        </w:rPr>
        <w:t xml:space="preserve"> both educators and students can better interact and understand how personal experiences with multimedia can be used as a powerful educational tool.</w:t>
      </w:r>
      <w:r w:rsidR="00941227">
        <w:rPr>
          <w:rFonts w:ascii="Times New Roman" w:hAnsi="Times New Roman"/>
        </w:rPr>
        <w:t xml:space="preserve"> These five dimensions work together not just to enable students interact better with multimedia, but also work to turn students into lifelong learners that can understand and communicate effectively despite specific technologies.</w:t>
      </w:r>
    </w:p>
    <w:p w:rsidR="00C2497F" w:rsidRPr="00C2497F" w:rsidRDefault="00C2497F" w:rsidP="00C2497F">
      <w:pPr>
        <w:pStyle w:val="Heading3"/>
        <w:spacing w:line="480" w:lineRule="auto"/>
        <w:jc w:val="left"/>
        <w:rPr>
          <w:rFonts w:eastAsia="ヒラギノ角ゴ Pro W3"/>
          <w:i/>
        </w:rPr>
      </w:pPr>
      <w:bookmarkStart w:id="18" w:name="_Toc358025974"/>
      <w:r w:rsidRPr="00C2497F">
        <w:rPr>
          <w:i/>
        </w:rPr>
        <w:lastRenderedPageBreak/>
        <w:t>Role of Technology</w:t>
      </w:r>
      <w:bookmarkEnd w:id="18"/>
    </w:p>
    <w:p w:rsidR="00C2497F" w:rsidRDefault="00F01FD6" w:rsidP="00C2497F">
      <w:pPr>
        <w:pStyle w:val="BodyA"/>
        <w:spacing w:line="480" w:lineRule="auto"/>
        <w:ind w:firstLine="720"/>
        <w:rPr>
          <w:rFonts w:ascii="Times New Roman" w:hAnsi="Times New Roman"/>
        </w:rPr>
      </w:pPr>
      <w:r>
        <w:rPr>
          <w:rFonts w:ascii="Times New Roman" w:hAnsi="Times New Roman"/>
        </w:rPr>
        <w:t>As</w:t>
      </w:r>
      <w:r w:rsidR="00C2497F">
        <w:rPr>
          <w:rFonts w:ascii="Times New Roman" w:hAnsi="Times New Roman"/>
        </w:rPr>
        <w:t xml:space="preserve"> mass media has become more centralized</w:t>
      </w:r>
      <w:r w:rsidR="006A7812">
        <w:rPr>
          <w:rFonts w:ascii="Times New Roman" w:hAnsi="Times New Roman"/>
        </w:rPr>
        <w:t>,</w:t>
      </w:r>
      <w:r w:rsidR="00C2497F">
        <w:rPr>
          <w:rFonts w:ascii="Times New Roman" w:hAnsi="Times New Roman"/>
        </w:rPr>
        <w:t xml:space="preserve"> the Internet has </w:t>
      </w:r>
      <w:r w:rsidR="006A7812">
        <w:rPr>
          <w:rFonts w:ascii="Times New Roman" w:hAnsi="Times New Roman"/>
        </w:rPr>
        <w:t>enabled</w:t>
      </w:r>
      <w:r w:rsidR="00C2497F">
        <w:rPr>
          <w:rFonts w:ascii="Times New Roman" w:hAnsi="Times New Roman"/>
        </w:rPr>
        <w:t xml:space="preserve"> creator</w:t>
      </w:r>
      <w:r w:rsidR="006A7812">
        <w:rPr>
          <w:rFonts w:ascii="Times New Roman" w:hAnsi="Times New Roman"/>
        </w:rPr>
        <w:t>-</w:t>
      </w:r>
      <w:r w:rsidR="00C2497F">
        <w:rPr>
          <w:rFonts w:ascii="Times New Roman" w:hAnsi="Times New Roman"/>
        </w:rPr>
        <w:t>driven content to become more diverse and accessible (Collins &amp; Halverson, 2009).</w:t>
      </w:r>
    </w:p>
    <w:p w:rsidR="00F85B4F" w:rsidRDefault="00C2497F" w:rsidP="005B1206">
      <w:pPr>
        <w:pStyle w:val="BodyA"/>
        <w:spacing w:line="480" w:lineRule="auto"/>
        <w:rPr>
          <w:rFonts w:ascii="Times New Roman" w:hAnsi="Times New Roman"/>
        </w:rPr>
      </w:pPr>
      <w:r>
        <w:rPr>
          <w:rFonts w:ascii="Times New Roman" w:hAnsi="Times New Roman"/>
        </w:rPr>
        <w:t>However</w:t>
      </w:r>
      <w:r w:rsidR="006A7812">
        <w:rPr>
          <w:rFonts w:ascii="Times New Roman" w:hAnsi="Times New Roman"/>
        </w:rPr>
        <w:t>,</w:t>
      </w:r>
      <w:r>
        <w:rPr>
          <w:rFonts w:ascii="Times New Roman" w:hAnsi="Times New Roman"/>
        </w:rPr>
        <w:t xml:space="preserve"> diversity and accessibility don’t necessarily mean </w:t>
      </w:r>
      <w:r w:rsidR="006A7812">
        <w:rPr>
          <w:rFonts w:ascii="Times New Roman" w:hAnsi="Times New Roman"/>
        </w:rPr>
        <w:t>“</w:t>
      </w:r>
      <w:r>
        <w:rPr>
          <w:rFonts w:ascii="Times New Roman" w:hAnsi="Times New Roman"/>
        </w:rPr>
        <w:t>good.</w:t>
      </w:r>
      <w:r w:rsidR="006A7812">
        <w:rPr>
          <w:rFonts w:ascii="Times New Roman" w:hAnsi="Times New Roman"/>
        </w:rPr>
        <w:t xml:space="preserve">” </w:t>
      </w:r>
      <w:r w:rsidR="00A42E3F">
        <w:rPr>
          <w:rFonts w:ascii="Times New Roman" w:hAnsi="Times New Roman"/>
        </w:rPr>
        <w:t xml:space="preserve"> For </w:t>
      </w:r>
      <w:r w:rsidR="006A7812">
        <w:rPr>
          <w:rFonts w:ascii="Times New Roman" w:hAnsi="Times New Roman"/>
        </w:rPr>
        <w:t xml:space="preserve">every </w:t>
      </w:r>
      <w:proofErr w:type="spellStart"/>
      <w:r w:rsidR="00A42E3F">
        <w:rPr>
          <w:rFonts w:ascii="Times New Roman" w:hAnsi="Times New Roman"/>
        </w:rPr>
        <w:t>AsapSCIENCE</w:t>
      </w:r>
      <w:proofErr w:type="spellEnd"/>
      <w:r w:rsidR="00A42E3F">
        <w:rPr>
          <w:rFonts w:ascii="Times New Roman" w:hAnsi="Times New Roman"/>
        </w:rPr>
        <w:t xml:space="preserve"> there are many</w:t>
      </w:r>
      <w:r w:rsidR="006A7812">
        <w:rPr>
          <w:rFonts w:ascii="Times New Roman" w:hAnsi="Times New Roman"/>
        </w:rPr>
        <w:t xml:space="preserve"> more channels</w:t>
      </w:r>
      <w:r w:rsidR="00A42E3F">
        <w:rPr>
          <w:rFonts w:ascii="Times New Roman" w:hAnsi="Times New Roman"/>
        </w:rPr>
        <w:t xml:space="preserve"> that lack professional</w:t>
      </w:r>
      <w:r w:rsidR="006A7812">
        <w:rPr>
          <w:rFonts w:ascii="Times New Roman" w:hAnsi="Times New Roman"/>
        </w:rPr>
        <w:t xml:space="preserve"> production values</w:t>
      </w:r>
      <w:r w:rsidR="00A42E3F">
        <w:rPr>
          <w:rFonts w:ascii="Times New Roman" w:hAnsi="Times New Roman"/>
        </w:rPr>
        <w:t>.</w:t>
      </w:r>
      <w:r>
        <w:rPr>
          <w:rFonts w:ascii="Times New Roman" w:hAnsi="Times New Roman"/>
        </w:rPr>
        <w:t xml:space="preserve"> </w:t>
      </w:r>
      <w:r w:rsidR="006A7812">
        <w:rPr>
          <w:rFonts w:ascii="Times New Roman" w:hAnsi="Times New Roman"/>
        </w:rPr>
        <w:t xml:space="preserve"> One must learn</w:t>
      </w:r>
      <w:r>
        <w:rPr>
          <w:rFonts w:ascii="Times New Roman" w:hAnsi="Times New Roman"/>
        </w:rPr>
        <w:t xml:space="preserve"> to analyze </w:t>
      </w:r>
      <w:r w:rsidR="006A7812">
        <w:rPr>
          <w:rFonts w:ascii="Times New Roman" w:hAnsi="Times New Roman"/>
        </w:rPr>
        <w:t xml:space="preserve">and judge the merit of </w:t>
      </w:r>
      <w:r>
        <w:rPr>
          <w:rFonts w:ascii="Times New Roman" w:hAnsi="Times New Roman"/>
        </w:rPr>
        <w:t>multimedia content</w:t>
      </w:r>
      <w:r w:rsidR="00A066F2">
        <w:rPr>
          <w:rFonts w:ascii="Times New Roman" w:hAnsi="Times New Roman"/>
        </w:rPr>
        <w:t>, using as guidelines such questions as the following:</w:t>
      </w:r>
      <w:r>
        <w:rPr>
          <w:rFonts w:ascii="Times New Roman" w:hAnsi="Times New Roman"/>
        </w:rPr>
        <w:t xml:space="preserve"> </w:t>
      </w:r>
    </w:p>
    <w:p w:rsidR="00F85B4F" w:rsidRDefault="00C2497F" w:rsidP="005B1206">
      <w:pPr>
        <w:pStyle w:val="BodyA"/>
        <w:numPr>
          <w:ilvl w:val="0"/>
          <w:numId w:val="59"/>
        </w:numPr>
        <w:spacing w:line="480" w:lineRule="auto"/>
        <w:rPr>
          <w:rFonts w:ascii="Times New Roman" w:hAnsi="Times New Roman"/>
          <w:position w:val="-2"/>
        </w:rPr>
      </w:pPr>
      <w:r>
        <w:rPr>
          <w:rFonts w:ascii="Times New Roman" w:hAnsi="Times New Roman"/>
        </w:rPr>
        <w:t>What is the purpose of the content?</w:t>
      </w:r>
      <w:r w:rsidR="00A066F2">
        <w:rPr>
          <w:rFonts w:ascii="Times New Roman" w:hAnsi="Times New Roman"/>
        </w:rPr>
        <w:t>—e.g., e</w:t>
      </w:r>
      <w:r>
        <w:rPr>
          <w:rFonts w:ascii="Times New Roman" w:hAnsi="Times New Roman"/>
        </w:rPr>
        <w:t xml:space="preserve">ntertainment, </w:t>
      </w:r>
      <w:r w:rsidR="00A066F2">
        <w:rPr>
          <w:rFonts w:ascii="Times New Roman" w:hAnsi="Times New Roman"/>
        </w:rPr>
        <w:t>t</w:t>
      </w:r>
      <w:r>
        <w:rPr>
          <w:rFonts w:ascii="Times New Roman" w:hAnsi="Times New Roman"/>
        </w:rPr>
        <w:t xml:space="preserve">utorial, </w:t>
      </w:r>
      <w:r w:rsidR="00A066F2">
        <w:rPr>
          <w:rFonts w:ascii="Times New Roman" w:hAnsi="Times New Roman"/>
        </w:rPr>
        <w:t>p</w:t>
      </w:r>
      <w:r>
        <w:rPr>
          <w:rFonts w:ascii="Times New Roman" w:hAnsi="Times New Roman"/>
        </w:rPr>
        <w:t>ersonal.</w:t>
      </w:r>
    </w:p>
    <w:p w:rsidR="00F01FD6" w:rsidRDefault="00A066F2" w:rsidP="00B407C8">
      <w:pPr>
        <w:pStyle w:val="BodyBullet"/>
        <w:numPr>
          <w:ilvl w:val="0"/>
          <w:numId w:val="17"/>
        </w:numPr>
        <w:spacing w:line="480" w:lineRule="auto"/>
        <w:rPr>
          <w:rFonts w:ascii="Times New Roman" w:hAnsi="Times New Roman"/>
          <w:position w:val="-2"/>
        </w:rPr>
      </w:pPr>
      <w:r>
        <w:rPr>
          <w:rFonts w:ascii="Times New Roman" w:hAnsi="Times New Roman"/>
        </w:rPr>
        <w:t>What groups or individuals</w:t>
      </w:r>
      <w:r w:rsidRPr="00F01FD6">
        <w:rPr>
          <w:rFonts w:ascii="Times New Roman" w:hAnsi="Times New Roman"/>
        </w:rPr>
        <w:t xml:space="preserve"> </w:t>
      </w:r>
      <w:r>
        <w:rPr>
          <w:rFonts w:ascii="Times New Roman" w:hAnsi="Times New Roman"/>
        </w:rPr>
        <w:t>constitute</w:t>
      </w:r>
      <w:r w:rsidRPr="00F01FD6">
        <w:rPr>
          <w:rFonts w:ascii="Times New Roman" w:hAnsi="Times New Roman"/>
        </w:rPr>
        <w:t xml:space="preserve"> </w:t>
      </w:r>
      <w:r w:rsidR="00C2497F" w:rsidRPr="00F01FD6">
        <w:rPr>
          <w:rFonts w:ascii="Times New Roman" w:hAnsi="Times New Roman"/>
        </w:rPr>
        <w:t>the intended audience?</w:t>
      </w:r>
    </w:p>
    <w:p w:rsidR="00F01FD6" w:rsidRDefault="00C2497F" w:rsidP="00B407C8">
      <w:pPr>
        <w:pStyle w:val="BodyBullet"/>
        <w:numPr>
          <w:ilvl w:val="0"/>
          <w:numId w:val="17"/>
        </w:numPr>
        <w:spacing w:line="480" w:lineRule="auto"/>
        <w:rPr>
          <w:rFonts w:ascii="Times New Roman" w:hAnsi="Times New Roman"/>
          <w:position w:val="-2"/>
        </w:rPr>
      </w:pPr>
      <w:r w:rsidRPr="00F01FD6">
        <w:rPr>
          <w:rFonts w:ascii="Times New Roman" w:hAnsi="Times New Roman"/>
        </w:rPr>
        <w:t>Is the delivery of content in tandem with</w:t>
      </w:r>
      <w:r w:rsidR="00A066F2">
        <w:rPr>
          <w:rFonts w:ascii="Times New Roman" w:hAnsi="Times New Roman"/>
        </w:rPr>
        <w:t xml:space="preserve"> its</w:t>
      </w:r>
      <w:r w:rsidRPr="00F01FD6">
        <w:rPr>
          <w:rFonts w:ascii="Times New Roman" w:hAnsi="Times New Roman"/>
        </w:rPr>
        <w:t xml:space="preserve"> purpose?</w:t>
      </w:r>
    </w:p>
    <w:p w:rsidR="00F01FD6" w:rsidRDefault="00C2497F" w:rsidP="00B407C8">
      <w:pPr>
        <w:pStyle w:val="BodyBullet"/>
        <w:numPr>
          <w:ilvl w:val="0"/>
          <w:numId w:val="17"/>
        </w:numPr>
        <w:spacing w:line="480" w:lineRule="auto"/>
        <w:rPr>
          <w:rFonts w:ascii="Times New Roman" w:hAnsi="Times New Roman"/>
          <w:position w:val="-2"/>
        </w:rPr>
      </w:pPr>
      <w:r w:rsidRPr="00F01FD6">
        <w:rPr>
          <w:rFonts w:ascii="Times New Roman" w:hAnsi="Times New Roman"/>
        </w:rPr>
        <w:t>Are different media elements working together to form a cohesive argument?</w:t>
      </w:r>
    </w:p>
    <w:p w:rsidR="00C2497F" w:rsidRPr="00F01FD6" w:rsidRDefault="00C2497F" w:rsidP="00B407C8">
      <w:pPr>
        <w:pStyle w:val="BodyBullet"/>
        <w:numPr>
          <w:ilvl w:val="0"/>
          <w:numId w:val="17"/>
        </w:numPr>
        <w:spacing w:line="480" w:lineRule="auto"/>
        <w:rPr>
          <w:rFonts w:ascii="Times New Roman" w:hAnsi="Times New Roman"/>
          <w:position w:val="-2"/>
        </w:rPr>
      </w:pPr>
      <w:r w:rsidRPr="00F01FD6">
        <w:rPr>
          <w:rFonts w:ascii="Times New Roman" w:hAnsi="Times New Roman"/>
        </w:rPr>
        <w:t>Are design elements working together to form an aesthetic</w:t>
      </w:r>
      <w:r w:rsidR="00A066F2">
        <w:rPr>
          <w:rFonts w:ascii="Times New Roman" w:hAnsi="Times New Roman"/>
        </w:rPr>
        <w:t>ally pleasing</w:t>
      </w:r>
      <w:r w:rsidRPr="00F01FD6">
        <w:rPr>
          <w:rFonts w:ascii="Times New Roman" w:hAnsi="Times New Roman"/>
        </w:rPr>
        <w:t xml:space="preserve"> </w:t>
      </w:r>
      <w:r w:rsidR="00A066F2">
        <w:rPr>
          <w:rFonts w:ascii="Times New Roman" w:hAnsi="Times New Roman"/>
        </w:rPr>
        <w:t>structure</w:t>
      </w:r>
      <w:r w:rsidRPr="00F01FD6">
        <w:rPr>
          <w:rFonts w:ascii="Times New Roman" w:hAnsi="Times New Roman"/>
        </w:rPr>
        <w:t>?</w:t>
      </w:r>
    </w:p>
    <w:p w:rsidR="00C2497F" w:rsidRDefault="00C2497F" w:rsidP="00C2497F">
      <w:pPr>
        <w:pStyle w:val="BodyBullet"/>
        <w:spacing w:line="480" w:lineRule="auto"/>
        <w:rPr>
          <w:rFonts w:ascii="Times New Roman" w:hAnsi="Times New Roman"/>
        </w:rPr>
      </w:pPr>
      <w:r>
        <w:rPr>
          <w:rFonts w:ascii="Times New Roman" w:hAnsi="Times New Roman"/>
        </w:rPr>
        <w:t xml:space="preserve"> </w:t>
      </w:r>
      <w:r>
        <w:rPr>
          <w:rFonts w:ascii="Times New Roman" w:hAnsi="Times New Roman"/>
        </w:rPr>
        <w:tab/>
        <w:t xml:space="preserve">According to Mayer (2001), there are two approaches </w:t>
      </w:r>
      <w:r w:rsidR="001F2D8C">
        <w:rPr>
          <w:rFonts w:ascii="Times New Roman" w:hAnsi="Times New Roman"/>
        </w:rPr>
        <w:t xml:space="preserve">to </w:t>
      </w:r>
      <w:r>
        <w:rPr>
          <w:rFonts w:ascii="Times New Roman" w:hAnsi="Times New Roman"/>
        </w:rPr>
        <w:t>multimedia design</w:t>
      </w:r>
      <w:r w:rsidR="002102F5">
        <w:rPr>
          <w:rFonts w:ascii="Times New Roman" w:hAnsi="Times New Roman"/>
        </w:rPr>
        <w:t xml:space="preserve"> (</w:t>
      </w:r>
      <w:r w:rsidR="003C2AB1">
        <w:rPr>
          <w:rFonts w:ascii="Times New Roman" w:hAnsi="Times New Roman"/>
        </w:rPr>
        <w:t xml:space="preserve">see </w:t>
      </w:r>
      <w:r w:rsidR="002102F5">
        <w:rPr>
          <w:rFonts w:ascii="Times New Roman" w:hAnsi="Times New Roman"/>
        </w:rPr>
        <w:t>Table 2).</w:t>
      </w:r>
      <w:r w:rsidR="00A066F2">
        <w:rPr>
          <w:rFonts w:ascii="Times New Roman" w:hAnsi="Times New Roman"/>
        </w:rPr>
        <w:t xml:space="preserve"> The</w:t>
      </w:r>
      <w:r w:rsidR="002102F5">
        <w:rPr>
          <w:rFonts w:ascii="Times New Roman" w:hAnsi="Times New Roman"/>
        </w:rPr>
        <w:t xml:space="preserve"> first—what Mayer calls the</w:t>
      </w:r>
      <w:r>
        <w:rPr>
          <w:rFonts w:ascii="Times New Roman" w:hAnsi="Times New Roman"/>
        </w:rPr>
        <w:t xml:space="preserve"> </w:t>
      </w:r>
      <w:r w:rsidR="00A066F2">
        <w:rPr>
          <w:rFonts w:ascii="Times New Roman" w:hAnsi="Times New Roman"/>
          <w:i/>
        </w:rPr>
        <w:t>t</w:t>
      </w:r>
      <w:r>
        <w:rPr>
          <w:rFonts w:ascii="Times New Roman" w:hAnsi="Times New Roman"/>
          <w:i/>
        </w:rPr>
        <w:t>echnology</w:t>
      </w:r>
      <w:r w:rsidR="00A066F2">
        <w:rPr>
          <w:rFonts w:ascii="Times New Roman" w:hAnsi="Times New Roman"/>
          <w:i/>
        </w:rPr>
        <w:t>-c</w:t>
      </w:r>
      <w:r>
        <w:rPr>
          <w:rFonts w:ascii="Times New Roman" w:hAnsi="Times New Roman"/>
          <w:i/>
        </w:rPr>
        <w:t xml:space="preserve">entered </w:t>
      </w:r>
      <w:r w:rsidR="00295E01" w:rsidRPr="005B1206">
        <w:rPr>
          <w:rFonts w:ascii="Times New Roman" w:hAnsi="Times New Roman"/>
        </w:rPr>
        <w:t>approach</w:t>
      </w:r>
      <w:r w:rsidR="003C2AB1">
        <w:rPr>
          <w:rFonts w:ascii="Times New Roman" w:hAnsi="Times New Roman"/>
        </w:rPr>
        <w:t>—</w:t>
      </w:r>
      <w:r>
        <w:rPr>
          <w:rFonts w:ascii="Times New Roman" w:hAnsi="Times New Roman"/>
        </w:rPr>
        <w:t xml:space="preserve"> focuses on using technology as the primary method of content</w:t>
      </w:r>
      <w:r w:rsidR="00A066F2">
        <w:rPr>
          <w:rFonts w:ascii="Times New Roman" w:hAnsi="Times New Roman"/>
        </w:rPr>
        <w:t xml:space="preserve"> delivery;</w:t>
      </w:r>
      <w:r>
        <w:rPr>
          <w:rFonts w:ascii="Times New Roman" w:hAnsi="Times New Roman"/>
        </w:rPr>
        <w:t xml:space="preserve"> content is </w:t>
      </w:r>
      <w:r w:rsidR="00C41FD0">
        <w:rPr>
          <w:rFonts w:ascii="Times New Roman" w:hAnsi="Times New Roman"/>
        </w:rPr>
        <w:t>determined by</w:t>
      </w:r>
      <w:r>
        <w:rPr>
          <w:rFonts w:ascii="Times New Roman" w:hAnsi="Times New Roman"/>
        </w:rPr>
        <w:t xml:space="preserve"> available technologies</w:t>
      </w:r>
      <w:r w:rsidR="00C41FD0">
        <w:rPr>
          <w:rFonts w:ascii="Times New Roman" w:hAnsi="Times New Roman"/>
        </w:rPr>
        <w:t xml:space="preserve">, which </w:t>
      </w:r>
      <w:r>
        <w:rPr>
          <w:rFonts w:ascii="Times New Roman" w:hAnsi="Times New Roman"/>
        </w:rPr>
        <w:t xml:space="preserve">leads to an investigation of technologies </w:t>
      </w:r>
      <w:r w:rsidR="00C41FD0">
        <w:rPr>
          <w:rFonts w:ascii="Times New Roman" w:hAnsi="Times New Roman"/>
        </w:rPr>
        <w:t>in order to decide</w:t>
      </w:r>
      <w:r>
        <w:rPr>
          <w:rFonts w:ascii="Times New Roman" w:hAnsi="Times New Roman"/>
        </w:rPr>
        <w:t xml:space="preserve"> which </w:t>
      </w:r>
      <w:r w:rsidR="00C41FD0">
        <w:rPr>
          <w:rFonts w:ascii="Times New Roman" w:hAnsi="Times New Roman"/>
        </w:rPr>
        <w:t xml:space="preserve">are </w:t>
      </w:r>
      <w:r>
        <w:rPr>
          <w:rFonts w:ascii="Times New Roman" w:hAnsi="Times New Roman"/>
        </w:rPr>
        <w:t>the most appropriate to deliver a</w:t>
      </w:r>
      <w:r w:rsidR="00C41FD0">
        <w:rPr>
          <w:rFonts w:ascii="Times New Roman" w:hAnsi="Times New Roman"/>
        </w:rPr>
        <w:t xml:space="preserve"> particular</w:t>
      </w:r>
      <w:r>
        <w:rPr>
          <w:rFonts w:ascii="Times New Roman" w:hAnsi="Times New Roman"/>
        </w:rPr>
        <w:t xml:space="preserve"> message. </w:t>
      </w:r>
    </w:p>
    <w:p w:rsidR="00C2497F" w:rsidRDefault="00C2497F" w:rsidP="00C2497F">
      <w:pPr>
        <w:pStyle w:val="BodyBullet"/>
        <w:spacing w:line="480" w:lineRule="auto"/>
        <w:rPr>
          <w:rFonts w:ascii="Times New Roman" w:hAnsi="Times New Roman"/>
        </w:rPr>
      </w:pPr>
      <w:r>
        <w:rPr>
          <w:rFonts w:ascii="Times New Roman" w:hAnsi="Times New Roman"/>
        </w:rPr>
        <w:tab/>
        <w:t>The drawback to this approach</w:t>
      </w:r>
      <w:r w:rsidR="00C41FD0">
        <w:rPr>
          <w:rFonts w:ascii="Times New Roman" w:hAnsi="Times New Roman"/>
        </w:rPr>
        <w:t>,</w:t>
      </w:r>
      <w:r>
        <w:rPr>
          <w:rFonts w:ascii="Times New Roman" w:hAnsi="Times New Roman"/>
        </w:rPr>
        <w:t xml:space="preserve"> according to Mayer</w:t>
      </w:r>
      <w:r w:rsidR="00C41FD0">
        <w:rPr>
          <w:rFonts w:ascii="Times New Roman" w:hAnsi="Times New Roman"/>
        </w:rPr>
        <w:t>,</w:t>
      </w:r>
      <w:r>
        <w:rPr>
          <w:rFonts w:ascii="Times New Roman" w:hAnsi="Times New Roman"/>
        </w:rPr>
        <w:t xml:space="preserve"> is the same drawback that technology has met</w:t>
      </w:r>
      <w:r w:rsidR="00C41FD0">
        <w:rPr>
          <w:rFonts w:ascii="Times New Roman" w:hAnsi="Times New Roman"/>
        </w:rPr>
        <w:t xml:space="preserve"> with</w:t>
      </w:r>
      <w:r w:rsidR="001F2D8C">
        <w:rPr>
          <w:rFonts w:ascii="Times New Roman" w:hAnsi="Times New Roman"/>
        </w:rPr>
        <w:t xml:space="preserve"> historically</w:t>
      </w:r>
      <w:r>
        <w:rPr>
          <w:rFonts w:ascii="Times New Roman" w:hAnsi="Times New Roman"/>
        </w:rPr>
        <w:t xml:space="preserve"> when </w:t>
      </w:r>
      <w:r w:rsidR="001F2D8C">
        <w:rPr>
          <w:rFonts w:ascii="Times New Roman" w:hAnsi="Times New Roman"/>
        </w:rPr>
        <w:t xml:space="preserve">used </w:t>
      </w:r>
      <w:r>
        <w:rPr>
          <w:rFonts w:ascii="Times New Roman" w:hAnsi="Times New Roman"/>
        </w:rPr>
        <w:t>in education.</w:t>
      </w:r>
      <w:r w:rsidR="0063151B">
        <w:rPr>
          <w:rFonts w:ascii="Times New Roman" w:hAnsi="Times New Roman"/>
        </w:rPr>
        <w:t xml:space="preserve"> </w:t>
      </w:r>
      <w:r w:rsidR="001F2D8C">
        <w:rPr>
          <w:rFonts w:ascii="Times New Roman" w:hAnsi="Times New Roman"/>
        </w:rPr>
        <w:t>T</w:t>
      </w:r>
      <w:r w:rsidR="0063151B">
        <w:rPr>
          <w:rFonts w:ascii="Times New Roman" w:hAnsi="Times New Roman"/>
        </w:rPr>
        <w:t xml:space="preserve">echnologies </w:t>
      </w:r>
      <w:r w:rsidR="001F2D8C">
        <w:rPr>
          <w:rFonts w:ascii="Times New Roman" w:hAnsi="Times New Roman"/>
        </w:rPr>
        <w:t xml:space="preserve">such as </w:t>
      </w:r>
      <w:r w:rsidR="0063151B">
        <w:rPr>
          <w:rFonts w:ascii="Times New Roman" w:hAnsi="Times New Roman"/>
        </w:rPr>
        <w:t xml:space="preserve">photography, telephones, cinema, </w:t>
      </w:r>
      <w:r w:rsidR="00233CFB">
        <w:rPr>
          <w:rFonts w:ascii="Times New Roman" w:hAnsi="Times New Roman"/>
        </w:rPr>
        <w:t xml:space="preserve">radio, </w:t>
      </w:r>
      <w:r w:rsidR="0063151B">
        <w:rPr>
          <w:rFonts w:ascii="Times New Roman" w:hAnsi="Times New Roman"/>
        </w:rPr>
        <w:t xml:space="preserve">and television were all at one point </w:t>
      </w:r>
      <w:r w:rsidR="0063151B">
        <w:rPr>
          <w:rFonts w:ascii="Times New Roman" w:hAnsi="Times New Roman"/>
        </w:rPr>
        <w:lastRenderedPageBreak/>
        <w:t xml:space="preserve">considered </w:t>
      </w:r>
      <w:r w:rsidR="001F2D8C">
        <w:rPr>
          <w:rFonts w:ascii="Times New Roman" w:hAnsi="Times New Roman"/>
        </w:rPr>
        <w:t>new media (</w:t>
      </w:r>
      <w:proofErr w:type="spellStart"/>
      <w:r w:rsidR="001F2D8C">
        <w:rPr>
          <w:rFonts w:ascii="Times New Roman" w:hAnsi="Times New Roman"/>
        </w:rPr>
        <w:t>Wardrip-Furin</w:t>
      </w:r>
      <w:proofErr w:type="spellEnd"/>
      <w:r w:rsidR="001F2D8C">
        <w:rPr>
          <w:rFonts w:ascii="Times New Roman" w:hAnsi="Times New Roman"/>
        </w:rPr>
        <w:t xml:space="preserve"> &amp; Montfort, 2003, </w:t>
      </w:r>
      <w:r w:rsidR="0063151B">
        <w:rPr>
          <w:rFonts w:ascii="Times New Roman" w:hAnsi="Times New Roman"/>
        </w:rPr>
        <w:t xml:space="preserve">p. 19). Yet </w:t>
      </w:r>
      <w:r w:rsidR="001F2D8C">
        <w:rPr>
          <w:rFonts w:ascii="Times New Roman" w:hAnsi="Times New Roman"/>
        </w:rPr>
        <w:t>they all</w:t>
      </w:r>
      <w:r>
        <w:rPr>
          <w:rFonts w:ascii="Times New Roman" w:hAnsi="Times New Roman"/>
        </w:rPr>
        <w:t xml:space="preserve"> fail</w:t>
      </w:r>
      <w:r w:rsidR="001F2D8C">
        <w:rPr>
          <w:rFonts w:ascii="Times New Roman" w:hAnsi="Times New Roman"/>
        </w:rPr>
        <w:t>ed</w:t>
      </w:r>
      <w:r>
        <w:rPr>
          <w:rFonts w:ascii="Times New Roman" w:hAnsi="Times New Roman"/>
        </w:rPr>
        <w:t xml:space="preserve"> to</w:t>
      </w:r>
      <w:r w:rsidR="001F2D8C">
        <w:rPr>
          <w:rFonts w:ascii="Times New Roman" w:hAnsi="Times New Roman"/>
        </w:rPr>
        <w:t xml:space="preserve"> have</w:t>
      </w:r>
      <w:r>
        <w:rPr>
          <w:rFonts w:ascii="Times New Roman" w:hAnsi="Times New Roman"/>
        </w:rPr>
        <w:t xml:space="preserve"> a lasting </w:t>
      </w:r>
      <w:r w:rsidR="001F2D8C">
        <w:rPr>
          <w:rFonts w:ascii="Times New Roman" w:hAnsi="Times New Roman"/>
        </w:rPr>
        <w:t>impact on</w:t>
      </w:r>
      <w:r w:rsidR="00037BF7">
        <w:rPr>
          <w:rFonts w:ascii="Times New Roman" w:hAnsi="Times New Roman"/>
        </w:rPr>
        <w:t xml:space="preserve"> education; w</w:t>
      </w:r>
      <w:r w:rsidR="00233CFB">
        <w:rPr>
          <w:rFonts w:ascii="Times New Roman" w:hAnsi="Times New Roman"/>
        </w:rPr>
        <w:t xml:space="preserve">ith respect to </w:t>
      </w:r>
      <w:r w:rsidR="00037BF7">
        <w:rPr>
          <w:rFonts w:ascii="Times New Roman" w:hAnsi="Times New Roman"/>
        </w:rPr>
        <w:t xml:space="preserve">film </w:t>
      </w:r>
      <w:r w:rsidR="00233CFB">
        <w:rPr>
          <w:rFonts w:ascii="Times New Roman" w:hAnsi="Times New Roman"/>
        </w:rPr>
        <w:t xml:space="preserve">for example, </w:t>
      </w:r>
      <w:r>
        <w:rPr>
          <w:rFonts w:ascii="Times New Roman" w:hAnsi="Times New Roman"/>
        </w:rPr>
        <w:t>“In spite of grand predictions, a review of educational technology reveals that</w:t>
      </w:r>
      <w:r w:rsidR="001F2D8C">
        <w:rPr>
          <w:rFonts w:ascii="Times New Roman" w:hAnsi="Times New Roman"/>
        </w:rPr>
        <w:t xml:space="preserve"> </w:t>
      </w:r>
      <w:r>
        <w:rPr>
          <w:rFonts w:ascii="Times New Roman" w:hAnsi="Times New Roman"/>
        </w:rPr>
        <w:t>most teachers used films infrequently in their classrooms</w:t>
      </w:r>
      <w:r w:rsidR="00233CFB">
        <w:rPr>
          <w:rFonts w:ascii="Times New Roman" w:hAnsi="Times New Roman"/>
        </w:rPr>
        <w:t>”</w:t>
      </w:r>
      <w:r>
        <w:rPr>
          <w:rFonts w:ascii="Times New Roman" w:hAnsi="Times New Roman"/>
        </w:rPr>
        <w:t xml:space="preserve"> </w:t>
      </w:r>
      <w:r w:rsidR="00233CFB">
        <w:rPr>
          <w:rFonts w:ascii="Times New Roman" w:hAnsi="Times New Roman"/>
        </w:rPr>
        <w:t>(</w:t>
      </w:r>
      <w:r>
        <w:rPr>
          <w:rFonts w:ascii="Times New Roman" w:hAnsi="Times New Roman"/>
        </w:rPr>
        <w:t xml:space="preserve">Mayer, 2001, p. 9). </w:t>
      </w:r>
      <w:r w:rsidR="00233CFB">
        <w:rPr>
          <w:rFonts w:ascii="Times New Roman" w:hAnsi="Times New Roman"/>
        </w:rPr>
        <w:t xml:space="preserve"> As Mayer points out, </w:t>
      </w:r>
      <w:r>
        <w:rPr>
          <w:rFonts w:ascii="Times New Roman" w:hAnsi="Times New Roman"/>
        </w:rPr>
        <w:t>new technolog</w:t>
      </w:r>
      <w:r w:rsidR="00233CFB">
        <w:rPr>
          <w:rFonts w:ascii="Times New Roman" w:hAnsi="Times New Roman"/>
        </w:rPr>
        <w:t>ies like radio and television</w:t>
      </w:r>
      <w:r>
        <w:rPr>
          <w:rFonts w:ascii="Times New Roman" w:hAnsi="Times New Roman"/>
        </w:rPr>
        <w:t xml:space="preserve"> emerge with </w:t>
      </w:r>
      <w:r w:rsidR="00233CFB">
        <w:rPr>
          <w:rFonts w:ascii="Times New Roman" w:hAnsi="Times New Roman"/>
        </w:rPr>
        <w:t xml:space="preserve">great </w:t>
      </w:r>
      <w:r>
        <w:rPr>
          <w:rFonts w:ascii="Times New Roman" w:hAnsi="Times New Roman"/>
        </w:rPr>
        <w:t xml:space="preserve">promise </w:t>
      </w:r>
      <w:r w:rsidR="00233CFB">
        <w:rPr>
          <w:rFonts w:ascii="Times New Roman" w:hAnsi="Times New Roman"/>
        </w:rPr>
        <w:t>for</w:t>
      </w:r>
      <w:r>
        <w:rPr>
          <w:rFonts w:ascii="Times New Roman" w:hAnsi="Times New Roman"/>
        </w:rPr>
        <w:t xml:space="preserve"> education</w:t>
      </w:r>
      <w:r w:rsidR="00233CFB">
        <w:rPr>
          <w:rFonts w:ascii="Times New Roman" w:hAnsi="Times New Roman"/>
        </w:rPr>
        <w:t xml:space="preserve">; there is </w:t>
      </w:r>
      <w:r>
        <w:rPr>
          <w:rFonts w:ascii="Times New Roman" w:hAnsi="Times New Roman"/>
        </w:rPr>
        <w:t xml:space="preserve">a rush to </w:t>
      </w:r>
      <w:r w:rsidR="00233CFB">
        <w:rPr>
          <w:rFonts w:ascii="Times New Roman" w:hAnsi="Times New Roman"/>
        </w:rPr>
        <w:t>use them in classrooms; and in the end,</w:t>
      </w:r>
      <w:r>
        <w:rPr>
          <w:rFonts w:ascii="Times New Roman" w:hAnsi="Times New Roman"/>
        </w:rPr>
        <w:t xml:space="preserve"> expectations and hopes are unmet</w:t>
      </w:r>
      <w:r w:rsidR="00233CFB">
        <w:rPr>
          <w:rFonts w:ascii="Times New Roman" w:hAnsi="Times New Roman"/>
        </w:rPr>
        <w:t xml:space="preserve">, largely because </w:t>
      </w:r>
      <w:r>
        <w:rPr>
          <w:rFonts w:ascii="Times New Roman" w:hAnsi="Times New Roman"/>
        </w:rPr>
        <w:t xml:space="preserve">educators </w:t>
      </w:r>
      <w:r w:rsidR="002102F5">
        <w:rPr>
          <w:rFonts w:ascii="Times New Roman" w:hAnsi="Times New Roman"/>
        </w:rPr>
        <w:t xml:space="preserve">succumb </w:t>
      </w:r>
      <w:r>
        <w:rPr>
          <w:rFonts w:ascii="Times New Roman" w:hAnsi="Times New Roman"/>
        </w:rPr>
        <w:t>to the demands of technology instead of adapting technology to fit the needs of learners.</w:t>
      </w:r>
    </w:p>
    <w:p w:rsidR="00E26553" w:rsidRDefault="00C2497F" w:rsidP="00C2497F">
      <w:pPr>
        <w:pStyle w:val="BodyBullet"/>
        <w:spacing w:line="480" w:lineRule="auto"/>
        <w:rPr>
          <w:rFonts w:ascii="Times New Roman" w:hAnsi="Times New Roman"/>
        </w:rPr>
      </w:pPr>
      <w:r>
        <w:rPr>
          <w:rFonts w:ascii="Times New Roman" w:hAnsi="Times New Roman"/>
        </w:rPr>
        <w:tab/>
        <w:t xml:space="preserve">The second approach to multimedia design is what Mayer calls </w:t>
      </w:r>
      <w:r w:rsidR="002102F5">
        <w:rPr>
          <w:rFonts w:ascii="Times New Roman" w:hAnsi="Times New Roman"/>
          <w:i/>
        </w:rPr>
        <w:t>l</w:t>
      </w:r>
      <w:r>
        <w:rPr>
          <w:rFonts w:ascii="Times New Roman" w:hAnsi="Times New Roman"/>
          <w:i/>
        </w:rPr>
        <w:t>earne</w:t>
      </w:r>
      <w:r w:rsidR="002102F5">
        <w:rPr>
          <w:rFonts w:ascii="Times New Roman" w:hAnsi="Times New Roman"/>
          <w:i/>
        </w:rPr>
        <w:t>r-</w:t>
      </w:r>
      <w:r>
        <w:rPr>
          <w:rFonts w:ascii="Times New Roman" w:hAnsi="Times New Roman"/>
          <w:i/>
        </w:rPr>
        <w:t xml:space="preserve"> </w:t>
      </w:r>
      <w:r w:rsidR="002102F5">
        <w:rPr>
          <w:rFonts w:ascii="Times New Roman" w:hAnsi="Times New Roman"/>
          <w:i/>
        </w:rPr>
        <w:t>centered</w:t>
      </w:r>
      <w:r>
        <w:rPr>
          <w:rFonts w:ascii="Times New Roman" w:hAnsi="Times New Roman"/>
        </w:rPr>
        <w:t xml:space="preserve">. </w:t>
      </w:r>
      <w:r w:rsidR="002102F5">
        <w:rPr>
          <w:rFonts w:ascii="Times New Roman" w:hAnsi="Times New Roman"/>
        </w:rPr>
        <w:t xml:space="preserve"> Here</w:t>
      </w:r>
      <w:r>
        <w:rPr>
          <w:rFonts w:ascii="Times New Roman" w:hAnsi="Times New Roman"/>
        </w:rPr>
        <w:t xml:space="preserve"> </w:t>
      </w:r>
      <w:r w:rsidR="002102F5">
        <w:rPr>
          <w:rFonts w:ascii="Times New Roman" w:hAnsi="Times New Roman"/>
        </w:rPr>
        <w:t xml:space="preserve">the </w:t>
      </w:r>
      <w:r>
        <w:rPr>
          <w:rFonts w:ascii="Times New Roman" w:hAnsi="Times New Roman"/>
        </w:rPr>
        <w:t>technolog</w:t>
      </w:r>
      <w:r w:rsidR="002102F5">
        <w:rPr>
          <w:rFonts w:ascii="Times New Roman" w:hAnsi="Times New Roman"/>
        </w:rPr>
        <w:t>ical tools are</w:t>
      </w:r>
      <w:r>
        <w:rPr>
          <w:rFonts w:ascii="Times New Roman" w:hAnsi="Times New Roman"/>
        </w:rPr>
        <w:t xml:space="preserve"> </w:t>
      </w:r>
      <w:r w:rsidR="002102F5">
        <w:rPr>
          <w:rFonts w:ascii="Times New Roman" w:hAnsi="Times New Roman"/>
        </w:rPr>
        <w:t xml:space="preserve">subordinated to the </w:t>
      </w:r>
      <w:r>
        <w:rPr>
          <w:rFonts w:ascii="Times New Roman" w:hAnsi="Times New Roman"/>
        </w:rPr>
        <w:t xml:space="preserve">goal </w:t>
      </w:r>
      <w:r w:rsidR="002102F5">
        <w:rPr>
          <w:rFonts w:ascii="Times New Roman" w:hAnsi="Times New Roman"/>
        </w:rPr>
        <w:t xml:space="preserve">of </w:t>
      </w:r>
      <w:r>
        <w:rPr>
          <w:rFonts w:ascii="Times New Roman" w:hAnsi="Times New Roman"/>
        </w:rPr>
        <w:t xml:space="preserve">determining the best </w:t>
      </w:r>
      <w:r w:rsidR="002102F5">
        <w:rPr>
          <w:rFonts w:ascii="Times New Roman" w:hAnsi="Times New Roman"/>
        </w:rPr>
        <w:t xml:space="preserve">means to enhance </w:t>
      </w:r>
      <w:r>
        <w:rPr>
          <w:rFonts w:ascii="Times New Roman" w:hAnsi="Times New Roman"/>
        </w:rPr>
        <w:t>content</w:t>
      </w:r>
      <w:r w:rsidR="002102F5">
        <w:rPr>
          <w:rFonts w:ascii="Times New Roman" w:hAnsi="Times New Roman"/>
        </w:rPr>
        <w:t>;</w:t>
      </w:r>
      <w:r>
        <w:rPr>
          <w:rFonts w:ascii="Times New Roman" w:hAnsi="Times New Roman"/>
        </w:rPr>
        <w:t xml:space="preserve"> </w:t>
      </w:r>
      <w:r w:rsidR="002102F5">
        <w:rPr>
          <w:rFonts w:ascii="Times New Roman" w:hAnsi="Times New Roman"/>
        </w:rPr>
        <w:t>m</w:t>
      </w:r>
      <w:r>
        <w:rPr>
          <w:rFonts w:ascii="Times New Roman" w:hAnsi="Times New Roman"/>
        </w:rPr>
        <w:t>ultimedia</w:t>
      </w:r>
      <w:r w:rsidR="002102F5">
        <w:rPr>
          <w:rFonts w:ascii="Times New Roman" w:hAnsi="Times New Roman"/>
        </w:rPr>
        <w:t xml:space="preserve"> design</w:t>
      </w:r>
      <w:r>
        <w:rPr>
          <w:rFonts w:ascii="Times New Roman" w:hAnsi="Times New Roman"/>
        </w:rPr>
        <w:t xml:space="preserve"> is</w:t>
      </w:r>
      <w:r w:rsidR="002102F5">
        <w:rPr>
          <w:rFonts w:ascii="Times New Roman" w:hAnsi="Times New Roman"/>
        </w:rPr>
        <w:t xml:space="preserve"> viewed primarily as</w:t>
      </w:r>
      <w:r>
        <w:rPr>
          <w:rFonts w:ascii="Times New Roman" w:hAnsi="Times New Roman"/>
        </w:rPr>
        <w:t xml:space="preserve"> an aid to cognition</w:t>
      </w:r>
      <w:r w:rsidR="002102F5">
        <w:rPr>
          <w:rFonts w:ascii="Times New Roman" w:hAnsi="Times New Roman"/>
        </w:rPr>
        <w:t>.</w:t>
      </w:r>
    </w:p>
    <w:p w:rsidR="00625921" w:rsidRDefault="00625921" w:rsidP="00C2497F">
      <w:pPr>
        <w:pStyle w:val="BodyBullet"/>
        <w:spacing w:line="480" w:lineRule="auto"/>
        <w:rPr>
          <w:rFonts w:ascii="Times New Roman" w:hAnsi="Times New Roman"/>
        </w:rPr>
      </w:pPr>
    </w:p>
    <w:p w:rsidR="00625921" w:rsidRDefault="00625921" w:rsidP="00C2497F">
      <w:pPr>
        <w:pStyle w:val="BodyBullet"/>
        <w:spacing w:line="480" w:lineRule="auto"/>
        <w:rPr>
          <w:rFonts w:ascii="Times New Roman" w:hAnsi="Times New Roman"/>
        </w:rPr>
      </w:pPr>
    </w:p>
    <w:p w:rsidR="00625921" w:rsidRDefault="00625921" w:rsidP="00C2497F">
      <w:pPr>
        <w:pStyle w:val="BodyBullet"/>
        <w:spacing w:line="480" w:lineRule="auto"/>
        <w:rPr>
          <w:rFonts w:ascii="Times New Roman" w:hAnsi="Times New Roman"/>
        </w:rPr>
      </w:pPr>
    </w:p>
    <w:p w:rsidR="00625921" w:rsidRDefault="00625921" w:rsidP="00C2497F">
      <w:pPr>
        <w:pStyle w:val="BodyBullet"/>
        <w:spacing w:line="480" w:lineRule="auto"/>
        <w:rPr>
          <w:rFonts w:ascii="Times New Roman" w:hAnsi="Times New Roman"/>
        </w:rPr>
      </w:pPr>
    </w:p>
    <w:p w:rsidR="00625921" w:rsidRDefault="00625921" w:rsidP="00C2497F">
      <w:pPr>
        <w:pStyle w:val="BodyBullet"/>
        <w:spacing w:line="480" w:lineRule="auto"/>
        <w:rPr>
          <w:rFonts w:ascii="Times New Roman" w:hAnsi="Times New Roman"/>
        </w:rPr>
      </w:pPr>
    </w:p>
    <w:p w:rsidR="00625921" w:rsidRDefault="00625921" w:rsidP="00C2497F">
      <w:pPr>
        <w:pStyle w:val="BodyBullet"/>
        <w:spacing w:line="480" w:lineRule="auto"/>
        <w:rPr>
          <w:rFonts w:ascii="Times New Roman" w:hAnsi="Times New Roman"/>
        </w:rPr>
      </w:pPr>
    </w:p>
    <w:tbl>
      <w:tblPr>
        <w:tblW w:w="0" w:type="auto"/>
        <w:tblInd w:w="100" w:type="dxa"/>
        <w:shd w:val="clear" w:color="auto" w:fill="FFFFFF"/>
        <w:tblLayout w:type="fixed"/>
        <w:tblLook w:val="0000" w:firstRow="0" w:lastRow="0" w:firstColumn="0" w:lastColumn="0" w:noHBand="0" w:noVBand="0"/>
      </w:tblPr>
      <w:tblGrid>
        <w:gridCol w:w="2058"/>
        <w:gridCol w:w="2205"/>
        <w:gridCol w:w="1910"/>
        <w:gridCol w:w="2058"/>
      </w:tblGrid>
      <w:tr w:rsidR="00F01FD6" w:rsidTr="009B3DAB">
        <w:trPr>
          <w:cantSplit/>
          <w:trHeight w:val="542"/>
          <w:tblHeader/>
        </w:trPr>
        <w:tc>
          <w:tcPr>
            <w:tcW w:w="8230" w:type="dxa"/>
            <w:gridSpan w:val="4"/>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F01FD6" w:rsidRPr="00517E10" w:rsidRDefault="00F01FD6" w:rsidP="003C2AB1">
            <w:pPr>
              <w:pStyle w:val="Table-caption"/>
              <w:rPr>
                <w:rFonts w:eastAsia="ヒラギノ角ゴ Pro W3"/>
              </w:rPr>
            </w:pPr>
            <w:bookmarkStart w:id="19" w:name="_Toc357597087"/>
            <w:r w:rsidRPr="00517E10">
              <w:rPr>
                <w:rFonts w:eastAsia="ヒラギノ角ゴ Pro W3"/>
              </w:rPr>
              <w:lastRenderedPageBreak/>
              <w:t xml:space="preserve">Two </w:t>
            </w:r>
            <w:r w:rsidR="003C2AB1">
              <w:rPr>
                <w:rFonts w:eastAsia="ヒラギノ角ゴ Pro W3"/>
              </w:rPr>
              <w:t>Approaches to</w:t>
            </w:r>
            <w:r w:rsidRPr="00517E10">
              <w:rPr>
                <w:rFonts w:eastAsia="ヒラギノ角ゴ Pro W3"/>
              </w:rPr>
              <w:t xml:space="preserve"> Multimedia Design</w:t>
            </w:r>
            <w:r w:rsidR="00AC0DFD">
              <w:rPr>
                <w:rFonts w:eastAsia="ヒラギノ角ゴ Pro W3"/>
              </w:rPr>
              <w:t>:</w:t>
            </w:r>
            <w:r w:rsidR="00AC0DFD">
              <w:rPr>
                <w:rFonts w:eastAsia="ヒラギノ角ゴ Pro W3"/>
              </w:rPr>
              <w:br/>
              <w:t>Technology-Centered vs. Learner-Centered</w:t>
            </w:r>
            <w:bookmarkEnd w:id="19"/>
          </w:p>
        </w:tc>
      </w:tr>
      <w:tr w:rsidR="00F01FD6" w:rsidTr="009B3DAB">
        <w:trPr>
          <w:cantSplit/>
          <w:trHeight w:val="252"/>
        </w:trPr>
        <w:tc>
          <w:tcPr>
            <w:tcW w:w="2058"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jc w:val="center"/>
              <w:rPr>
                <w:rFonts w:ascii="Times New Roman" w:hAnsi="Times New Roman"/>
              </w:rPr>
            </w:pPr>
            <w:r>
              <w:rPr>
                <w:rFonts w:ascii="Times New Roman" w:hAnsi="Times New Roman"/>
              </w:rPr>
              <w:t>Design Approach</w:t>
            </w:r>
          </w:p>
        </w:tc>
        <w:tc>
          <w:tcPr>
            <w:tcW w:w="2205"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jc w:val="center"/>
              <w:rPr>
                <w:rFonts w:ascii="Times New Roman" w:hAnsi="Times New Roman"/>
              </w:rPr>
            </w:pPr>
            <w:r>
              <w:rPr>
                <w:rFonts w:ascii="Times New Roman" w:hAnsi="Times New Roman"/>
              </w:rPr>
              <w:t>Starting Point</w:t>
            </w:r>
          </w:p>
        </w:tc>
        <w:tc>
          <w:tcPr>
            <w:tcW w:w="1910"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jc w:val="center"/>
              <w:rPr>
                <w:rFonts w:ascii="Times New Roman" w:hAnsi="Times New Roman"/>
              </w:rPr>
            </w:pPr>
            <w:r>
              <w:rPr>
                <w:rFonts w:ascii="Times New Roman" w:hAnsi="Times New Roman"/>
              </w:rPr>
              <w:t>Goal</w:t>
            </w:r>
          </w:p>
        </w:tc>
        <w:tc>
          <w:tcPr>
            <w:tcW w:w="2058"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jc w:val="center"/>
              <w:rPr>
                <w:rFonts w:ascii="Times New Roman" w:hAnsi="Times New Roman"/>
              </w:rPr>
            </w:pPr>
            <w:r>
              <w:rPr>
                <w:rFonts w:ascii="Times New Roman" w:hAnsi="Times New Roman"/>
              </w:rPr>
              <w:t>Issues</w:t>
            </w:r>
          </w:p>
        </w:tc>
      </w:tr>
      <w:tr w:rsidR="00F01FD6" w:rsidTr="009B3DAB">
        <w:trPr>
          <w:cantSplit/>
          <w:trHeight w:val="1374"/>
        </w:trPr>
        <w:tc>
          <w:tcPr>
            <w:tcW w:w="2058"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F01FD6" w:rsidRDefault="00F01FD6" w:rsidP="003C2AB1">
            <w:pPr>
              <w:pStyle w:val="Body"/>
              <w:rPr>
                <w:rFonts w:ascii="Times New Roman" w:hAnsi="Times New Roman"/>
              </w:rPr>
            </w:pPr>
            <w:r>
              <w:rPr>
                <w:rFonts w:ascii="Times New Roman" w:hAnsi="Times New Roman"/>
              </w:rPr>
              <w:t>Technology</w:t>
            </w:r>
            <w:r w:rsidR="003C2AB1">
              <w:rPr>
                <w:rFonts w:ascii="Times New Roman" w:hAnsi="Times New Roman"/>
              </w:rPr>
              <w:t>-</w:t>
            </w:r>
            <w:r>
              <w:rPr>
                <w:rFonts w:ascii="Times New Roman" w:hAnsi="Times New Roman"/>
              </w:rPr>
              <w:t xml:space="preserve"> </w:t>
            </w:r>
            <w:r w:rsidR="003C2AB1">
              <w:rPr>
                <w:rFonts w:ascii="Times New Roman" w:hAnsi="Times New Roman"/>
              </w:rPr>
              <w:t>centered</w:t>
            </w:r>
          </w:p>
        </w:tc>
        <w:tc>
          <w:tcPr>
            <w:tcW w:w="2205"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rPr>
                <w:rFonts w:ascii="Times New Roman" w:hAnsi="Times New Roman"/>
              </w:rPr>
            </w:pPr>
            <w:r>
              <w:rPr>
                <w:rFonts w:ascii="Times New Roman" w:hAnsi="Times New Roman"/>
              </w:rPr>
              <w:t>Capabilities of multimedia technology</w:t>
            </w:r>
          </w:p>
        </w:tc>
        <w:tc>
          <w:tcPr>
            <w:tcW w:w="1910"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rPr>
                <w:rFonts w:ascii="Times New Roman" w:hAnsi="Times New Roman"/>
              </w:rPr>
            </w:pPr>
            <w:r>
              <w:rPr>
                <w:rFonts w:ascii="Times New Roman" w:hAnsi="Times New Roman"/>
              </w:rPr>
              <w:t>Provide access to information</w:t>
            </w:r>
          </w:p>
        </w:tc>
        <w:tc>
          <w:tcPr>
            <w:tcW w:w="2058"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rPr>
                <w:rFonts w:ascii="Times New Roman" w:hAnsi="Times New Roman"/>
              </w:rPr>
            </w:pPr>
            <w:r>
              <w:rPr>
                <w:rFonts w:ascii="Times New Roman" w:hAnsi="Times New Roman"/>
              </w:rPr>
              <w:t xml:space="preserve">How can we use cutting-edge technology in designing multimedia presentations? </w:t>
            </w:r>
          </w:p>
        </w:tc>
      </w:tr>
      <w:tr w:rsidR="00F01FD6" w:rsidTr="009B3DAB">
        <w:trPr>
          <w:cantSplit/>
          <w:trHeight w:val="1094"/>
        </w:trPr>
        <w:tc>
          <w:tcPr>
            <w:tcW w:w="2058"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rPr>
                <w:rFonts w:ascii="Times New Roman" w:hAnsi="Times New Roman"/>
              </w:rPr>
            </w:pPr>
            <w:r>
              <w:rPr>
                <w:rFonts w:ascii="Times New Roman" w:hAnsi="Times New Roman"/>
              </w:rPr>
              <w:t>Le</w:t>
            </w:r>
            <w:r w:rsidR="003C2AB1">
              <w:rPr>
                <w:rFonts w:ascii="Times New Roman" w:hAnsi="Times New Roman"/>
              </w:rPr>
              <w:t>a</w:t>
            </w:r>
            <w:r>
              <w:rPr>
                <w:rFonts w:ascii="Times New Roman" w:hAnsi="Times New Roman"/>
              </w:rPr>
              <w:t>rner</w:t>
            </w:r>
            <w:r w:rsidR="003C2AB1">
              <w:rPr>
                <w:rFonts w:ascii="Times New Roman" w:hAnsi="Times New Roman"/>
              </w:rPr>
              <w:t>-c</w:t>
            </w:r>
            <w:r>
              <w:rPr>
                <w:rFonts w:ascii="Times New Roman" w:hAnsi="Times New Roman"/>
              </w:rPr>
              <w:t>entered</w:t>
            </w:r>
          </w:p>
        </w:tc>
        <w:tc>
          <w:tcPr>
            <w:tcW w:w="2205"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rPr>
                <w:rFonts w:ascii="Times New Roman" w:hAnsi="Times New Roman"/>
              </w:rPr>
            </w:pPr>
            <w:r>
              <w:rPr>
                <w:rFonts w:ascii="Times New Roman" w:hAnsi="Times New Roman"/>
              </w:rPr>
              <w:t>How the human mind works</w:t>
            </w:r>
          </w:p>
        </w:tc>
        <w:tc>
          <w:tcPr>
            <w:tcW w:w="1910"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rPr>
                <w:rFonts w:ascii="Times New Roman" w:hAnsi="Times New Roman"/>
              </w:rPr>
            </w:pPr>
            <w:r>
              <w:rPr>
                <w:rFonts w:ascii="Times New Roman" w:hAnsi="Times New Roman"/>
              </w:rPr>
              <w:t>Aid human cognition</w:t>
            </w:r>
          </w:p>
        </w:tc>
        <w:tc>
          <w:tcPr>
            <w:tcW w:w="2058"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F01FD6" w:rsidRDefault="00F01FD6" w:rsidP="007B03DB">
            <w:pPr>
              <w:pStyle w:val="Body"/>
              <w:rPr>
                <w:rFonts w:ascii="Times New Roman" w:hAnsi="Times New Roman"/>
              </w:rPr>
            </w:pPr>
            <w:r>
              <w:rPr>
                <w:rFonts w:ascii="Times New Roman" w:hAnsi="Times New Roman"/>
              </w:rPr>
              <w:t>How can we adapt multimedia technology to aid human cognition?</w:t>
            </w:r>
          </w:p>
        </w:tc>
      </w:tr>
      <w:tr w:rsidR="00F01FD6" w:rsidTr="009B3DAB">
        <w:trPr>
          <w:cantSplit/>
          <w:trHeight w:val="252"/>
        </w:trPr>
        <w:tc>
          <w:tcPr>
            <w:tcW w:w="8230" w:type="dxa"/>
            <w:gridSpan w:val="4"/>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F01FD6" w:rsidRDefault="00F01FD6" w:rsidP="003C2AB1">
            <w:pPr>
              <w:pStyle w:val="Body"/>
              <w:rPr>
                <w:rFonts w:ascii="Times New Roman" w:hAnsi="Times New Roman"/>
              </w:rPr>
            </w:pPr>
            <w:r>
              <w:rPr>
                <w:rFonts w:ascii="Times New Roman" w:hAnsi="Times New Roman"/>
                <w:i/>
              </w:rPr>
              <w:t>Note</w:t>
            </w:r>
            <w:r w:rsidR="003C2AB1">
              <w:rPr>
                <w:rFonts w:ascii="Times New Roman" w:hAnsi="Times New Roman"/>
                <w:i/>
              </w:rPr>
              <w:t>:</w:t>
            </w:r>
            <w:r>
              <w:rPr>
                <w:rFonts w:ascii="Times New Roman" w:hAnsi="Times New Roman"/>
                <w:i/>
              </w:rPr>
              <w:t xml:space="preserve"> </w:t>
            </w:r>
            <w:r w:rsidR="003C2AB1">
              <w:rPr>
                <w:rFonts w:ascii="Times New Roman" w:hAnsi="Times New Roman"/>
              </w:rPr>
              <w:t>Adapted from</w:t>
            </w:r>
            <w:r w:rsidR="007536A2">
              <w:rPr>
                <w:rFonts w:ascii="Times New Roman" w:hAnsi="Times New Roman"/>
              </w:rPr>
              <w:t xml:space="preserve"> Mayer (2001)</w:t>
            </w:r>
            <w:r w:rsidR="003C2AB1">
              <w:rPr>
                <w:rFonts w:ascii="Times New Roman" w:hAnsi="Times New Roman"/>
              </w:rPr>
              <w:t>.</w:t>
            </w:r>
            <w:r w:rsidR="007536A2">
              <w:rPr>
                <w:rFonts w:ascii="Times New Roman" w:hAnsi="Times New Roman"/>
              </w:rPr>
              <w:t xml:space="preserve"> </w:t>
            </w:r>
          </w:p>
        </w:tc>
      </w:tr>
    </w:tbl>
    <w:p w:rsidR="009B3DAB" w:rsidRDefault="009B3DAB" w:rsidP="009B3DAB">
      <w:pPr>
        <w:pStyle w:val="Heading3"/>
        <w:spacing w:line="480" w:lineRule="auto"/>
        <w:jc w:val="left"/>
        <w:rPr>
          <w:i/>
        </w:rPr>
      </w:pPr>
      <w:bookmarkStart w:id="20" w:name="_Toc358025975"/>
      <w:r>
        <w:rPr>
          <w:i/>
        </w:rPr>
        <w:t>Student Multimedia Design Center</w:t>
      </w:r>
      <w:bookmarkEnd w:id="20"/>
    </w:p>
    <w:p w:rsidR="00F85B4F" w:rsidRDefault="009B3DAB" w:rsidP="005B1206">
      <w:pPr>
        <w:pStyle w:val="BodyA"/>
        <w:spacing w:line="480" w:lineRule="auto"/>
        <w:ind w:firstLine="720"/>
        <w:rPr>
          <w:rFonts w:ascii="Times" w:hAnsi="Times"/>
        </w:rPr>
      </w:pPr>
      <w:r>
        <w:rPr>
          <w:rFonts w:ascii="Times New Roman" w:hAnsi="Times New Roman"/>
        </w:rPr>
        <w:t>At the University of Delaware students today have access to a vast array of multimedia technologies that can assist in communication. The Student Multimedia Design Center (SMDC) is a centralized resource</w:t>
      </w:r>
      <w:r w:rsidR="00BD65C0">
        <w:rPr>
          <w:rFonts w:ascii="Times New Roman" w:hAnsi="Times New Roman"/>
        </w:rPr>
        <w:t xml:space="preserve"> “</w:t>
      </w:r>
      <w:r>
        <w:rPr>
          <w:rFonts w:ascii="Times" w:hAnsi="Times"/>
        </w:rPr>
        <w:t xml:space="preserve">designed to meet the current and future needs of the increasing number of classes which involve creation of multimedia projects and presentations as a course requirement. </w:t>
      </w:r>
      <w:proofErr w:type="gramStart"/>
      <w:r>
        <w:rPr>
          <w:rFonts w:ascii="Times" w:hAnsi="Times"/>
        </w:rPr>
        <w:t>The Center offers space for practicing presentations and video multimedia equipment to use individually or in collaborative groups</w:t>
      </w:r>
      <w:r w:rsidR="00BD65C0">
        <w:rPr>
          <w:rFonts w:ascii="Times" w:hAnsi="Times"/>
        </w:rPr>
        <w:t>”</w:t>
      </w:r>
      <w:r>
        <w:rPr>
          <w:rFonts w:ascii="Times" w:hAnsi="Times"/>
        </w:rPr>
        <w:t xml:space="preserve"> (</w:t>
      </w:r>
      <w:r w:rsidR="00BD65C0">
        <w:rPr>
          <w:rFonts w:ascii="Times" w:hAnsi="Times"/>
        </w:rPr>
        <w:t>p</w:t>
      </w:r>
      <w:r>
        <w:rPr>
          <w:rFonts w:ascii="Times" w:hAnsi="Times"/>
        </w:rPr>
        <w:t xml:space="preserve">ersonal </w:t>
      </w:r>
      <w:r w:rsidR="00BD65C0">
        <w:rPr>
          <w:rFonts w:ascii="Times" w:hAnsi="Times"/>
        </w:rPr>
        <w:t>c</w:t>
      </w:r>
      <w:r>
        <w:rPr>
          <w:rFonts w:ascii="Times" w:hAnsi="Times"/>
        </w:rPr>
        <w:t>ommunication, January 9, 2013)</w:t>
      </w:r>
      <w:r w:rsidR="00037BF7">
        <w:rPr>
          <w:rStyle w:val="FootnoteReference"/>
          <w:rFonts w:ascii="Times" w:hAnsi="Times"/>
        </w:rPr>
        <w:footnoteReference w:id="1"/>
      </w:r>
      <w:r w:rsidR="00BD65C0">
        <w:rPr>
          <w:rFonts w:ascii="Times" w:hAnsi="Times"/>
        </w:rPr>
        <w:t>.</w:t>
      </w:r>
      <w:proofErr w:type="gramEnd"/>
      <w:r>
        <w:rPr>
          <w:rFonts w:ascii="Times" w:hAnsi="Times"/>
        </w:rPr>
        <w:t xml:space="preserve"> </w:t>
      </w:r>
    </w:p>
    <w:p w:rsidR="009B3DAB" w:rsidRDefault="009B3DAB" w:rsidP="009B3DAB">
      <w:pPr>
        <w:pStyle w:val="BodyA"/>
        <w:spacing w:line="480" w:lineRule="auto"/>
        <w:rPr>
          <w:rFonts w:ascii="Times New Roman" w:hAnsi="Times New Roman"/>
        </w:rPr>
      </w:pPr>
      <w:r>
        <w:rPr>
          <w:rFonts w:ascii="Times" w:hAnsi="Times"/>
        </w:rPr>
        <w:lastRenderedPageBreak/>
        <w:tab/>
        <w:t>The SMDC is</w:t>
      </w:r>
      <w:r>
        <w:rPr>
          <w:rFonts w:ascii="Times New Roman" w:hAnsi="Times New Roman"/>
        </w:rPr>
        <w:t xml:space="preserve"> available to the entire student body and houses resources that include hardware such as cameras, lighting kits, tripods, and microphones, as well as experienced personnel to help instruct and assist with specialized software. Along with hardware and software, free workshops are offered each semester to help students become proficient </w:t>
      </w:r>
      <w:r w:rsidR="00BD65C0">
        <w:rPr>
          <w:rFonts w:ascii="Times New Roman" w:hAnsi="Times New Roman"/>
        </w:rPr>
        <w:t xml:space="preserve">in the use of </w:t>
      </w:r>
      <w:r>
        <w:rPr>
          <w:rFonts w:ascii="Times New Roman" w:hAnsi="Times New Roman"/>
        </w:rPr>
        <w:t xml:space="preserve">these technologies. </w:t>
      </w:r>
    </w:p>
    <w:p w:rsidR="009B3DAB" w:rsidRDefault="009B3DAB" w:rsidP="009B3DAB">
      <w:pPr>
        <w:pStyle w:val="Heading3"/>
        <w:spacing w:line="480" w:lineRule="auto"/>
        <w:jc w:val="left"/>
        <w:rPr>
          <w:i/>
        </w:rPr>
      </w:pPr>
      <w:bookmarkStart w:id="21" w:name="_TOC19587"/>
      <w:bookmarkStart w:id="22" w:name="_Toc358025976"/>
      <w:bookmarkEnd w:id="21"/>
      <w:r>
        <w:rPr>
          <w:i/>
        </w:rPr>
        <w:t xml:space="preserve">Problems with </w:t>
      </w:r>
      <w:r w:rsidR="00594C8C">
        <w:rPr>
          <w:i/>
        </w:rPr>
        <w:t>Use of Resources</w:t>
      </w:r>
      <w:bookmarkEnd w:id="22"/>
    </w:p>
    <w:p w:rsidR="009B3DAB" w:rsidRDefault="009B3DAB" w:rsidP="00EC311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Pr>
          <w:rFonts w:ascii="Times New Roman" w:hAnsi="Times New Roman"/>
        </w:rPr>
        <w:tab/>
        <w:t>Despite all the resources available through the SMDC there is still a gap between the services offered and the</w:t>
      </w:r>
      <w:r w:rsidR="00594C8C">
        <w:rPr>
          <w:rFonts w:ascii="Times New Roman" w:hAnsi="Times New Roman"/>
        </w:rPr>
        <w:t>ir</w:t>
      </w:r>
      <w:r>
        <w:rPr>
          <w:rFonts w:ascii="Times New Roman" w:hAnsi="Times New Roman"/>
        </w:rPr>
        <w:t xml:space="preserve"> use by the student population. Attendance </w:t>
      </w:r>
      <w:r w:rsidR="00594C8C">
        <w:rPr>
          <w:rFonts w:ascii="Times New Roman" w:hAnsi="Times New Roman"/>
        </w:rPr>
        <w:t xml:space="preserve">at </w:t>
      </w:r>
      <w:r>
        <w:rPr>
          <w:rFonts w:ascii="Times New Roman" w:hAnsi="Times New Roman"/>
        </w:rPr>
        <w:t xml:space="preserve">seminars hosted by the SMDC </w:t>
      </w:r>
      <w:r w:rsidR="00594C8C">
        <w:rPr>
          <w:rFonts w:ascii="Times New Roman" w:hAnsi="Times New Roman"/>
        </w:rPr>
        <w:t xml:space="preserve">is usually no more than </w:t>
      </w:r>
      <w:r>
        <w:rPr>
          <w:rFonts w:ascii="Times New Roman" w:hAnsi="Times New Roman"/>
        </w:rPr>
        <w:t>10-15 students (</w:t>
      </w:r>
      <w:r w:rsidR="00594C8C">
        <w:rPr>
          <w:rFonts w:ascii="Times New Roman" w:hAnsi="Times New Roman"/>
        </w:rPr>
        <w:t>p</w:t>
      </w:r>
      <w:r>
        <w:rPr>
          <w:rFonts w:ascii="Times New Roman" w:hAnsi="Times New Roman"/>
        </w:rPr>
        <w:t xml:space="preserve">ersonal </w:t>
      </w:r>
      <w:r w:rsidR="00594C8C">
        <w:rPr>
          <w:rFonts w:ascii="Times New Roman" w:hAnsi="Times New Roman"/>
        </w:rPr>
        <w:t>c</w:t>
      </w:r>
      <w:r>
        <w:rPr>
          <w:rFonts w:ascii="Times New Roman" w:hAnsi="Times New Roman"/>
        </w:rPr>
        <w:t>ommunication, January 9, 2013).</w:t>
      </w:r>
      <w:r w:rsidR="00594C8C">
        <w:rPr>
          <w:rFonts w:ascii="Times New Roman" w:hAnsi="Times New Roman"/>
        </w:rPr>
        <w:t xml:space="preserve">  </w:t>
      </w:r>
      <w:r>
        <w:rPr>
          <w:rFonts w:ascii="Times New Roman" w:hAnsi="Times New Roman"/>
        </w:rPr>
        <w:t>Traditionally both educators and students have been slow to incorporate new technologies in the classroom. Educators seem content</w:t>
      </w:r>
      <w:r>
        <w:rPr>
          <w:rFonts w:ascii="Times New Roman" w:hAnsi="Times New Roman"/>
          <w:sz w:val="20"/>
        </w:rPr>
        <w:t xml:space="preserve"> </w:t>
      </w:r>
      <w:r>
        <w:rPr>
          <w:rFonts w:ascii="Times New Roman" w:hAnsi="Times New Roman"/>
        </w:rPr>
        <w:t>with using technology for administrative purposes</w:t>
      </w:r>
      <w:r w:rsidR="00EC3112">
        <w:rPr>
          <w:rFonts w:ascii="Times New Roman" w:hAnsi="Times New Roman"/>
        </w:rPr>
        <w:t>,</w:t>
      </w:r>
      <w:r>
        <w:rPr>
          <w:rFonts w:ascii="Times New Roman" w:hAnsi="Times New Roman"/>
        </w:rPr>
        <w:t xml:space="preserve"> while students </w:t>
      </w:r>
      <w:r w:rsidR="00EC3112">
        <w:rPr>
          <w:rFonts w:ascii="Times New Roman" w:hAnsi="Times New Roman"/>
        </w:rPr>
        <w:t>appear unaware that there are</w:t>
      </w:r>
      <w:r>
        <w:rPr>
          <w:rFonts w:ascii="Times New Roman" w:hAnsi="Times New Roman"/>
        </w:rPr>
        <w:t xml:space="preserve"> other means of presenting project</w:t>
      </w:r>
      <w:r w:rsidR="00EC3112">
        <w:rPr>
          <w:rFonts w:ascii="Times New Roman" w:hAnsi="Times New Roman"/>
        </w:rPr>
        <w:t>s</w:t>
      </w:r>
      <w:r>
        <w:rPr>
          <w:rFonts w:ascii="Times New Roman" w:hAnsi="Times New Roman"/>
        </w:rPr>
        <w:t xml:space="preserve"> than through </w:t>
      </w:r>
      <w:r w:rsidR="00EC3112">
        <w:rPr>
          <w:rFonts w:ascii="Times New Roman" w:hAnsi="Times New Roman"/>
        </w:rPr>
        <w:t>pedestrian</w:t>
      </w:r>
      <w:r>
        <w:rPr>
          <w:rFonts w:ascii="Times New Roman" w:hAnsi="Times New Roman"/>
        </w:rPr>
        <w:t xml:space="preserve"> slide presentations.</w:t>
      </w:r>
    </w:p>
    <w:p w:rsidR="00F85B4F" w:rsidRDefault="009B3DAB" w:rsidP="005B120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Pr>
          <w:rFonts w:ascii="Times New Roman" w:hAnsi="Times New Roman"/>
        </w:rPr>
        <w:tab/>
        <w:t>Pamela Harris Lawton (2007</w:t>
      </w:r>
      <w:r w:rsidR="00E97B07">
        <w:rPr>
          <w:rFonts w:ascii="Times New Roman" w:hAnsi="Times New Roman"/>
        </w:rPr>
        <w:t>, p.10</w:t>
      </w:r>
      <w:r>
        <w:rPr>
          <w:rFonts w:ascii="Times New Roman" w:hAnsi="Times New Roman"/>
        </w:rPr>
        <w:t>) recognizes that traditional</w:t>
      </w:r>
      <w:r w:rsidR="00EC3112">
        <w:rPr>
          <w:rFonts w:ascii="Times New Roman" w:hAnsi="Times New Roman"/>
        </w:rPr>
        <w:t xml:space="preserve"> “left brain”</w:t>
      </w:r>
      <w:r>
        <w:rPr>
          <w:rFonts w:ascii="Times New Roman" w:hAnsi="Times New Roman"/>
        </w:rPr>
        <w:t xml:space="preserve"> </w:t>
      </w:r>
      <w:r w:rsidR="00EC3112">
        <w:rPr>
          <w:rFonts w:ascii="Times New Roman" w:hAnsi="Times New Roman"/>
        </w:rPr>
        <w:t>cognition, i.e.,</w:t>
      </w:r>
      <w:r>
        <w:rPr>
          <w:rFonts w:ascii="Times New Roman" w:hAnsi="Times New Roman"/>
        </w:rPr>
        <w:t xml:space="preserve"> logical analytical thinking</w:t>
      </w:r>
      <w:r w:rsidR="00EC3112">
        <w:rPr>
          <w:rFonts w:ascii="Times New Roman" w:hAnsi="Times New Roman"/>
        </w:rPr>
        <w:t>,</w:t>
      </w:r>
      <w:r>
        <w:rPr>
          <w:rFonts w:ascii="Times New Roman" w:hAnsi="Times New Roman"/>
        </w:rPr>
        <w:t xml:space="preserve"> is no longer sufficient in a society that communicates through visual </w:t>
      </w:r>
      <w:r w:rsidR="00EC3112">
        <w:rPr>
          <w:rFonts w:ascii="Times New Roman" w:hAnsi="Times New Roman"/>
        </w:rPr>
        <w:t>media</w:t>
      </w:r>
      <w:r>
        <w:rPr>
          <w:rFonts w:ascii="Times New Roman" w:hAnsi="Times New Roman"/>
        </w:rPr>
        <w:t xml:space="preserve">. Rather the abilities associated with right-brain thinking, “artistry, </w:t>
      </w:r>
      <w:proofErr w:type="gramStart"/>
      <w:r>
        <w:rPr>
          <w:rFonts w:ascii="Times New Roman" w:hAnsi="Times New Roman"/>
        </w:rPr>
        <w:t>empathy</w:t>
      </w:r>
      <w:proofErr w:type="gramEnd"/>
      <w:r>
        <w:rPr>
          <w:rFonts w:ascii="Times New Roman" w:hAnsi="Times New Roman"/>
        </w:rPr>
        <w:t xml:space="preserve">, seeing the big picture and pursuing the transcendent” </w:t>
      </w:r>
      <w:r w:rsidR="00EC3112">
        <w:rPr>
          <w:rFonts w:ascii="Times New Roman" w:hAnsi="Times New Roman"/>
        </w:rPr>
        <w:t xml:space="preserve">are equally </w:t>
      </w:r>
      <w:r>
        <w:rPr>
          <w:rFonts w:ascii="Times New Roman" w:hAnsi="Times New Roman"/>
        </w:rPr>
        <w:t>relevant in today’s society.</w:t>
      </w:r>
      <w:r w:rsidR="00E97B07">
        <w:rPr>
          <w:rFonts w:ascii="Times New Roman" w:hAnsi="Times New Roman"/>
        </w:rPr>
        <w:t xml:space="preserve"> </w:t>
      </w:r>
      <w:r>
        <w:rPr>
          <w:rFonts w:ascii="Times New Roman" w:hAnsi="Times New Roman"/>
        </w:rPr>
        <w:t xml:space="preserve">There are many multimedia technologies available to students that </w:t>
      </w:r>
      <w:r w:rsidR="00E97B07">
        <w:rPr>
          <w:rFonts w:ascii="Times New Roman" w:hAnsi="Times New Roman"/>
        </w:rPr>
        <w:t>can foster such “right brain” abilities</w:t>
      </w:r>
      <w:r w:rsidR="00B04A0F">
        <w:rPr>
          <w:rFonts w:ascii="Times New Roman" w:hAnsi="Times New Roman"/>
        </w:rPr>
        <w:t>, as the following examples illustrate:</w:t>
      </w:r>
    </w:p>
    <w:p w:rsidR="00037BF7" w:rsidRPr="00037BF7" w:rsidRDefault="0083547A" w:rsidP="00037BF7">
      <w:pPr>
        <w:pStyle w:val="FreeForm"/>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position w:val="-2"/>
        </w:rPr>
      </w:pPr>
      <w:r>
        <w:rPr>
          <w:rFonts w:ascii="Times New Roman" w:hAnsi="Times New Roman"/>
        </w:rPr>
        <w:lastRenderedPageBreak/>
        <w:t>With e</w:t>
      </w:r>
      <w:r w:rsidR="009B3DAB">
        <w:rPr>
          <w:rFonts w:ascii="Times New Roman" w:hAnsi="Times New Roman"/>
        </w:rPr>
        <w:t>-</w:t>
      </w:r>
      <w:r>
        <w:rPr>
          <w:rFonts w:ascii="Times New Roman" w:hAnsi="Times New Roman"/>
        </w:rPr>
        <w:t>p</w:t>
      </w:r>
      <w:r w:rsidR="009B3DAB">
        <w:rPr>
          <w:rFonts w:ascii="Times New Roman" w:hAnsi="Times New Roman"/>
        </w:rPr>
        <w:t>ortfolios</w:t>
      </w:r>
      <w:r>
        <w:rPr>
          <w:rFonts w:ascii="Times New Roman" w:hAnsi="Times New Roman"/>
        </w:rPr>
        <w:t>,</w:t>
      </w:r>
      <w:r w:rsidR="009B3DAB">
        <w:rPr>
          <w:rFonts w:ascii="Times New Roman" w:hAnsi="Times New Roman"/>
        </w:rPr>
        <w:t xml:space="preserve"> students create an archive and timeline of a selected body of work and deliver it </w:t>
      </w:r>
      <w:r w:rsidR="00B823CA">
        <w:rPr>
          <w:rFonts w:ascii="Times New Roman" w:hAnsi="Times New Roman"/>
        </w:rPr>
        <w:t>electronically</w:t>
      </w:r>
      <w:r w:rsidR="009B3DAB">
        <w:rPr>
          <w:rFonts w:ascii="Times New Roman" w:hAnsi="Times New Roman"/>
        </w:rPr>
        <w:t xml:space="preserve">. This allows anyone to see how </w:t>
      </w:r>
      <w:r w:rsidR="00B823CA">
        <w:rPr>
          <w:rFonts w:ascii="Times New Roman" w:hAnsi="Times New Roman"/>
        </w:rPr>
        <w:t>a</w:t>
      </w:r>
      <w:r w:rsidR="009B3DAB">
        <w:rPr>
          <w:rFonts w:ascii="Times New Roman" w:hAnsi="Times New Roman"/>
        </w:rPr>
        <w:t xml:space="preserve"> student</w:t>
      </w:r>
      <w:r w:rsidR="00B823CA">
        <w:rPr>
          <w:rFonts w:ascii="Times New Roman" w:hAnsi="Times New Roman"/>
        </w:rPr>
        <w:t>’s work</w:t>
      </w:r>
      <w:r w:rsidR="009B3DAB">
        <w:rPr>
          <w:rFonts w:ascii="Times New Roman" w:hAnsi="Times New Roman"/>
        </w:rPr>
        <w:t xml:space="preserve"> has evolved over time.</w:t>
      </w:r>
    </w:p>
    <w:p w:rsidR="00037BF7" w:rsidRPr="00037BF7" w:rsidRDefault="0083547A" w:rsidP="00037BF7">
      <w:pPr>
        <w:pStyle w:val="FreeForm"/>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position w:val="-2"/>
        </w:rPr>
      </w:pPr>
      <w:r w:rsidRPr="00037BF7">
        <w:rPr>
          <w:rFonts w:ascii="Times New Roman" w:hAnsi="Times New Roman"/>
        </w:rPr>
        <w:t>By creating “d</w:t>
      </w:r>
      <w:r w:rsidR="009B3DAB" w:rsidRPr="00037BF7">
        <w:rPr>
          <w:rFonts w:ascii="Times New Roman" w:hAnsi="Times New Roman"/>
        </w:rPr>
        <w:t xml:space="preserve">igital </w:t>
      </w:r>
      <w:r w:rsidRPr="00037BF7">
        <w:rPr>
          <w:rFonts w:ascii="Times New Roman" w:hAnsi="Times New Roman"/>
        </w:rPr>
        <w:t>s</w:t>
      </w:r>
      <w:r w:rsidR="009B3DAB" w:rsidRPr="00037BF7">
        <w:rPr>
          <w:rFonts w:ascii="Times New Roman" w:hAnsi="Times New Roman"/>
        </w:rPr>
        <w:t>tories</w:t>
      </w:r>
      <w:r w:rsidRPr="00037BF7">
        <w:rPr>
          <w:rFonts w:ascii="Times New Roman" w:hAnsi="Times New Roman"/>
        </w:rPr>
        <w:t>”</w:t>
      </w:r>
      <w:r w:rsidR="009B3DAB" w:rsidRPr="00037BF7">
        <w:rPr>
          <w:rFonts w:ascii="Times New Roman" w:hAnsi="Times New Roman"/>
        </w:rPr>
        <w:t xml:space="preserve"> usually through video</w:t>
      </w:r>
      <w:r w:rsidRPr="00037BF7">
        <w:rPr>
          <w:rFonts w:ascii="Times New Roman" w:hAnsi="Times New Roman"/>
        </w:rPr>
        <w:t>,</w:t>
      </w:r>
      <w:r w:rsidR="009B3DAB" w:rsidRPr="00037BF7">
        <w:rPr>
          <w:rFonts w:ascii="Times New Roman" w:hAnsi="Times New Roman"/>
        </w:rPr>
        <w:t xml:space="preserve"> </w:t>
      </w:r>
      <w:r w:rsidRPr="00037BF7">
        <w:rPr>
          <w:rFonts w:ascii="Times New Roman" w:hAnsi="Times New Roman"/>
        </w:rPr>
        <w:t>s</w:t>
      </w:r>
      <w:r w:rsidR="009B3DAB" w:rsidRPr="00037BF7">
        <w:rPr>
          <w:rFonts w:ascii="Times New Roman" w:hAnsi="Times New Roman"/>
        </w:rPr>
        <w:t xml:space="preserve">tudents form a bond </w:t>
      </w:r>
      <w:r w:rsidRPr="00037BF7">
        <w:rPr>
          <w:rFonts w:ascii="Times New Roman" w:hAnsi="Times New Roman"/>
        </w:rPr>
        <w:t xml:space="preserve">with </w:t>
      </w:r>
      <w:r w:rsidR="009B3DAB" w:rsidRPr="00037BF7">
        <w:rPr>
          <w:rFonts w:ascii="Times New Roman" w:hAnsi="Times New Roman"/>
        </w:rPr>
        <w:t>what they are learning</w:t>
      </w:r>
      <w:r w:rsidRPr="00037BF7">
        <w:rPr>
          <w:rFonts w:ascii="Times New Roman" w:hAnsi="Times New Roman"/>
        </w:rPr>
        <w:t>; this can</w:t>
      </w:r>
      <w:r w:rsidR="009B3DAB" w:rsidRPr="00037BF7">
        <w:rPr>
          <w:rFonts w:ascii="Times New Roman" w:hAnsi="Times New Roman"/>
        </w:rPr>
        <w:t xml:space="preserve"> </w:t>
      </w:r>
      <w:r w:rsidRPr="00037BF7">
        <w:rPr>
          <w:rFonts w:ascii="Times New Roman" w:hAnsi="Times New Roman"/>
        </w:rPr>
        <w:t xml:space="preserve">change </w:t>
      </w:r>
      <w:r w:rsidR="009B3DAB" w:rsidRPr="00037BF7">
        <w:rPr>
          <w:rFonts w:ascii="Times New Roman" w:hAnsi="Times New Roman"/>
        </w:rPr>
        <w:t xml:space="preserve">a student’s mentality from </w:t>
      </w:r>
      <w:r w:rsidR="00295E01" w:rsidRPr="00037BF7">
        <w:rPr>
          <w:rFonts w:ascii="Times New Roman" w:hAnsi="Times New Roman"/>
          <w:i/>
        </w:rPr>
        <w:t>having</w:t>
      </w:r>
      <w:r w:rsidR="009B3DAB" w:rsidRPr="00037BF7">
        <w:rPr>
          <w:rFonts w:ascii="Times New Roman" w:hAnsi="Times New Roman"/>
        </w:rPr>
        <w:t xml:space="preserve"> to learn, to</w:t>
      </w:r>
      <w:r w:rsidR="00295E01" w:rsidRPr="00037BF7">
        <w:rPr>
          <w:rFonts w:ascii="Times New Roman" w:hAnsi="Times New Roman"/>
          <w:i/>
        </w:rPr>
        <w:t xml:space="preserve"> wanting </w:t>
      </w:r>
      <w:r w:rsidR="009B3DAB" w:rsidRPr="00037BF7">
        <w:rPr>
          <w:rFonts w:ascii="Times New Roman" w:hAnsi="Times New Roman"/>
        </w:rPr>
        <w:t xml:space="preserve">to learn. </w:t>
      </w:r>
    </w:p>
    <w:p w:rsidR="009B3DAB" w:rsidRPr="00037BF7" w:rsidRDefault="0083547A" w:rsidP="00037BF7">
      <w:pPr>
        <w:pStyle w:val="FreeForm"/>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position w:val="-2"/>
        </w:rPr>
      </w:pPr>
      <w:r w:rsidRPr="00037BF7">
        <w:rPr>
          <w:rFonts w:ascii="Times New Roman" w:hAnsi="Times New Roman"/>
        </w:rPr>
        <w:t>U</w:t>
      </w:r>
      <w:r w:rsidR="009B3DAB" w:rsidRPr="00037BF7">
        <w:rPr>
          <w:rFonts w:ascii="Times New Roman" w:hAnsi="Times New Roman"/>
        </w:rPr>
        <w:t>s</w:t>
      </w:r>
      <w:r w:rsidRPr="00037BF7">
        <w:rPr>
          <w:rFonts w:ascii="Times New Roman" w:hAnsi="Times New Roman"/>
        </w:rPr>
        <w:t>ing</w:t>
      </w:r>
      <w:r w:rsidR="009B3DAB" w:rsidRPr="00037BF7">
        <w:rPr>
          <w:rFonts w:ascii="Times New Roman" w:hAnsi="Times New Roman"/>
        </w:rPr>
        <w:t xml:space="preserve"> presentation tools such as PowerPoint and Keynote, </w:t>
      </w:r>
      <w:r w:rsidRPr="00037BF7">
        <w:rPr>
          <w:rFonts w:ascii="Times New Roman" w:hAnsi="Times New Roman"/>
        </w:rPr>
        <w:t>students</w:t>
      </w:r>
      <w:r w:rsidR="009B3DAB" w:rsidRPr="00037BF7">
        <w:rPr>
          <w:rFonts w:ascii="Times New Roman" w:hAnsi="Times New Roman"/>
        </w:rPr>
        <w:t xml:space="preserve"> create dynamic interaction between the audience and presenter</w:t>
      </w:r>
      <w:r w:rsidRPr="00037BF7">
        <w:rPr>
          <w:rFonts w:ascii="Times New Roman" w:hAnsi="Times New Roman"/>
        </w:rPr>
        <w:t>—much more than a</w:t>
      </w:r>
      <w:r w:rsidR="009B3DAB" w:rsidRPr="00037BF7">
        <w:rPr>
          <w:rFonts w:ascii="Times New Roman" w:hAnsi="Times New Roman"/>
        </w:rPr>
        <w:t xml:space="preserve"> </w:t>
      </w:r>
      <w:r w:rsidRPr="00037BF7">
        <w:rPr>
          <w:rFonts w:ascii="Times New Roman" w:hAnsi="Times New Roman"/>
        </w:rPr>
        <w:t>simple</w:t>
      </w:r>
      <w:r w:rsidR="009B3DAB" w:rsidRPr="00037BF7">
        <w:rPr>
          <w:rFonts w:ascii="Times New Roman" w:hAnsi="Times New Roman"/>
        </w:rPr>
        <w:t xml:space="preserve"> </w:t>
      </w:r>
      <w:r w:rsidRPr="00037BF7">
        <w:rPr>
          <w:rFonts w:ascii="Times New Roman" w:hAnsi="Times New Roman"/>
        </w:rPr>
        <w:t xml:space="preserve">recitation </w:t>
      </w:r>
      <w:r w:rsidR="009B3DAB" w:rsidRPr="00037BF7">
        <w:rPr>
          <w:rFonts w:ascii="Times New Roman" w:hAnsi="Times New Roman"/>
        </w:rPr>
        <w:t>of facts on slide</w:t>
      </w:r>
      <w:r w:rsidRPr="00037BF7">
        <w:rPr>
          <w:rFonts w:ascii="Times New Roman" w:hAnsi="Times New Roman"/>
        </w:rPr>
        <w:t>s</w:t>
      </w:r>
      <w:r w:rsidR="009B3DAB" w:rsidRPr="00037BF7">
        <w:rPr>
          <w:rFonts w:ascii="Times New Roman" w:hAnsi="Times New Roman"/>
        </w:rPr>
        <w:t xml:space="preserve">. </w:t>
      </w:r>
    </w:p>
    <w:p w:rsidR="009B3DAB" w:rsidRDefault="009B3DAB" w:rsidP="009B3DAB">
      <w:pPr>
        <w:pStyle w:val="Heading3"/>
        <w:spacing w:line="480" w:lineRule="auto"/>
        <w:jc w:val="left"/>
        <w:rPr>
          <w:i/>
        </w:rPr>
      </w:pPr>
      <w:bookmarkStart w:id="23" w:name="_TOC22111"/>
      <w:bookmarkStart w:id="24" w:name="_Toc358025977"/>
      <w:bookmarkEnd w:id="23"/>
      <w:r>
        <w:rPr>
          <w:i/>
        </w:rPr>
        <w:t>Empathy through Creation</w:t>
      </w:r>
      <w:bookmarkEnd w:id="24"/>
      <w:r>
        <w:rPr>
          <w:i/>
        </w:rPr>
        <w:t xml:space="preserve"> </w:t>
      </w:r>
    </w:p>
    <w:p w:rsidR="009B3DAB" w:rsidRDefault="009B3DAB" w:rsidP="00B04A0F">
      <w:pPr>
        <w:pStyle w:val="BodyA"/>
        <w:spacing w:line="480" w:lineRule="auto"/>
        <w:rPr>
          <w:rFonts w:ascii="Times New Roman" w:hAnsi="Times New Roman"/>
        </w:rPr>
      </w:pPr>
      <w:r>
        <w:rPr>
          <w:rFonts w:ascii="Times New Roman" w:hAnsi="Times New Roman"/>
        </w:rPr>
        <w:tab/>
        <w:t xml:space="preserve">According to </w:t>
      </w:r>
      <w:proofErr w:type="spellStart"/>
      <w:r>
        <w:rPr>
          <w:rFonts w:ascii="Times New Roman" w:hAnsi="Times New Roman"/>
        </w:rPr>
        <w:t>Mouza</w:t>
      </w:r>
      <w:proofErr w:type="spellEnd"/>
      <w:r>
        <w:rPr>
          <w:rFonts w:ascii="Times New Roman" w:hAnsi="Times New Roman"/>
        </w:rPr>
        <w:t xml:space="preserve"> and </w:t>
      </w:r>
      <w:proofErr w:type="spellStart"/>
      <w:r>
        <w:rPr>
          <w:rFonts w:ascii="Times New Roman" w:hAnsi="Times New Roman"/>
        </w:rPr>
        <w:t>Lavigne</w:t>
      </w:r>
      <w:proofErr w:type="spellEnd"/>
      <w:r w:rsidR="00B04A0F">
        <w:rPr>
          <w:rFonts w:ascii="Times New Roman" w:hAnsi="Times New Roman"/>
        </w:rPr>
        <w:t xml:space="preserve"> </w:t>
      </w:r>
      <w:r>
        <w:rPr>
          <w:rFonts w:ascii="Times New Roman" w:hAnsi="Times New Roman"/>
        </w:rPr>
        <w:t>(2013), “</w:t>
      </w:r>
      <w:r>
        <w:rPr>
          <w:rFonts w:ascii="Times New Roman" w:hAnsi="Times New Roman"/>
          <w:i/>
          <w:color w:val="101010"/>
        </w:rPr>
        <w:t xml:space="preserve">Constructivism </w:t>
      </w:r>
      <w:r>
        <w:rPr>
          <w:rFonts w:ascii="Times New Roman" w:hAnsi="Times New Roman"/>
          <w:color w:val="101010"/>
        </w:rPr>
        <w:t xml:space="preserve">asserts that learning does not transmit from teachers to students through didactic methods, but that learners actively construct their understanding through interactions with </w:t>
      </w:r>
      <w:r>
        <w:rPr>
          <w:rFonts w:ascii="Times New Roman" w:hAnsi="Times New Roman"/>
        </w:rPr>
        <w:t>peers, teachers, and their environment</w:t>
      </w:r>
      <w:r w:rsidR="00B04A0F">
        <w:rPr>
          <w:rFonts w:ascii="Times New Roman" w:hAnsi="Times New Roman"/>
        </w:rPr>
        <w:t>.</w:t>
      </w:r>
      <w:r w:rsidR="00A96859">
        <w:rPr>
          <w:rFonts w:ascii="Times New Roman" w:hAnsi="Times New Roman"/>
        </w:rPr>
        <w:t>”</w:t>
      </w:r>
      <w:r>
        <w:rPr>
          <w:rFonts w:ascii="Times New Roman" w:hAnsi="Times New Roman"/>
        </w:rPr>
        <w:t xml:space="preserve"> This idea of </w:t>
      </w:r>
      <w:r w:rsidR="00B04A0F">
        <w:rPr>
          <w:rFonts w:ascii="Times New Roman" w:hAnsi="Times New Roman"/>
        </w:rPr>
        <w:t>c</w:t>
      </w:r>
      <w:r>
        <w:rPr>
          <w:rFonts w:ascii="Times New Roman" w:hAnsi="Times New Roman"/>
        </w:rPr>
        <w:t>onstructivist learning, or “learning by making,” suggests that students learn best when they</w:t>
      </w:r>
      <w:r w:rsidR="00B04A0F">
        <w:rPr>
          <w:rFonts w:ascii="Times New Roman" w:hAnsi="Times New Roman"/>
        </w:rPr>
        <w:t xml:space="preserve"> are</w:t>
      </w:r>
      <w:r>
        <w:rPr>
          <w:rFonts w:ascii="Times New Roman" w:hAnsi="Times New Roman"/>
        </w:rPr>
        <w:t xml:space="preserve"> actively engaged in creating something they care about</w:t>
      </w:r>
      <w:r w:rsidR="00B04A0F">
        <w:rPr>
          <w:rFonts w:ascii="Times New Roman" w:hAnsi="Times New Roman"/>
        </w:rPr>
        <w:t>.</w:t>
      </w:r>
      <w:r>
        <w:rPr>
          <w:rFonts w:ascii="Times New Roman" w:hAnsi="Times New Roman"/>
        </w:rPr>
        <w:t xml:space="preserve"> </w:t>
      </w:r>
      <w:r w:rsidR="00B04A0F">
        <w:rPr>
          <w:rFonts w:ascii="Times New Roman" w:hAnsi="Times New Roman"/>
        </w:rPr>
        <w:t xml:space="preserve"> T</w:t>
      </w:r>
      <w:r>
        <w:rPr>
          <w:rFonts w:ascii="Times New Roman" w:hAnsi="Times New Roman"/>
        </w:rPr>
        <w:t xml:space="preserve">hrough the creation of multimedia products </w:t>
      </w:r>
      <w:r w:rsidR="00B04A0F">
        <w:rPr>
          <w:rFonts w:ascii="Times New Roman" w:hAnsi="Times New Roman"/>
        </w:rPr>
        <w:t xml:space="preserve">such as </w:t>
      </w:r>
      <w:r>
        <w:rPr>
          <w:rFonts w:ascii="Times New Roman" w:hAnsi="Times New Roman"/>
        </w:rPr>
        <w:t>digital stories</w:t>
      </w:r>
      <w:r w:rsidR="00B04A0F">
        <w:rPr>
          <w:rFonts w:ascii="Times New Roman" w:hAnsi="Times New Roman"/>
        </w:rPr>
        <w:t>,</w:t>
      </w:r>
      <w:r>
        <w:rPr>
          <w:rFonts w:ascii="Times New Roman" w:hAnsi="Times New Roman"/>
        </w:rPr>
        <w:t xml:space="preserve"> students learn not only about </w:t>
      </w:r>
      <w:r w:rsidR="00B04A0F">
        <w:rPr>
          <w:rFonts w:ascii="Times New Roman" w:hAnsi="Times New Roman"/>
        </w:rPr>
        <w:t xml:space="preserve">the content of their product </w:t>
      </w:r>
      <w:r>
        <w:rPr>
          <w:rFonts w:ascii="Times New Roman" w:hAnsi="Times New Roman"/>
        </w:rPr>
        <w:t>(the material being taught to them)</w:t>
      </w:r>
      <w:r w:rsidR="00B04A0F">
        <w:rPr>
          <w:rFonts w:ascii="Times New Roman" w:hAnsi="Times New Roman"/>
        </w:rPr>
        <w:t>;</w:t>
      </w:r>
      <w:r>
        <w:rPr>
          <w:rFonts w:ascii="Times New Roman" w:hAnsi="Times New Roman"/>
        </w:rPr>
        <w:t xml:space="preserve"> they also learn to </w:t>
      </w:r>
      <w:r>
        <w:rPr>
          <w:rFonts w:ascii="Times New Roman" w:hAnsi="Times New Roman"/>
          <w:i/>
        </w:rPr>
        <w:t>care</w:t>
      </w:r>
      <w:r>
        <w:rPr>
          <w:rFonts w:ascii="Times New Roman" w:hAnsi="Times New Roman"/>
        </w:rPr>
        <w:t xml:space="preserve"> about what they are making. This increases a student’s engagement and commitment</w:t>
      </w:r>
      <w:r w:rsidR="00B04A0F">
        <w:rPr>
          <w:rFonts w:ascii="Times New Roman" w:hAnsi="Times New Roman"/>
        </w:rPr>
        <w:t>, and is</w:t>
      </w:r>
      <w:r>
        <w:rPr>
          <w:rFonts w:ascii="Times New Roman" w:hAnsi="Times New Roman"/>
        </w:rPr>
        <w:t xml:space="preserve"> particularly</w:t>
      </w:r>
      <w:r w:rsidR="00B04A0F">
        <w:rPr>
          <w:rFonts w:ascii="Times New Roman" w:hAnsi="Times New Roman"/>
        </w:rPr>
        <w:t xml:space="preserve"> effective with</w:t>
      </w:r>
      <w:r>
        <w:rPr>
          <w:rFonts w:ascii="Times New Roman" w:hAnsi="Times New Roman"/>
        </w:rPr>
        <w:t xml:space="preserve"> students who do</w:t>
      </w:r>
      <w:r w:rsidR="00B04A0F">
        <w:rPr>
          <w:rFonts w:ascii="Times New Roman" w:hAnsi="Times New Roman"/>
        </w:rPr>
        <w:t xml:space="preserve"> not </w:t>
      </w:r>
      <w:r>
        <w:rPr>
          <w:rFonts w:ascii="Times New Roman" w:hAnsi="Times New Roman"/>
        </w:rPr>
        <w:t>respond well</w:t>
      </w:r>
      <w:r w:rsidR="00B04A0F">
        <w:rPr>
          <w:rFonts w:ascii="Times New Roman" w:hAnsi="Times New Roman"/>
        </w:rPr>
        <w:t xml:space="preserve"> in</w:t>
      </w:r>
      <w:r>
        <w:rPr>
          <w:rFonts w:ascii="Times New Roman" w:hAnsi="Times New Roman"/>
        </w:rPr>
        <w:t xml:space="preserve"> traditional classroom settings.</w:t>
      </w:r>
    </w:p>
    <w:p w:rsidR="00F85B4F" w:rsidRDefault="009B3DAB" w:rsidP="005B1206">
      <w:pPr>
        <w:pStyle w:val="BodyA"/>
        <w:spacing w:line="480" w:lineRule="auto"/>
        <w:rPr>
          <w:rFonts w:ascii="Times New Roman" w:hAnsi="Times New Roman"/>
        </w:rPr>
      </w:pPr>
      <w:r>
        <w:rPr>
          <w:rFonts w:ascii="Times New Roman" w:hAnsi="Times New Roman"/>
        </w:rPr>
        <w:lastRenderedPageBreak/>
        <w:tab/>
      </w:r>
      <w:r w:rsidR="008E0A68">
        <w:rPr>
          <w:rFonts w:ascii="Times New Roman" w:hAnsi="Times New Roman"/>
        </w:rPr>
        <w:t>S</w:t>
      </w:r>
      <w:r>
        <w:rPr>
          <w:rFonts w:ascii="Times New Roman" w:hAnsi="Times New Roman"/>
        </w:rPr>
        <w:t>tudent</w:t>
      </w:r>
      <w:r w:rsidR="008E0A68">
        <w:rPr>
          <w:rFonts w:ascii="Times New Roman" w:hAnsi="Times New Roman"/>
        </w:rPr>
        <w:t xml:space="preserve">s are constantly learning </w:t>
      </w:r>
      <w:r>
        <w:rPr>
          <w:rFonts w:ascii="Times New Roman" w:hAnsi="Times New Roman"/>
        </w:rPr>
        <w:t xml:space="preserve">what makes a good movie or video game or TV show </w:t>
      </w:r>
      <w:r w:rsidR="008E0A68">
        <w:rPr>
          <w:rFonts w:ascii="Times New Roman" w:hAnsi="Times New Roman"/>
        </w:rPr>
        <w:t xml:space="preserve">while </w:t>
      </w:r>
      <w:r>
        <w:rPr>
          <w:rFonts w:ascii="Times New Roman" w:hAnsi="Times New Roman"/>
        </w:rPr>
        <w:t xml:space="preserve">they are watching </w:t>
      </w:r>
      <w:r w:rsidR="008E0A68">
        <w:rPr>
          <w:rFonts w:ascii="Times New Roman" w:hAnsi="Times New Roman"/>
        </w:rPr>
        <w:t>or</w:t>
      </w:r>
      <w:r>
        <w:rPr>
          <w:rFonts w:ascii="Times New Roman" w:hAnsi="Times New Roman"/>
        </w:rPr>
        <w:t xml:space="preserve"> interacting with these </w:t>
      </w:r>
      <w:r w:rsidR="008E0A68">
        <w:rPr>
          <w:rFonts w:ascii="Times New Roman" w:hAnsi="Times New Roman"/>
        </w:rPr>
        <w:t xml:space="preserve">media </w:t>
      </w:r>
      <w:r>
        <w:rPr>
          <w:rFonts w:ascii="Times New Roman" w:hAnsi="Times New Roman"/>
        </w:rPr>
        <w:t xml:space="preserve">(Hobbs, 2011, p. 4). </w:t>
      </w:r>
      <w:r w:rsidR="008E0A68">
        <w:rPr>
          <w:rFonts w:ascii="Times New Roman" w:hAnsi="Times New Roman"/>
        </w:rPr>
        <w:t>Consequently, w</w:t>
      </w:r>
      <w:r>
        <w:rPr>
          <w:rFonts w:ascii="Times New Roman" w:hAnsi="Times New Roman"/>
        </w:rPr>
        <w:t xml:space="preserve">hen students are asked to create a visual story, </w:t>
      </w:r>
      <w:r w:rsidR="008E0A68">
        <w:rPr>
          <w:rFonts w:ascii="Times New Roman" w:hAnsi="Times New Roman"/>
        </w:rPr>
        <w:t>they are likely to be</w:t>
      </w:r>
      <w:r>
        <w:rPr>
          <w:rFonts w:ascii="Times New Roman" w:hAnsi="Times New Roman"/>
        </w:rPr>
        <w:t xml:space="preserve"> aware </w:t>
      </w:r>
      <w:r w:rsidR="008E0A68">
        <w:rPr>
          <w:rFonts w:ascii="Times New Roman" w:hAnsi="Times New Roman"/>
        </w:rPr>
        <w:t xml:space="preserve">of </w:t>
      </w:r>
      <w:r>
        <w:rPr>
          <w:rFonts w:ascii="Times New Roman" w:hAnsi="Times New Roman"/>
        </w:rPr>
        <w:t>the</w:t>
      </w:r>
      <w:r w:rsidR="008E0A68">
        <w:rPr>
          <w:rFonts w:ascii="Times New Roman" w:hAnsi="Times New Roman"/>
        </w:rPr>
        <w:t>ir</w:t>
      </w:r>
      <w:r>
        <w:rPr>
          <w:rFonts w:ascii="Times New Roman" w:hAnsi="Times New Roman"/>
        </w:rPr>
        <w:t xml:space="preserve"> </w:t>
      </w:r>
      <w:r w:rsidR="008E0A68">
        <w:rPr>
          <w:rFonts w:ascii="Times New Roman" w:hAnsi="Times New Roman"/>
        </w:rPr>
        <w:t xml:space="preserve">aesthetic </w:t>
      </w:r>
      <w:r>
        <w:rPr>
          <w:rFonts w:ascii="Times New Roman" w:hAnsi="Times New Roman"/>
        </w:rPr>
        <w:t>choices</w:t>
      </w:r>
      <w:r w:rsidR="008E0A68">
        <w:rPr>
          <w:rFonts w:ascii="Times New Roman" w:hAnsi="Times New Roman"/>
        </w:rPr>
        <w:t>.</w:t>
      </w:r>
      <w:r>
        <w:rPr>
          <w:rFonts w:ascii="Times New Roman" w:hAnsi="Times New Roman"/>
        </w:rPr>
        <w:t xml:space="preserve"> </w:t>
      </w:r>
      <w:r w:rsidR="00995230">
        <w:rPr>
          <w:rFonts w:ascii="Times New Roman" w:hAnsi="Times New Roman"/>
        </w:rPr>
        <w:t>Moreover, they will</w:t>
      </w:r>
      <w:r>
        <w:rPr>
          <w:rFonts w:ascii="Times New Roman" w:hAnsi="Times New Roman"/>
        </w:rPr>
        <w:t xml:space="preserve"> want to make something </w:t>
      </w:r>
      <w:r w:rsidR="00295E01" w:rsidRPr="005B1206">
        <w:rPr>
          <w:rFonts w:ascii="Times New Roman" w:hAnsi="Times New Roman"/>
          <w:i/>
        </w:rPr>
        <w:t xml:space="preserve">they </w:t>
      </w:r>
      <w:r>
        <w:rPr>
          <w:rFonts w:ascii="Times New Roman" w:hAnsi="Times New Roman"/>
        </w:rPr>
        <w:t>would watch. This is what makes multimedia so powerful in the classroom.</w:t>
      </w:r>
    </w:p>
    <w:p w:rsidR="009B3DAB" w:rsidRPr="009B3DAB" w:rsidRDefault="00995230" w:rsidP="009B3DAB">
      <w:pPr>
        <w:pStyle w:val="Heading3"/>
        <w:spacing w:line="480" w:lineRule="auto"/>
        <w:jc w:val="left"/>
        <w:rPr>
          <w:i/>
        </w:rPr>
      </w:pPr>
      <w:bookmarkStart w:id="25" w:name="_TOC24126"/>
      <w:bookmarkStart w:id="26" w:name="_Toc358025978"/>
      <w:bookmarkEnd w:id="25"/>
      <w:r>
        <w:rPr>
          <w:i/>
        </w:rPr>
        <w:t xml:space="preserve">A Minor in </w:t>
      </w:r>
      <w:r w:rsidR="009B3DAB" w:rsidRPr="009B3DAB">
        <w:rPr>
          <w:i/>
        </w:rPr>
        <w:t>Interactive</w:t>
      </w:r>
      <w:r>
        <w:rPr>
          <w:i/>
        </w:rPr>
        <w:t xml:space="preserve"> </w:t>
      </w:r>
      <w:r w:rsidR="009B3DAB" w:rsidRPr="009B3DAB">
        <w:rPr>
          <w:i/>
        </w:rPr>
        <w:t>Media</w:t>
      </w:r>
      <w:bookmarkEnd w:id="26"/>
    </w:p>
    <w:p w:rsidR="009B3DAB" w:rsidRDefault="009B3DAB" w:rsidP="00DB3A23">
      <w:pPr>
        <w:pStyle w:val="BodyBullet"/>
        <w:spacing w:line="480" w:lineRule="auto"/>
        <w:rPr>
          <w:rFonts w:ascii="Times New Roman" w:hAnsi="Times New Roman"/>
        </w:rPr>
      </w:pPr>
      <w:r>
        <w:tab/>
      </w:r>
      <w:r w:rsidR="00995230">
        <w:rPr>
          <w:rFonts w:ascii="Times New Roman" w:hAnsi="Times New Roman"/>
        </w:rPr>
        <w:t>A</w:t>
      </w:r>
      <w:r>
        <w:rPr>
          <w:rFonts w:ascii="Times New Roman" w:hAnsi="Times New Roman"/>
        </w:rPr>
        <w:t xml:space="preserve">t the University of Delaware there is a small but growing minor called Interactive Media. According to the Interactive Media website, this minor gives students a method of thinking that relies heavily </w:t>
      </w:r>
      <w:r w:rsidR="006766B2">
        <w:rPr>
          <w:rFonts w:ascii="Times New Roman" w:hAnsi="Times New Roman"/>
        </w:rPr>
        <w:t>on</w:t>
      </w:r>
      <w:r>
        <w:rPr>
          <w:rFonts w:ascii="Times New Roman" w:hAnsi="Times New Roman"/>
        </w:rPr>
        <w:t xml:space="preserve"> contemporary media. Though there is a strong emphasis on web design and video production, the ultimate goal of this minor is to </w:t>
      </w:r>
      <w:r w:rsidR="006766B2">
        <w:rPr>
          <w:rFonts w:ascii="Times New Roman" w:hAnsi="Times New Roman"/>
        </w:rPr>
        <w:t xml:space="preserve">teach </w:t>
      </w:r>
      <w:r>
        <w:rPr>
          <w:rFonts w:ascii="Times New Roman" w:hAnsi="Times New Roman"/>
        </w:rPr>
        <w:t>students how to keep their content and designs current</w:t>
      </w:r>
      <w:r w:rsidR="00DB3A23">
        <w:rPr>
          <w:rFonts w:ascii="Times New Roman" w:hAnsi="Times New Roman"/>
        </w:rPr>
        <w:t xml:space="preserve"> </w:t>
      </w:r>
      <w:r w:rsidR="00F84D16">
        <w:rPr>
          <w:rFonts w:ascii="Times New Roman" w:hAnsi="Times New Roman"/>
        </w:rPr>
        <w:t>with evolving</w:t>
      </w:r>
      <w:r>
        <w:rPr>
          <w:rFonts w:ascii="Times New Roman" w:hAnsi="Times New Roman"/>
        </w:rPr>
        <w:t xml:space="preserve"> </w:t>
      </w:r>
      <w:r w:rsidR="006766B2">
        <w:rPr>
          <w:rFonts w:ascii="Times New Roman" w:hAnsi="Times New Roman"/>
        </w:rPr>
        <w:t>technology.</w:t>
      </w:r>
      <w:r w:rsidR="00A96859">
        <w:rPr>
          <w:rFonts w:ascii="Times New Roman" w:hAnsi="Times New Roman"/>
        </w:rPr>
        <w:t xml:space="preserve"> </w:t>
      </w:r>
    </w:p>
    <w:p w:rsidR="00DE1298" w:rsidRPr="00625921" w:rsidRDefault="00DE1298" w:rsidP="00DB3A23">
      <w:pPr>
        <w:pStyle w:val="BodyBullet"/>
        <w:spacing w:line="480" w:lineRule="auto"/>
        <w:rPr>
          <w:rFonts w:ascii="Times New Roman" w:hAnsi="Times New Roman"/>
          <w:color w:val="FF0000"/>
        </w:rPr>
      </w:pPr>
      <w:r>
        <w:rPr>
          <w:rFonts w:ascii="Times New Roman" w:hAnsi="Times New Roman"/>
        </w:rPr>
        <w:tab/>
      </w:r>
      <w:r w:rsidRPr="00625921">
        <w:rPr>
          <w:rFonts w:ascii="Times New Roman" w:hAnsi="Times New Roman"/>
          <w:color w:val="FF0000"/>
        </w:rPr>
        <w:t>This minor is headed by the Art Department at the University of Delaware, and accepts students across majors. While the minor is run by the Art Department, Students are required to take</w:t>
      </w:r>
      <w:r w:rsidR="00C94F1C" w:rsidRPr="00625921">
        <w:rPr>
          <w:rFonts w:ascii="Times New Roman" w:hAnsi="Times New Roman"/>
          <w:color w:val="FF0000"/>
        </w:rPr>
        <w:t xml:space="preserve"> a</w:t>
      </w:r>
      <w:r w:rsidRPr="00625921">
        <w:rPr>
          <w:rFonts w:ascii="Times New Roman" w:hAnsi="Times New Roman"/>
          <w:color w:val="FF0000"/>
        </w:rPr>
        <w:t xml:space="preserve"> range of cross interdisciplinary classes from other departments. These classes include; </w:t>
      </w:r>
      <w:r w:rsidRPr="00625921">
        <w:rPr>
          <w:rFonts w:ascii="Times New Roman" w:hAnsi="Times New Roman"/>
          <w:i/>
          <w:color w:val="FF0000"/>
        </w:rPr>
        <w:t>Introduction to Computer Science and Web Applications</w:t>
      </w:r>
      <w:r w:rsidRPr="00625921">
        <w:rPr>
          <w:rFonts w:ascii="Times New Roman" w:hAnsi="Times New Roman"/>
          <w:color w:val="FF0000"/>
        </w:rPr>
        <w:t xml:space="preserve"> (Computer Science), </w:t>
      </w:r>
      <w:r w:rsidRPr="00625921">
        <w:rPr>
          <w:rFonts w:ascii="Times New Roman" w:hAnsi="Times New Roman"/>
          <w:i/>
          <w:color w:val="FF0000"/>
        </w:rPr>
        <w:t>New Media Design</w:t>
      </w:r>
      <w:r w:rsidRPr="00625921">
        <w:rPr>
          <w:rFonts w:ascii="Times New Roman" w:hAnsi="Times New Roman"/>
          <w:color w:val="FF0000"/>
        </w:rPr>
        <w:t xml:space="preserve"> (Art), </w:t>
      </w:r>
      <w:r w:rsidRPr="00625921">
        <w:rPr>
          <w:rFonts w:ascii="Times New Roman" w:hAnsi="Times New Roman"/>
          <w:i/>
          <w:color w:val="FF0000"/>
        </w:rPr>
        <w:t xml:space="preserve">Designing Online Information </w:t>
      </w:r>
      <w:r w:rsidRPr="00625921">
        <w:rPr>
          <w:rFonts w:ascii="Times New Roman" w:hAnsi="Times New Roman"/>
          <w:color w:val="FF0000"/>
        </w:rPr>
        <w:t xml:space="preserve">(English), and </w:t>
      </w:r>
      <w:r w:rsidRPr="00625921">
        <w:rPr>
          <w:rFonts w:ascii="Times New Roman" w:hAnsi="Times New Roman"/>
          <w:i/>
          <w:color w:val="FF0000"/>
        </w:rPr>
        <w:t>New Media Project Development</w:t>
      </w:r>
      <w:r w:rsidRPr="00625921">
        <w:rPr>
          <w:rFonts w:ascii="Times New Roman" w:hAnsi="Times New Roman"/>
          <w:color w:val="FF0000"/>
        </w:rPr>
        <w:t xml:space="preserve"> (Communication).</w:t>
      </w:r>
    </w:p>
    <w:p w:rsidR="00C94F1C" w:rsidRPr="00625921" w:rsidRDefault="00DE1298" w:rsidP="00DB3A23">
      <w:pPr>
        <w:pStyle w:val="BodyBullet"/>
        <w:spacing w:line="480" w:lineRule="auto"/>
        <w:rPr>
          <w:color w:val="FF0000"/>
        </w:rPr>
      </w:pPr>
      <w:r w:rsidRPr="00625921">
        <w:rPr>
          <w:rFonts w:ascii="Times New Roman" w:hAnsi="Times New Roman"/>
          <w:color w:val="FF0000"/>
        </w:rPr>
        <w:tab/>
        <w:t>According to the Interactive Media website</w:t>
      </w:r>
      <w:r w:rsidR="00C94F1C" w:rsidRPr="00625921">
        <w:rPr>
          <w:rFonts w:ascii="Times New Roman" w:hAnsi="Times New Roman"/>
          <w:color w:val="FF0000"/>
        </w:rPr>
        <w:t xml:space="preserve"> (2013)</w:t>
      </w:r>
      <w:r w:rsidRPr="00625921">
        <w:rPr>
          <w:rFonts w:ascii="Times New Roman" w:hAnsi="Times New Roman"/>
          <w:color w:val="FF0000"/>
        </w:rPr>
        <w:t xml:space="preserve"> these classes benefit students</w:t>
      </w:r>
      <w:r w:rsidR="00C94F1C" w:rsidRPr="00625921">
        <w:rPr>
          <w:rFonts w:ascii="Times New Roman" w:hAnsi="Times New Roman"/>
          <w:color w:val="FF0000"/>
        </w:rPr>
        <w:t xml:space="preserve"> because:</w:t>
      </w:r>
      <w:r w:rsidRPr="00625921">
        <w:rPr>
          <w:color w:val="FF0000"/>
        </w:rPr>
        <w:t xml:space="preserve"> </w:t>
      </w:r>
    </w:p>
    <w:p w:rsidR="00C94F1C" w:rsidRPr="00625921" w:rsidRDefault="00DE1298" w:rsidP="002D3CC5">
      <w:pPr>
        <w:pStyle w:val="BodyBullet"/>
        <w:ind w:left="720"/>
        <w:rPr>
          <w:rFonts w:ascii="Times New Roman" w:hAnsi="Times New Roman"/>
          <w:color w:val="FF0000"/>
        </w:rPr>
      </w:pPr>
      <w:r w:rsidRPr="00625921">
        <w:rPr>
          <w:rFonts w:ascii="Times New Roman" w:hAnsi="Times New Roman"/>
          <w:color w:val="FF0000"/>
        </w:rPr>
        <w:lastRenderedPageBreak/>
        <w:t>Education is becoming more and more interdisciplinary as jobs require a broader range of skills, many of them related to digital media. The IMM complements study in any subject by giving students an opportunity to apply their major knowledge to media. Through the minor's required and elective courses, students can learn to plan, write, organize, design, and create web sites—individually and in collaborative groups. Animation, video, games, fine art applications and other forms of digital communication are viewed and discussed. In advanced courses, students can create various forms of media, according to their interests. Interactive media skills are an advantageous a</w:t>
      </w:r>
      <w:r w:rsidR="002D3CC5" w:rsidRPr="00625921">
        <w:rPr>
          <w:rFonts w:ascii="Times New Roman" w:hAnsi="Times New Roman"/>
          <w:color w:val="FF0000"/>
        </w:rPr>
        <w:t>ddition to any student’s resume (Retrieved from: http://interactivemedia.udel.edu/index.html).</w:t>
      </w:r>
    </w:p>
    <w:p w:rsidR="00C94F1C" w:rsidRDefault="00C94F1C" w:rsidP="00C94F1C">
      <w:pPr>
        <w:pStyle w:val="BodyBullet"/>
        <w:ind w:left="720"/>
        <w:rPr>
          <w:rFonts w:ascii="Times New Roman" w:hAnsi="Times New Roman"/>
        </w:rPr>
      </w:pPr>
    </w:p>
    <w:p w:rsidR="009B3DAB" w:rsidRDefault="009B3DAB" w:rsidP="00C94F1C">
      <w:pPr>
        <w:pStyle w:val="BodyA"/>
        <w:spacing w:line="480" w:lineRule="auto"/>
        <w:ind w:firstLine="720"/>
        <w:rPr>
          <w:rFonts w:ascii="Times New Roman" w:hAnsi="Times New Roman"/>
        </w:rPr>
      </w:pPr>
      <w:r>
        <w:rPr>
          <w:rFonts w:ascii="Times New Roman" w:hAnsi="Times New Roman"/>
        </w:rPr>
        <w:t xml:space="preserve">One of the starting points </w:t>
      </w:r>
      <w:r w:rsidR="006F1362">
        <w:rPr>
          <w:rFonts w:ascii="Times New Roman" w:hAnsi="Times New Roman"/>
        </w:rPr>
        <w:t>for this project occurred while</w:t>
      </w:r>
      <w:r w:rsidR="006766B2">
        <w:rPr>
          <w:rFonts w:ascii="Times New Roman" w:hAnsi="Times New Roman"/>
        </w:rPr>
        <w:t xml:space="preserve"> I was</w:t>
      </w:r>
      <w:r w:rsidR="006F1362">
        <w:rPr>
          <w:rFonts w:ascii="Times New Roman" w:hAnsi="Times New Roman"/>
        </w:rPr>
        <w:t xml:space="preserve"> teaching </w:t>
      </w:r>
      <w:r w:rsidR="006766B2">
        <w:rPr>
          <w:rFonts w:ascii="Times New Roman" w:hAnsi="Times New Roman"/>
        </w:rPr>
        <w:t>a</w:t>
      </w:r>
      <w:r w:rsidR="006F1362">
        <w:rPr>
          <w:rFonts w:ascii="Times New Roman" w:hAnsi="Times New Roman"/>
        </w:rPr>
        <w:t xml:space="preserve"> required</w:t>
      </w:r>
      <w:r w:rsidR="006766B2">
        <w:rPr>
          <w:rFonts w:ascii="Times New Roman" w:hAnsi="Times New Roman"/>
        </w:rPr>
        <w:t xml:space="preserve"> course</w:t>
      </w:r>
      <w:r w:rsidR="006F1362">
        <w:rPr>
          <w:rFonts w:ascii="Times New Roman" w:hAnsi="Times New Roman"/>
        </w:rPr>
        <w:t xml:space="preserve"> for the Interactive Media </w:t>
      </w:r>
      <w:r w:rsidR="006766B2">
        <w:rPr>
          <w:rFonts w:ascii="Times New Roman" w:hAnsi="Times New Roman"/>
        </w:rPr>
        <w:t>m</w:t>
      </w:r>
      <w:r w:rsidR="006F1362">
        <w:rPr>
          <w:rFonts w:ascii="Times New Roman" w:hAnsi="Times New Roman"/>
        </w:rPr>
        <w:t>inor.</w:t>
      </w:r>
      <w:r>
        <w:rPr>
          <w:rFonts w:ascii="Times New Roman" w:hAnsi="Times New Roman"/>
        </w:rPr>
        <w:t xml:space="preserve"> </w:t>
      </w:r>
      <w:r w:rsidR="006766B2">
        <w:rPr>
          <w:rFonts w:ascii="Times New Roman" w:hAnsi="Times New Roman"/>
        </w:rPr>
        <w:t xml:space="preserve">This course </w:t>
      </w:r>
      <w:r w:rsidR="004A7D27">
        <w:rPr>
          <w:rFonts w:ascii="Times New Roman" w:hAnsi="Times New Roman"/>
        </w:rPr>
        <w:t xml:space="preserve">is designed to teach </w:t>
      </w:r>
      <w:r w:rsidR="006766B2">
        <w:rPr>
          <w:rFonts w:ascii="Times New Roman" w:hAnsi="Times New Roman"/>
        </w:rPr>
        <w:t>students</w:t>
      </w:r>
      <w:r w:rsidR="004A7D27">
        <w:rPr>
          <w:rFonts w:ascii="Times New Roman" w:hAnsi="Times New Roman"/>
        </w:rPr>
        <w:t xml:space="preserve"> how to create effective media content and presentations using multiple digital media formats</w:t>
      </w:r>
      <w:r w:rsidR="006766B2">
        <w:rPr>
          <w:rFonts w:ascii="Times New Roman" w:hAnsi="Times New Roman"/>
        </w:rPr>
        <w:t>;</w:t>
      </w:r>
      <w:r w:rsidR="004A7D27">
        <w:rPr>
          <w:rFonts w:ascii="Times New Roman" w:hAnsi="Times New Roman"/>
        </w:rPr>
        <w:t xml:space="preserve"> students </w:t>
      </w:r>
      <w:r w:rsidR="006766B2">
        <w:rPr>
          <w:rFonts w:ascii="Times New Roman" w:hAnsi="Times New Roman"/>
        </w:rPr>
        <w:t>must</w:t>
      </w:r>
      <w:r w:rsidR="004A7D27">
        <w:rPr>
          <w:rFonts w:ascii="Times New Roman" w:hAnsi="Times New Roman"/>
        </w:rPr>
        <w:t xml:space="preserve"> research, plan</w:t>
      </w:r>
      <w:r w:rsidR="006766B2">
        <w:rPr>
          <w:rFonts w:ascii="Times New Roman" w:hAnsi="Times New Roman"/>
        </w:rPr>
        <w:t>,</w:t>
      </w:r>
      <w:r w:rsidR="004A7D27">
        <w:rPr>
          <w:rFonts w:ascii="Times New Roman" w:hAnsi="Times New Roman"/>
        </w:rPr>
        <w:t xml:space="preserve"> and produce complete media projects consisting of websites and video</w:t>
      </w:r>
      <w:r w:rsidR="006766B2">
        <w:rPr>
          <w:rFonts w:ascii="Times New Roman" w:hAnsi="Times New Roman"/>
        </w:rPr>
        <w:t>.</w:t>
      </w:r>
      <w:r w:rsidR="004A7D27">
        <w:rPr>
          <w:rFonts w:ascii="Times New Roman" w:hAnsi="Times New Roman"/>
        </w:rPr>
        <w:t xml:space="preserve"> </w:t>
      </w:r>
      <w:r w:rsidR="00AD269D">
        <w:rPr>
          <w:rFonts w:ascii="Times New Roman" w:hAnsi="Times New Roman"/>
        </w:rPr>
        <w:t>S</w:t>
      </w:r>
      <w:r w:rsidR="004A7D27">
        <w:rPr>
          <w:rFonts w:ascii="Times New Roman" w:hAnsi="Times New Roman"/>
        </w:rPr>
        <w:t xml:space="preserve">tudents </w:t>
      </w:r>
      <w:r w:rsidR="00AD269D">
        <w:rPr>
          <w:rFonts w:ascii="Times New Roman" w:hAnsi="Times New Roman"/>
        </w:rPr>
        <w:t xml:space="preserve">entering </w:t>
      </w:r>
      <w:r w:rsidR="004A7D27">
        <w:rPr>
          <w:rFonts w:ascii="Times New Roman" w:hAnsi="Times New Roman"/>
        </w:rPr>
        <w:t>the class</w:t>
      </w:r>
      <w:r w:rsidR="00AD269D">
        <w:rPr>
          <w:rFonts w:ascii="Times New Roman" w:hAnsi="Times New Roman"/>
        </w:rPr>
        <w:t xml:space="preserve"> are presumed to have</w:t>
      </w:r>
      <w:r w:rsidR="004A7D27">
        <w:rPr>
          <w:rFonts w:ascii="Times New Roman" w:hAnsi="Times New Roman"/>
        </w:rPr>
        <w:t xml:space="preserve"> a certain level of proficiency </w:t>
      </w:r>
      <w:r w:rsidR="00AD269D">
        <w:rPr>
          <w:rFonts w:ascii="Times New Roman" w:hAnsi="Times New Roman"/>
        </w:rPr>
        <w:t>in using</w:t>
      </w:r>
      <w:r w:rsidR="004A7D27">
        <w:rPr>
          <w:rFonts w:ascii="Times New Roman" w:hAnsi="Times New Roman"/>
        </w:rPr>
        <w:t xml:space="preserve"> multimedia technologies. However</w:t>
      </w:r>
      <w:r w:rsidR="00AD269D">
        <w:rPr>
          <w:rFonts w:ascii="Times New Roman" w:hAnsi="Times New Roman"/>
        </w:rPr>
        <w:t>,</w:t>
      </w:r>
      <w:r w:rsidR="004A7D27">
        <w:rPr>
          <w:rFonts w:ascii="Times New Roman" w:hAnsi="Times New Roman"/>
        </w:rPr>
        <w:t xml:space="preserve"> conceptual and technical practices were harder to instill.</w:t>
      </w:r>
      <w:r>
        <w:rPr>
          <w:rFonts w:ascii="Times New Roman" w:hAnsi="Times New Roman"/>
        </w:rPr>
        <w:tab/>
      </w:r>
      <w:r w:rsidR="00AD269D">
        <w:rPr>
          <w:rFonts w:ascii="Times New Roman" w:hAnsi="Times New Roman"/>
        </w:rPr>
        <w:t xml:space="preserve"> </w:t>
      </w:r>
      <w:r>
        <w:rPr>
          <w:rFonts w:ascii="Times New Roman" w:hAnsi="Times New Roman"/>
        </w:rPr>
        <w:t xml:space="preserve">Unlike a </w:t>
      </w:r>
      <w:r w:rsidR="00AD269D">
        <w:rPr>
          <w:rFonts w:ascii="Times New Roman" w:hAnsi="Times New Roman"/>
        </w:rPr>
        <w:t>c</w:t>
      </w:r>
      <w:r>
        <w:rPr>
          <w:rFonts w:ascii="Times New Roman" w:hAnsi="Times New Roman"/>
        </w:rPr>
        <w:t xml:space="preserve">omputer </w:t>
      </w:r>
      <w:r w:rsidR="00AD269D">
        <w:rPr>
          <w:rFonts w:ascii="Times New Roman" w:hAnsi="Times New Roman"/>
        </w:rPr>
        <w:t>s</w:t>
      </w:r>
      <w:r>
        <w:rPr>
          <w:rFonts w:ascii="Times New Roman" w:hAnsi="Times New Roman"/>
        </w:rPr>
        <w:t>cience class</w:t>
      </w:r>
      <w:r w:rsidR="00AD269D">
        <w:rPr>
          <w:rFonts w:ascii="Times New Roman" w:hAnsi="Times New Roman"/>
        </w:rPr>
        <w:t>,</w:t>
      </w:r>
      <w:r>
        <w:rPr>
          <w:rFonts w:ascii="Times New Roman" w:hAnsi="Times New Roman"/>
        </w:rPr>
        <w:t xml:space="preserve"> which focuses on function and</w:t>
      </w:r>
      <w:r w:rsidR="00AD269D">
        <w:rPr>
          <w:rFonts w:ascii="Times New Roman" w:hAnsi="Times New Roman"/>
        </w:rPr>
        <w:t xml:space="preserve"> on</w:t>
      </w:r>
      <w:r>
        <w:rPr>
          <w:rFonts w:ascii="Times New Roman" w:hAnsi="Times New Roman"/>
        </w:rPr>
        <w:t xml:space="preserve"> how media forms work in relation to the technology available, the </w:t>
      </w:r>
      <w:r w:rsidR="00AD269D">
        <w:rPr>
          <w:rFonts w:ascii="Times New Roman" w:hAnsi="Times New Roman"/>
        </w:rPr>
        <w:t>interactive media design</w:t>
      </w:r>
      <w:r w:rsidR="00DE1298">
        <w:rPr>
          <w:rFonts w:ascii="Times New Roman" w:hAnsi="Times New Roman"/>
        </w:rPr>
        <w:t xml:space="preserve"> (Now New Media</w:t>
      </w:r>
      <w:r w:rsidR="00C94F1C">
        <w:rPr>
          <w:rFonts w:ascii="Times New Roman" w:hAnsi="Times New Roman"/>
        </w:rPr>
        <w:t xml:space="preserve"> Design</w:t>
      </w:r>
      <w:r w:rsidR="00DE1298">
        <w:rPr>
          <w:rFonts w:ascii="Times New Roman" w:hAnsi="Times New Roman"/>
        </w:rPr>
        <w:t>)</w:t>
      </w:r>
      <w:r w:rsidR="00AD269D">
        <w:rPr>
          <w:rFonts w:ascii="Times New Roman" w:hAnsi="Times New Roman"/>
        </w:rPr>
        <w:t xml:space="preserve"> </w:t>
      </w:r>
      <w:r>
        <w:rPr>
          <w:rFonts w:ascii="Times New Roman" w:hAnsi="Times New Roman"/>
        </w:rPr>
        <w:t>class focuses on design form and good multimedia practices through an exploration of</w:t>
      </w:r>
      <w:r w:rsidR="00AD269D">
        <w:rPr>
          <w:rFonts w:ascii="Times New Roman" w:hAnsi="Times New Roman"/>
        </w:rPr>
        <w:t xml:space="preserve"> the</w:t>
      </w:r>
      <w:r>
        <w:rPr>
          <w:rFonts w:ascii="Times New Roman" w:hAnsi="Times New Roman"/>
        </w:rPr>
        <w:t xml:space="preserve"> creati</w:t>
      </w:r>
      <w:r w:rsidR="00AD269D">
        <w:rPr>
          <w:rFonts w:ascii="Times New Roman" w:hAnsi="Times New Roman"/>
        </w:rPr>
        <w:t xml:space="preserve">ve process. </w:t>
      </w:r>
      <w:r w:rsidR="00C12B51">
        <w:rPr>
          <w:rFonts w:ascii="Times New Roman" w:hAnsi="Times New Roman"/>
        </w:rPr>
        <w:t xml:space="preserve"> A firm u</w:t>
      </w:r>
      <w:r>
        <w:rPr>
          <w:rFonts w:ascii="Times New Roman" w:hAnsi="Times New Roman"/>
        </w:rPr>
        <w:t>nderstanding</w:t>
      </w:r>
      <w:r w:rsidR="00C12B51">
        <w:rPr>
          <w:rFonts w:ascii="Times New Roman" w:hAnsi="Times New Roman"/>
        </w:rPr>
        <w:t xml:space="preserve"> of</w:t>
      </w:r>
      <w:r>
        <w:rPr>
          <w:rFonts w:ascii="Times New Roman" w:hAnsi="Times New Roman"/>
        </w:rPr>
        <w:t xml:space="preserve"> design concepts and development approaches </w:t>
      </w:r>
      <w:r w:rsidR="00C12B51">
        <w:rPr>
          <w:rFonts w:ascii="Times New Roman" w:hAnsi="Times New Roman"/>
        </w:rPr>
        <w:t xml:space="preserve">should </w:t>
      </w:r>
      <w:r>
        <w:rPr>
          <w:rFonts w:ascii="Times New Roman" w:hAnsi="Times New Roman"/>
        </w:rPr>
        <w:t xml:space="preserve">enable students to communicate through multimedia regardless of the how specific technologies </w:t>
      </w:r>
      <w:r w:rsidR="00C12B51">
        <w:rPr>
          <w:rFonts w:ascii="Times New Roman" w:hAnsi="Times New Roman"/>
        </w:rPr>
        <w:t>are evolving</w:t>
      </w:r>
      <w:r>
        <w:rPr>
          <w:rFonts w:ascii="Times New Roman" w:hAnsi="Times New Roman"/>
        </w:rPr>
        <w:t>.</w:t>
      </w:r>
      <w:r w:rsidR="00C12B51">
        <w:rPr>
          <w:rFonts w:ascii="Times New Roman" w:hAnsi="Times New Roman"/>
        </w:rPr>
        <w:t xml:space="preserve">  </w:t>
      </w:r>
      <w:r>
        <w:rPr>
          <w:rFonts w:ascii="Times New Roman" w:hAnsi="Times New Roman"/>
        </w:rPr>
        <w:t xml:space="preserve">While the </w:t>
      </w:r>
      <w:r w:rsidR="00C12B51">
        <w:rPr>
          <w:rFonts w:ascii="Times New Roman" w:hAnsi="Times New Roman"/>
        </w:rPr>
        <w:t>i</w:t>
      </w:r>
      <w:r>
        <w:rPr>
          <w:rFonts w:ascii="Times New Roman" w:hAnsi="Times New Roman"/>
        </w:rPr>
        <w:t xml:space="preserve">nteractive </w:t>
      </w:r>
      <w:r w:rsidR="00C12B51">
        <w:rPr>
          <w:rFonts w:ascii="Times New Roman" w:hAnsi="Times New Roman"/>
        </w:rPr>
        <w:t>m</w:t>
      </w:r>
      <w:r>
        <w:rPr>
          <w:rFonts w:ascii="Times New Roman" w:hAnsi="Times New Roman"/>
        </w:rPr>
        <w:t xml:space="preserve">edia </w:t>
      </w:r>
      <w:r w:rsidR="00C12B51">
        <w:rPr>
          <w:rFonts w:ascii="Times New Roman" w:hAnsi="Times New Roman"/>
        </w:rPr>
        <w:t>d</w:t>
      </w:r>
      <w:r>
        <w:rPr>
          <w:rFonts w:ascii="Times New Roman" w:hAnsi="Times New Roman"/>
        </w:rPr>
        <w:t>esign class is geared towards artists and designers, the idea of preparing students both conceptually and practically when using multimedia technologies is universal in its application to</w:t>
      </w:r>
      <w:r w:rsidR="00C12B51">
        <w:rPr>
          <w:rFonts w:ascii="Times New Roman" w:hAnsi="Times New Roman"/>
        </w:rPr>
        <w:t xml:space="preserve"> </w:t>
      </w:r>
      <w:r>
        <w:rPr>
          <w:rFonts w:ascii="Times New Roman" w:hAnsi="Times New Roman"/>
        </w:rPr>
        <w:t>other subject areas.</w:t>
      </w:r>
    </w:p>
    <w:p w:rsidR="009B3DAB" w:rsidRDefault="009B3DAB" w:rsidP="009B3DAB">
      <w:pPr>
        <w:pStyle w:val="Heading3"/>
        <w:spacing w:line="480" w:lineRule="auto"/>
        <w:jc w:val="left"/>
        <w:rPr>
          <w:i/>
        </w:rPr>
      </w:pPr>
      <w:bookmarkStart w:id="27" w:name="_TOC26687"/>
      <w:bookmarkStart w:id="28" w:name="_Toc358025979"/>
      <w:bookmarkEnd w:id="27"/>
      <w:r>
        <w:rPr>
          <w:i/>
        </w:rPr>
        <w:lastRenderedPageBreak/>
        <w:t xml:space="preserve">Other Examples of Multimedia </w:t>
      </w:r>
      <w:r w:rsidR="00C12B51">
        <w:rPr>
          <w:i/>
        </w:rPr>
        <w:t>Curricula</w:t>
      </w:r>
      <w:bookmarkEnd w:id="28"/>
    </w:p>
    <w:p w:rsidR="00F84D16" w:rsidRDefault="009B3DAB" w:rsidP="009B3DAB">
      <w:pPr>
        <w:pStyle w:val="BodyA"/>
        <w:spacing w:line="480" w:lineRule="auto"/>
        <w:rPr>
          <w:rFonts w:ascii="Times New Roman" w:hAnsi="Times New Roman"/>
        </w:rPr>
      </w:pPr>
      <w:r>
        <w:rPr>
          <w:rFonts w:ascii="Times New Roman" w:hAnsi="Times New Roman"/>
        </w:rPr>
        <w:tab/>
        <w:t xml:space="preserve">To help </w:t>
      </w:r>
      <w:r w:rsidR="00C12B51">
        <w:rPr>
          <w:rFonts w:ascii="Times New Roman" w:hAnsi="Times New Roman"/>
        </w:rPr>
        <w:t>discover</w:t>
      </w:r>
      <w:r>
        <w:rPr>
          <w:rFonts w:ascii="Times New Roman" w:hAnsi="Times New Roman"/>
        </w:rPr>
        <w:t xml:space="preserve"> best practices</w:t>
      </w:r>
      <w:r w:rsidR="00C12B51">
        <w:rPr>
          <w:rFonts w:ascii="Times New Roman" w:hAnsi="Times New Roman"/>
        </w:rPr>
        <w:t xml:space="preserve"> in multimedia curricula and application, I examined similar</w:t>
      </w:r>
      <w:r w:rsidR="00625921">
        <w:rPr>
          <w:rFonts w:ascii="Times New Roman" w:hAnsi="Times New Roman"/>
        </w:rPr>
        <w:t xml:space="preserve"> </w:t>
      </w:r>
      <w:r>
        <w:rPr>
          <w:rFonts w:ascii="Times New Roman" w:hAnsi="Times New Roman"/>
        </w:rPr>
        <w:t xml:space="preserve">collegiate syllabi </w:t>
      </w:r>
      <w:r w:rsidR="00C12B51">
        <w:rPr>
          <w:rFonts w:ascii="Times New Roman" w:hAnsi="Times New Roman"/>
        </w:rPr>
        <w:t xml:space="preserve">found </w:t>
      </w:r>
      <w:r>
        <w:rPr>
          <w:rFonts w:ascii="Times New Roman" w:hAnsi="Times New Roman"/>
        </w:rPr>
        <w:t>through a web search</w:t>
      </w:r>
      <w:r w:rsidR="003775FC">
        <w:rPr>
          <w:rFonts w:ascii="Times New Roman" w:hAnsi="Times New Roman"/>
        </w:rPr>
        <w:t xml:space="preserve"> </w:t>
      </w:r>
      <w:r w:rsidR="003775FC" w:rsidRPr="003775FC">
        <w:rPr>
          <w:rFonts w:ascii="Times New Roman" w:hAnsi="Times New Roman"/>
          <w:color w:val="FF0000"/>
        </w:rPr>
        <w:t>using Google and Google Scholar; using search terms such as multimedia syllabus</w:t>
      </w:r>
      <w:r w:rsidR="0027021B" w:rsidRPr="003775FC">
        <w:rPr>
          <w:rFonts w:ascii="Times New Roman" w:hAnsi="Times New Roman"/>
          <w:color w:val="FF0000"/>
        </w:rPr>
        <w:t xml:space="preserve"> (see Table 3).</w:t>
      </w:r>
      <w:r w:rsidRPr="003775FC">
        <w:rPr>
          <w:rFonts w:ascii="Times New Roman" w:hAnsi="Times New Roman"/>
          <w:color w:val="FF0000"/>
        </w:rPr>
        <w:t xml:space="preserve"> </w:t>
      </w:r>
      <w:r w:rsidR="0020043F" w:rsidRPr="003775FC">
        <w:rPr>
          <w:rFonts w:ascii="Times New Roman" w:hAnsi="Times New Roman"/>
          <w:color w:val="FF0000"/>
        </w:rPr>
        <w:t xml:space="preserve">These </w:t>
      </w:r>
      <w:r w:rsidR="0020043F" w:rsidRPr="00625921">
        <w:rPr>
          <w:rFonts w:ascii="Times New Roman" w:hAnsi="Times New Roman"/>
          <w:color w:val="FF0000"/>
        </w:rPr>
        <w:t>syllabi were selected by looking for specific key words regarding multimedia,</w:t>
      </w:r>
      <w:r w:rsidR="00BE1B33" w:rsidRPr="00625921">
        <w:rPr>
          <w:rFonts w:ascii="Times New Roman" w:hAnsi="Times New Roman"/>
          <w:color w:val="FF0000"/>
        </w:rPr>
        <w:t xml:space="preserve"> such as digital imaging, animation, video, audio editing, and digital media, as well as</w:t>
      </w:r>
      <w:r w:rsidR="0020043F" w:rsidRPr="00625921">
        <w:rPr>
          <w:rFonts w:ascii="Times New Roman" w:hAnsi="Times New Roman"/>
          <w:color w:val="FF0000"/>
        </w:rPr>
        <w:t xml:space="preserve"> trends that were reflected </w:t>
      </w:r>
      <w:r w:rsidR="00BE1B33" w:rsidRPr="00625921">
        <w:rPr>
          <w:rFonts w:ascii="Times New Roman" w:hAnsi="Times New Roman"/>
          <w:color w:val="FF0000"/>
        </w:rPr>
        <w:t>within the syllabi’s course goals compared to</w:t>
      </w:r>
      <w:r w:rsidR="0020043F" w:rsidRPr="00625921">
        <w:rPr>
          <w:rFonts w:ascii="Times New Roman" w:hAnsi="Times New Roman"/>
          <w:color w:val="FF0000"/>
        </w:rPr>
        <w:t xml:space="preserve"> the literature. </w:t>
      </w:r>
      <w:r w:rsidR="0020043F">
        <w:rPr>
          <w:rFonts w:ascii="Times New Roman" w:hAnsi="Times New Roman"/>
        </w:rPr>
        <w:t>Upon examination t</w:t>
      </w:r>
      <w:r>
        <w:rPr>
          <w:rFonts w:ascii="Times New Roman" w:hAnsi="Times New Roman"/>
        </w:rPr>
        <w:t xml:space="preserve">hese syllabi tended to </w:t>
      </w:r>
      <w:r w:rsidR="0020043F">
        <w:rPr>
          <w:rFonts w:ascii="Times New Roman" w:hAnsi="Times New Roman"/>
        </w:rPr>
        <w:t>divide along</w:t>
      </w:r>
      <w:r w:rsidR="00C163B4">
        <w:rPr>
          <w:rFonts w:ascii="Times New Roman" w:hAnsi="Times New Roman"/>
        </w:rPr>
        <w:t xml:space="preserve"> </w:t>
      </w:r>
      <w:r>
        <w:rPr>
          <w:rFonts w:ascii="Times New Roman" w:hAnsi="Times New Roman"/>
        </w:rPr>
        <w:t>Mayer’s two types of multimedia curriculum</w:t>
      </w:r>
      <w:r w:rsidR="00C163B4">
        <w:rPr>
          <w:rFonts w:ascii="Times New Roman" w:hAnsi="Times New Roman"/>
        </w:rPr>
        <w:t>; i.e., s</w:t>
      </w:r>
      <w:r>
        <w:rPr>
          <w:rFonts w:ascii="Times New Roman" w:hAnsi="Times New Roman"/>
        </w:rPr>
        <w:t xml:space="preserve">chools tended to </w:t>
      </w:r>
      <w:r w:rsidR="00C163B4">
        <w:rPr>
          <w:rFonts w:ascii="Times New Roman" w:hAnsi="Times New Roman"/>
        </w:rPr>
        <w:t xml:space="preserve">view </w:t>
      </w:r>
      <w:r>
        <w:rPr>
          <w:rFonts w:ascii="Times New Roman" w:hAnsi="Times New Roman"/>
        </w:rPr>
        <w:t xml:space="preserve">their </w:t>
      </w:r>
      <w:r w:rsidR="00C163B4">
        <w:rPr>
          <w:rFonts w:ascii="Times New Roman" w:hAnsi="Times New Roman"/>
        </w:rPr>
        <w:t xml:space="preserve">curricula as being </w:t>
      </w:r>
      <w:r>
        <w:rPr>
          <w:rFonts w:ascii="Times New Roman" w:hAnsi="Times New Roman"/>
        </w:rPr>
        <w:t>either technology</w:t>
      </w:r>
      <w:r w:rsidR="00C163B4">
        <w:rPr>
          <w:rFonts w:ascii="Times New Roman" w:hAnsi="Times New Roman"/>
        </w:rPr>
        <w:t>-</w:t>
      </w:r>
      <w:r>
        <w:rPr>
          <w:rFonts w:ascii="Times New Roman" w:hAnsi="Times New Roman"/>
        </w:rPr>
        <w:t>based or learner</w:t>
      </w:r>
      <w:r w:rsidR="00C163B4">
        <w:rPr>
          <w:rFonts w:ascii="Times New Roman" w:hAnsi="Times New Roman"/>
        </w:rPr>
        <w:t>-</w:t>
      </w:r>
      <w:r>
        <w:rPr>
          <w:rFonts w:ascii="Times New Roman" w:hAnsi="Times New Roman"/>
        </w:rPr>
        <w:t xml:space="preserve">based. </w:t>
      </w:r>
      <w:r w:rsidR="00C163B4">
        <w:rPr>
          <w:rFonts w:ascii="Times New Roman" w:hAnsi="Times New Roman"/>
        </w:rPr>
        <w:t>A</w:t>
      </w:r>
      <w:r>
        <w:rPr>
          <w:rFonts w:ascii="Times New Roman" w:hAnsi="Times New Roman"/>
        </w:rPr>
        <w:t xml:space="preserve"> secondary trend was that the curricul</w:t>
      </w:r>
      <w:r w:rsidR="00C163B4">
        <w:rPr>
          <w:rFonts w:ascii="Times New Roman" w:hAnsi="Times New Roman"/>
        </w:rPr>
        <w:t>a</w:t>
      </w:r>
      <w:r>
        <w:rPr>
          <w:rFonts w:ascii="Times New Roman" w:hAnsi="Times New Roman"/>
        </w:rPr>
        <w:t xml:space="preserve"> were either </w:t>
      </w:r>
      <w:r>
        <w:rPr>
          <w:rFonts w:ascii="Times New Roman" w:hAnsi="Times New Roman"/>
          <w:i/>
        </w:rPr>
        <w:t>tech-specific</w:t>
      </w:r>
      <w:r w:rsidR="00C163B4">
        <w:rPr>
          <w:rFonts w:ascii="Times New Roman" w:hAnsi="Times New Roman"/>
        </w:rPr>
        <w:t>—leaning</w:t>
      </w:r>
      <w:r>
        <w:rPr>
          <w:rFonts w:ascii="Times New Roman" w:hAnsi="Times New Roman"/>
        </w:rPr>
        <w:t xml:space="preserve"> toward a particular set of technologies</w:t>
      </w:r>
      <w:r w:rsidR="00C163B4">
        <w:rPr>
          <w:rFonts w:ascii="Times New Roman" w:hAnsi="Times New Roman"/>
        </w:rPr>
        <w:t>—</w:t>
      </w:r>
      <w:r>
        <w:rPr>
          <w:rFonts w:ascii="Times New Roman" w:hAnsi="Times New Roman"/>
        </w:rPr>
        <w:t>or</w:t>
      </w:r>
      <w:r w:rsidR="00C163B4">
        <w:rPr>
          <w:rFonts w:ascii="Times New Roman" w:hAnsi="Times New Roman"/>
        </w:rPr>
        <w:t xml:space="preserve"> </w:t>
      </w:r>
      <w:r w:rsidR="00F84D16">
        <w:rPr>
          <w:rFonts w:ascii="Times New Roman" w:hAnsi="Times New Roman"/>
          <w:i/>
        </w:rPr>
        <w:t xml:space="preserve">tech-aggregate </w:t>
      </w:r>
      <w:r w:rsidR="0027021B">
        <w:rPr>
          <w:rFonts w:ascii="Times New Roman" w:hAnsi="Times New Roman"/>
        </w:rPr>
        <w:t>in an attempt to include everything on the technological horizon.</w:t>
      </w:r>
    </w:p>
    <w:tbl>
      <w:tblPr>
        <w:tblW w:w="0" w:type="auto"/>
        <w:tblInd w:w="100" w:type="dxa"/>
        <w:shd w:val="clear" w:color="auto" w:fill="FFFFFF"/>
        <w:tblLayout w:type="fixed"/>
        <w:tblLook w:val="0000" w:firstRow="0" w:lastRow="0" w:firstColumn="0" w:lastColumn="0" w:noHBand="0" w:noVBand="0"/>
      </w:tblPr>
      <w:tblGrid>
        <w:gridCol w:w="2015"/>
        <w:gridCol w:w="2015"/>
        <w:gridCol w:w="2015"/>
        <w:gridCol w:w="2015"/>
      </w:tblGrid>
      <w:tr w:rsidR="009B3DAB" w:rsidTr="00517E10">
        <w:trPr>
          <w:cantSplit/>
          <w:trHeight w:val="530"/>
          <w:tblHeader/>
        </w:trPr>
        <w:tc>
          <w:tcPr>
            <w:tcW w:w="8060" w:type="dxa"/>
            <w:gridSpan w:val="4"/>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9B3DAB" w:rsidRDefault="009B3DAB" w:rsidP="00517E10">
            <w:pPr>
              <w:pStyle w:val="Table-caption"/>
              <w:rPr>
                <w:rFonts w:eastAsia="ヒラギノ角ゴ Pro W3"/>
              </w:rPr>
            </w:pPr>
            <w:bookmarkStart w:id="29" w:name="_Toc357597088"/>
            <w:r>
              <w:rPr>
                <w:rFonts w:eastAsia="ヒラギノ角ゴ Pro W3"/>
              </w:rPr>
              <w:t>List of Syllabi Examined</w:t>
            </w:r>
            <w:bookmarkEnd w:id="29"/>
          </w:p>
        </w:tc>
      </w:tr>
      <w:tr w:rsidR="009B3DAB" w:rsidTr="00517E10">
        <w:trPr>
          <w:cantSplit/>
          <w:trHeight w:val="521"/>
        </w:trPr>
        <w:tc>
          <w:tcPr>
            <w:tcW w:w="2015"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jc w:val="center"/>
              <w:rPr>
                <w:rFonts w:ascii="Times New Roman" w:hAnsi="Times New Roman"/>
              </w:rPr>
            </w:pPr>
            <w:r>
              <w:rPr>
                <w:rFonts w:ascii="Times New Roman" w:hAnsi="Times New Roman"/>
              </w:rPr>
              <w:t xml:space="preserve">School </w:t>
            </w:r>
          </w:p>
        </w:tc>
        <w:tc>
          <w:tcPr>
            <w:tcW w:w="2015"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jc w:val="center"/>
              <w:rPr>
                <w:rFonts w:ascii="Times New Roman" w:hAnsi="Times New Roman"/>
              </w:rPr>
            </w:pPr>
            <w:r>
              <w:rPr>
                <w:rFonts w:ascii="Times New Roman" w:hAnsi="Times New Roman"/>
              </w:rPr>
              <w:t>Class Title</w:t>
            </w:r>
          </w:p>
        </w:tc>
        <w:tc>
          <w:tcPr>
            <w:tcW w:w="2015"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9B3DAB" w:rsidRDefault="009B3DAB" w:rsidP="00F84D16">
            <w:pPr>
              <w:pStyle w:val="Body"/>
              <w:jc w:val="center"/>
              <w:rPr>
                <w:rFonts w:ascii="Times New Roman" w:hAnsi="Times New Roman"/>
              </w:rPr>
            </w:pPr>
            <w:r>
              <w:rPr>
                <w:rFonts w:ascii="Times New Roman" w:hAnsi="Times New Roman"/>
              </w:rPr>
              <w:t xml:space="preserve">Tech-Specific or </w:t>
            </w:r>
            <w:r w:rsidR="00F84D16">
              <w:rPr>
                <w:rFonts w:ascii="Times New Roman" w:hAnsi="Times New Roman"/>
              </w:rPr>
              <w:t>Tech-Aggregate</w:t>
            </w:r>
          </w:p>
        </w:tc>
        <w:tc>
          <w:tcPr>
            <w:tcW w:w="2015"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jc w:val="center"/>
              <w:rPr>
                <w:rFonts w:ascii="Times New Roman" w:hAnsi="Times New Roman"/>
              </w:rPr>
            </w:pPr>
            <w:r>
              <w:rPr>
                <w:rFonts w:ascii="Times New Roman" w:hAnsi="Times New Roman"/>
              </w:rPr>
              <w:t>Technology Centered or Learner Centered</w:t>
            </w:r>
          </w:p>
        </w:tc>
      </w:tr>
      <w:tr w:rsidR="009B3DAB" w:rsidTr="00517E10">
        <w:trPr>
          <w:cantSplit/>
          <w:trHeight w:val="795"/>
        </w:trPr>
        <w:tc>
          <w:tcPr>
            <w:tcW w:w="2015"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FreeForm"/>
              <w:rPr>
                <w:rFonts w:ascii="Times New Roman" w:hAnsi="Times New Roman"/>
              </w:rPr>
            </w:pPr>
            <w:r>
              <w:rPr>
                <w:rFonts w:ascii="Times New Roman" w:hAnsi="Times New Roman"/>
              </w:rPr>
              <w:t>A. Linwood Holton Governor's School</w:t>
            </w:r>
          </w:p>
        </w:tc>
        <w:tc>
          <w:tcPr>
            <w:tcW w:w="2015"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Advanced Multimedia Applications</w:t>
            </w:r>
          </w:p>
        </w:tc>
        <w:tc>
          <w:tcPr>
            <w:tcW w:w="2015"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F84D16" w:rsidP="007B03DB">
            <w:pPr>
              <w:pStyle w:val="Body"/>
              <w:rPr>
                <w:rFonts w:ascii="Times New Roman" w:hAnsi="Times New Roman"/>
              </w:rPr>
            </w:pPr>
            <w:r>
              <w:rPr>
                <w:rFonts w:ascii="Times New Roman" w:hAnsi="Times New Roman"/>
              </w:rPr>
              <w:t>Tech-Aggregate</w:t>
            </w:r>
          </w:p>
        </w:tc>
        <w:tc>
          <w:tcPr>
            <w:tcW w:w="2015"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Learner</w:t>
            </w:r>
            <w:r w:rsidR="0027021B">
              <w:rPr>
                <w:rFonts w:ascii="Times New Roman" w:hAnsi="Times New Roman"/>
              </w:rPr>
              <w:t>-</w:t>
            </w:r>
            <w:r>
              <w:rPr>
                <w:rFonts w:ascii="Times New Roman" w:hAnsi="Times New Roman"/>
              </w:rPr>
              <w:t>Centered</w:t>
            </w:r>
          </w:p>
        </w:tc>
      </w:tr>
      <w:tr w:rsidR="009B3DAB" w:rsidTr="00517E10">
        <w:trPr>
          <w:cantSplit/>
          <w:trHeight w:val="512"/>
        </w:trPr>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Boise State</w:t>
            </w:r>
            <w:r w:rsidR="0027021B">
              <w:rPr>
                <w:rFonts w:ascii="Times New Roman" w:hAnsi="Times New Roman"/>
              </w:rPr>
              <w:t xml:space="preserve"> University</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Integrating Multimedia</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F84D16" w:rsidP="007B03DB">
            <w:pPr>
              <w:pStyle w:val="Body"/>
              <w:rPr>
                <w:rFonts w:ascii="Times New Roman" w:hAnsi="Times New Roman"/>
              </w:rPr>
            </w:pPr>
            <w:r>
              <w:rPr>
                <w:rFonts w:ascii="Times New Roman" w:hAnsi="Times New Roman"/>
              </w:rPr>
              <w:t>Tech-Aggregate</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Technology</w:t>
            </w:r>
            <w:r w:rsidR="0027021B">
              <w:rPr>
                <w:rFonts w:ascii="Times New Roman" w:hAnsi="Times New Roman"/>
              </w:rPr>
              <w:t>-</w:t>
            </w:r>
            <w:r>
              <w:rPr>
                <w:rFonts w:ascii="Times New Roman" w:hAnsi="Times New Roman"/>
              </w:rPr>
              <w:t xml:space="preserve"> Centered</w:t>
            </w:r>
          </w:p>
        </w:tc>
      </w:tr>
      <w:tr w:rsidR="009B3DAB" w:rsidTr="00517E10">
        <w:trPr>
          <w:cantSplit/>
          <w:trHeight w:val="512"/>
        </w:trPr>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Eastern Illinois University</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Int</w:t>
            </w:r>
            <w:r w:rsidR="0027021B">
              <w:rPr>
                <w:rFonts w:ascii="Times New Roman" w:hAnsi="Times New Roman"/>
              </w:rPr>
              <w:t>r</w:t>
            </w:r>
            <w:r>
              <w:rPr>
                <w:rFonts w:ascii="Times New Roman" w:hAnsi="Times New Roman"/>
              </w:rPr>
              <w:t>o</w:t>
            </w:r>
            <w:r w:rsidR="0027021B">
              <w:rPr>
                <w:rFonts w:ascii="Times New Roman" w:hAnsi="Times New Roman"/>
              </w:rPr>
              <w:t>duction</w:t>
            </w:r>
            <w:r>
              <w:rPr>
                <w:rFonts w:ascii="Times New Roman" w:hAnsi="Times New Roman"/>
              </w:rPr>
              <w:t xml:space="preserve"> to Multimedia Journalism</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Tech-Specific</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Learner</w:t>
            </w:r>
            <w:r w:rsidR="0027021B">
              <w:rPr>
                <w:rFonts w:ascii="Times New Roman" w:hAnsi="Times New Roman"/>
              </w:rPr>
              <w:t>-</w:t>
            </w:r>
            <w:r>
              <w:rPr>
                <w:rFonts w:ascii="Times New Roman" w:hAnsi="Times New Roman"/>
              </w:rPr>
              <w:t>Centered</w:t>
            </w:r>
          </w:p>
        </w:tc>
      </w:tr>
      <w:tr w:rsidR="009B3DAB" w:rsidTr="00517E10">
        <w:trPr>
          <w:cantSplit/>
          <w:trHeight w:val="238"/>
        </w:trPr>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lastRenderedPageBreak/>
              <w:t>Lincoln High School</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Digital Multimedia</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Tech-Specific</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Technology</w:t>
            </w:r>
            <w:r w:rsidR="0027021B">
              <w:rPr>
                <w:rFonts w:ascii="Times New Roman" w:hAnsi="Times New Roman"/>
              </w:rPr>
              <w:t>-</w:t>
            </w:r>
            <w:r>
              <w:rPr>
                <w:rFonts w:ascii="Times New Roman" w:hAnsi="Times New Roman"/>
              </w:rPr>
              <w:t xml:space="preserve"> Centered </w:t>
            </w:r>
          </w:p>
        </w:tc>
      </w:tr>
      <w:tr w:rsidR="009B3DAB" w:rsidTr="00517E10">
        <w:trPr>
          <w:cantSplit/>
          <w:trHeight w:val="512"/>
        </w:trPr>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 xml:space="preserve">Panola College </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Introduction to Multimedia</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Tech-Specific</w:t>
            </w:r>
          </w:p>
        </w:tc>
        <w:tc>
          <w:tcPr>
            <w:tcW w:w="20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Technology</w:t>
            </w:r>
            <w:r w:rsidR="0027021B">
              <w:rPr>
                <w:rFonts w:ascii="Times New Roman" w:hAnsi="Times New Roman"/>
              </w:rPr>
              <w:t>-</w:t>
            </w:r>
            <w:r>
              <w:rPr>
                <w:rFonts w:ascii="Times New Roman" w:hAnsi="Times New Roman"/>
              </w:rPr>
              <w:t xml:space="preserve"> Centered</w:t>
            </w:r>
          </w:p>
        </w:tc>
      </w:tr>
      <w:tr w:rsidR="009B3DAB" w:rsidTr="00517E10">
        <w:trPr>
          <w:cantSplit/>
          <w:trHeight w:val="795"/>
        </w:trPr>
        <w:tc>
          <w:tcPr>
            <w:tcW w:w="2015"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Rutgers</w:t>
            </w:r>
            <w:r w:rsidR="0027021B">
              <w:rPr>
                <w:rFonts w:ascii="Times New Roman" w:hAnsi="Times New Roman"/>
              </w:rPr>
              <w:t xml:space="preserve"> University</w:t>
            </w:r>
          </w:p>
        </w:tc>
        <w:tc>
          <w:tcPr>
            <w:tcW w:w="2015"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Introduction to Imaging and Multimedia</w:t>
            </w:r>
          </w:p>
        </w:tc>
        <w:tc>
          <w:tcPr>
            <w:tcW w:w="2015"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Tech-Specific</w:t>
            </w:r>
          </w:p>
        </w:tc>
        <w:tc>
          <w:tcPr>
            <w:tcW w:w="2015"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9B3DAB" w:rsidRDefault="009B3DAB" w:rsidP="007B03DB">
            <w:pPr>
              <w:pStyle w:val="Body"/>
              <w:rPr>
                <w:rFonts w:ascii="Times New Roman" w:hAnsi="Times New Roman"/>
              </w:rPr>
            </w:pPr>
            <w:r>
              <w:rPr>
                <w:rFonts w:ascii="Times New Roman" w:hAnsi="Times New Roman"/>
              </w:rPr>
              <w:t>Technology</w:t>
            </w:r>
            <w:r w:rsidR="0027021B">
              <w:rPr>
                <w:rFonts w:ascii="Times New Roman" w:hAnsi="Times New Roman"/>
              </w:rPr>
              <w:t>-</w:t>
            </w:r>
            <w:r>
              <w:rPr>
                <w:rFonts w:ascii="Times New Roman" w:hAnsi="Times New Roman"/>
              </w:rPr>
              <w:t xml:space="preserve"> Centered </w:t>
            </w:r>
          </w:p>
        </w:tc>
      </w:tr>
      <w:tr w:rsidR="009B3DAB" w:rsidTr="00517E10">
        <w:trPr>
          <w:cantSplit/>
          <w:trHeight w:val="265"/>
        </w:trPr>
        <w:tc>
          <w:tcPr>
            <w:tcW w:w="8060" w:type="dxa"/>
            <w:gridSpan w:val="4"/>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9B3DAB" w:rsidRDefault="004A7D27" w:rsidP="007B03DB">
            <w:pPr>
              <w:pStyle w:val="Body"/>
              <w:rPr>
                <w:rFonts w:ascii="Times New Roman" w:hAnsi="Times New Roman"/>
              </w:rPr>
            </w:pPr>
            <w:r w:rsidRPr="004A7D27">
              <w:rPr>
                <w:rFonts w:ascii="Times New Roman" w:hAnsi="Times New Roman"/>
                <w:i/>
              </w:rPr>
              <w:t>No</w:t>
            </w:r>
            <w:r w:rsidR="00F84D16">
              <w:rPr>
                <w:rFonts w:ascii="Times New Roman" w:hAnsi="Times New Roman"/>
                <w:i/>
              </w:rPr>
              <w:t xml:space="preserve">te: </w:t>
            </w:r>
            <w:r>
              <w:rPr>
                <w:rFonts w:ascii="Times New Roman" w:hAnsi="Times New Roman"/>
                <w:i/>
              </w:rPr>
              <w:t xml:space="preserve"> </w:t>
            </w:r>
            <w:r>
              <w:rPr>
                <w:rFonts w:ascii="Times New Roman" w:hAnsi="Times New Roman"/>
              </w:rPr>
              <w:t>Syllabi were located through web searches.</w:t>
            </w:r>
          </w:p>
          <w:p w:rsidR="004A7D27" w:rsidRPr="004A7D27" w:rsidRDefault="004A7D27" w:rsidP="007B03DB">
            <w:pPr>
              <w:pStyle w:val="Body"/>
              <w:rPr>
                <w:rFonts w:ascii="Times New Roman" w:hAnsi="Times New Roman"/>
              </w:rPr>
            </w:pPr>
          </w:p>
        </w:tc>
      </w:tr>
    </w:tbl>
    <w:p w:rsidR="00F85B4F" w:rsidRPr="00CC3013" w:rsidRDefault="00517E10" w:rsidP="00CC3013">
      <w:pPr>
        <w:pStyle w:val="Body"/>
        <w:spacing w:line="480" w:lineRule="auto"/>
        <w:ind w:firstLine="720"/>
        <w:rPr>
          <w:rFonts w:ascii="Times New Roman" w:hAnsi="Times New Roman"/>
        </w:rPr>
      </w:pPr>
      <w:r>
        <w:rPr>
          <w:rFonts w:ascii="Times New Roman" w:hAnsi="Times New Roman"/>
        </w:rPr>
        <w:t xml:space="preserve">The tech-specific syllabi tend to </w:t>
      </w:r>
      <w:r w:rsidR="0027021B">
        <w:rPr>
          <w:rFonts w:ascii="Times New Roman" w:hAnsi="Times New Roman"/>
        </w:rPr>
        <w:t>emphasize</w:t>
      </w:r>
      <w:r>
        <w:rPr>
          <w:rFonts w:ascii="Times New Roman" w:hAnsi="Times New Roman"/>
        </w:rPr>
        <w:t xml:space="preserve"> how specific professions practice multimedia through delivery of content. The </w:t>
      </w:r>
      <w:r w:rsidR="00F84D16">
        <w:rPr>
          <w:rFonts w:ascii="Times New Roman" w:hAnsi="Times New Roman"/>
        </w:rPr>
        <w:t xml:space="preserve">tech-aggregated </w:t>
      </w:r>
      <w:r>
        <w:rPr>
          <w:rFonts w:ascii="Times New Roman" w:hAnsi="Times New Roman"/>
        </w:rPr>
        <w:t xml:space="preserve">syllabi seem intended to help students understand how multimedia can be used to enhance and aid in the understanding of </w:t>
      </w:r>
      <w:r w:rsidR="0027021B">
        <w:rPr>
          <w:rFonts w:ascii="Times New Roman" w:hAnsi="Times New Roman"/>
        </w:rPr>
        <w:t xml:space="preserve">the </w:t>
      </w:r>
      <w:r>
        <w:rPr>
          <w:rFonts w:ascii="Times New Roman" w:hAnsi="Times New Roman"/>
        </w:rPr>
        <w:t>content being delivered.</w:t>
      </w:r>
      <w:r w:rsidR="00D441E0">
        <w:rPr>
          <w:rFonts w:ascii="Times New Roman" w:hAnsi="Times New Roman"/>
        </w:rPr>
        <w:t xml:space="preserve">  M</w:t>
      </w:r>
      <w:r w:rsidR="004A7D27">
        <w:rPr>
          <w:rFonts w:ascii="Times New Roman" w:hAnsi="Times New Roman"/>
        </w:rPr>
        <w:t>ost</w:t>
      </w:r>
      <w:r>
        <w:rPr>
          <w:rFonts w:ascii="Times New Roman" w:hAnsi="Times New Roman"/>
        </w:rPr>
        <w:t xml:space="preserve"> of the syllabi</w:t>
      </w:r>
      <w:r w:rsidR="00D441E0">
        <w:rPr>
          <w:rFonts w:ascii="Times New Roman" w:hAnsi="Times New Roman"/>
        </w:rPr>
        <w:t>, however,</w:t>
      </w:r>
      <w:r>
        <w:rPr>
          <w:rFonts w:ascii="Times New Roman" w:hAnsi="Times New Roman"/>
        </w:rPr>
        <w:t xml:space="preserve"> </w:t>
      </w:r>
      <w:r w:rsidR="00D441E0">
        <w:rPr>
          <w:rFonts w:ascii="Times New Roman" w:hAnsi="Times New Roman"/>
        </w:rPr>
        <w:t xml:space="preserve">did not </w:t>
      </w:r>
      <w:r w:rsidR="004A7D27">
        <w:rPr>
          <w:rFonts w:ascii="Times New Roman" w:hAnsi="Times New Roman"/>
        </w:rPr>
        <w:t xml:space="preserve">address </w:t>
      </w:r>
      <w:r>
        <w:rPr>
          <w:rFonts w:ascii="Times New Roman" w:hAnsi="Times New Roman"/>
        </w:rPr>
        <w:t xml:space="preserve">certain fundamental skill sets identified </w:t>
      </w:r>
      <w:r w:rsidR="001B6D82">
        <w:rPr>
          <w:rFonts w:ascii="Times New Roman" w:hAnsi="Times New Roman" w:cs="Narkisim"/>
        </w:rPr>
        <w:t>in</w:t>
      </w:r>
      <w:r w:rsidR="001B6D82">
        <w:rPr>
          <w:rFonts w:ascii="Times New Roman" w:hAnsi="Times New Roman"/>
        </w:rPr>
        <w:t xml:space="preserve"> </w:t>
      </w:r>
      <w:r>
        <w:rPr>
          <w:rFonts w:ascii="Times New Roman" w:hAnsi="Times New Roman"/>
        </w:rPr>
        <w:t>this project (</w:t>
      </w:r>
      <w:r w:rsidR="001B6D82">
        <w:rPr>
          <w:rFonts w:ascii="Times New Roman" w:hAnsi="Times New Roman"/>
        </w:rPr>
        <w:t>s</w:t>
      </w:r>
      <w:r>
        <w:rPr>
          <w:rFonts w:ascii="Times New Roman" w:hAnsi="Times New Roman"/>
        </w:rPr>
        <w:t>ee</w:t>
      </w:r>
      <w:r w:rsidR="00D95D6B">
        <w:rPr>
          <w:rFonts w:ascii="Times New Roman" w:hAnsi="Times New Roman"/>
        </w:rPr>
        <w:t xml:space="preserve"> Chapter 3</w:t>
      </w:r>
      <w:r w:rsidR="001B6D82">
        <w:rPr>
          <w:rFonts w:ascii="Times New Roman" w:hAnsi="Times New Roman"/>
        </w:rPr>
        <w:t>,</w:t>
      </w:r>
      <w:r>
        <w:rPr>
          <w:rFonts w:ascii="Times New Roman" w:hAnsi="Times New Roman"/>
        </w:rPr>
        <w:t xml:space="preserve"> Findings</w:t>
      </w:r>
      <w:r w:rsidR="00CC3013">
        <w:rPr>
          <w:rFonts w:ascii="Times New Roman" w:hAnsi="Times New Roman"/>
        </w:rPr>
        <w:t xml:space="preserve">), </w:t>
      </w:r>
      <w:r w:rsidR="00CC3013" w:rsidRPr="00CC3013">
        <w:rPr>
          <w:rFonts w:ascii="Times New Roman" w:hAnsi="Times New Roman"/>
        </w:rPr>
        <w:t>which include</w:t>
      </w:r>
      <w:r w:rsidR="008A1719" w:rsidRPr="00CC3013">
        <w:rPr>
          <w:rFonts w:ascii="Times New Roman" w:hAnsi="Times New Roman"/>
        </w:rPr>
        <w:t xml:space="preserve"> </w:t>
      </w:r>
      <w:r w:rsidR="00CC3013" w:rsidRPr="00CC3013">
        <w:rPr>
          <w:rFonts w:ascii="Times New Roman" w:hAnsi="Times New Roman"/>
        </w:rPr>
        <w:t>data filtering, information retrieval, use of tools in a variety of multimedia formats, communicatio</w:t>
      </w:r>
      <w:r w:rsidR="00CC3013">
        <w:rPr>
          <w:rFonts w:ascii="Times New Roman" w:hAnsi="Times New Roman"/>
        </w:rPr>
        <w:t>n, aesthetics, and storytelling</w:t>
      </w:r>
      <w:r w:rsidR="008A1719" w:rsidRPr="00CC3013">
        <w:rPr>
          <w:rFonts w:ascii="Times New Roman" w:hAnsi="Times New Roman"/>
        </w:rPr>
        <w:t>.</w:t>
      </w:r>
      <w:r w:rsidR="00CC3013">
        <w:rPr>
          <w:rFonts w:ascii="Times New Roman" w:hAnsi="Times New Roman"/>
        </w:rPr>
        <w:t xml:space="preserve"> </w:t>
      </w:r>
      <w:r w:rsidR="001B6D82" w:rsidRPr="00CC3013">
        <w:rPr>
          <w:rFonts w:ascii="Times New Roman" w:hAnsi="Times New Roman"/>
        </w:rPr>
        <w:t xml:space="preserve">Moreover, </w:t>
      </w:r>
      <w:r w:rsidR="004A7D27" w:rsidRPr="00CC3013">
        <w:rPr>
          <w:rFonts w:ascii="Times New Roman" w:hAnsi="Times New Roman"/>
        </w:rPr>
        <w:t>these syllabi do not seem to</w:t>
      </w:r>
      <w:r w:rsidRPr="00CC3013">
        <w:rPr>
          <w:rFonts w:ascii="Times New Roman" w:hAnsi="Times New Roman"/>
        </w:rPr>
        <w:t xml:space="preserve"> address</w:t>
      </w:r>
      <w:r w:rsidR="003B63C7" w:rsidRPr="00CC3013">
        <w:rPr>
          <w:rFonts w:ascii="Times New Roman" w:hAnsi="Times New Roman"/>
        </w:rPr>
        <w:t xml:space="preserve"> the</w:t>
      </w:r>
      <w:r w:rsidRPr="00CC3013">
        <w:rPr>
          <w:rFonts w:ascii="Times New Roman" w:hAnsi="Times New Roman"/>
        </w:rPr>
        <w:t xml:space="preserve"> </w:t>
      </w:r>
      <w:r w:rsidR="003B63C7" w:rsidRPr="00CC3013">
        <w:rPr>
          <w:rFonts w:ascii="Times New Roman" w:hAnsi="Times New Roman"/>
        </w:rPr>
        <w:t xml:space="preserve">necessity for students </w:t>
      </w:r>
      <w:r w:rsidRPr="00CC3013">
        <w:rPr>
          <w:rFonts w:ascii="Times New Roman" w:hAnsi="Times New Roman"/>
        </w:rPr>
        <w:t>to</w:t>
      </w:r>
      <w:r w:rsidR="003B63C7" w:rsidRPr="00CC3013">
        <w:rPr>
          <w:rFonts w:ascii="Times New Roman" w:hAnsi="Times New Roman"/>
        </w:rPr>
        <w:t xml:space="preserve"> </w:t>
      </w:r>
      <w:r w:rsidRPr="00CC3013">
        <w:rPr>
          <w:rFonts w:ascii="Times New Roman" w:hAnsi="Times New Roman"/>
        </w:rPr>
        <w:t xml:space="preserve">adapt </w:t>
      </w:r>
      <w:r w:rsidR="003B63C7" w:rsidRPr="00CC3013">
        <w:rPr>
          <w:rFonts w:ascii="Times New Roman" w:hAnsi="Times New Roman"/>
        </w:rPr>
        <w:t xml:space="preserve">their communication </w:t>
      </w:r>
      <w:r w:rsidRPr="00CC3013">
        <w:rPr>
          <w:rFonts w:ascii="Times New Roman" w:hAnsi="Times New Roman"/>
        </w:rPr>
        <w:t xml:space="preserve">skills to </w:t>
      </w:r>
      <w:r w:rsidR="003B63C7" w:rsidRPr="00CC3013">
        <w:rPr>
          <w:rFonts w:ascii="Times New Roman" w:hAnsi="Times New Roman"/>
        </w:rPr>
        <w:t>different</w:t>
      </w:r>
      <w:r w:rsidRPr="00CC3013">
        <w:rPr>
          <w:rFonts w:ascii="Times New Roman" w:hAnsi="Times New Roman"/>
        </w:rPr>
        <w:t xml:space="preserve"> technologies.   </w:t>
      </w:r>
    </w:p>
    <w:p w:rsidR="00517E10" w:rsidRDefault="00517E10" w:rsidP="00517E10">
      <w:pPr>
        <w:pStyle w:val="Heading3"/>
        <w:spacing w:line="480" w:lineRule="auto"/>
        <w:jc w:val="left"/>
        <w:rPr>
          <w:i/>
        </w:rPr>
      </w:pPr>
      <w:bookmarkStart w:id="30" w:name="_TOC28440"/>
      <w:bookmarkStart w:id="31" w:name="_Toc358025980"/>
      <w:bookmarkEnd w:id="30"/>
      <w:r>
        <w:rPr>
          <w:i/>
        </w:rPr>
        <w:t>Benefits of Multimedia</w:t>
      </w:r>
      <w:bookmarkEnd w:id="31"/>
    </w:p>
    <w:p w:rsidR="004A7D27" w:rsidRDefault="00517E10" w:rsidP="00517E10">
      <w:pPr>
        <w:pStyle w:val="BodyA"/>
        <w:spacing w:line="480" w:lineRule="auto"/>
        <w:rPr>
          <w:rFonts w:ascii="Times New Roman" w:hAnsi="Times New Roman"/>
        </w:rPr>
      </w:pPr>
      <w:r>
        <w:rPr>
          <w:rFonts w:ascii="Times New Roman" w:hAnsi="Times New Roman"/>
        </w:rPr>
        <w:tab/>
      </w:r>
      <w:r w:rsidR="003B63C7">
        <w:rPr>
          <w:rFonts w:ascii="Times New Roman" w:hAnsi="Times New Roman"/>
        </w:rPr>
        <w:t>R</w:t>
      </w:r>
      <w:r>
        <w:rPr>
          <w:rFonts w:ascii="Times New Roman" w:hAnsi="Times New Roman"/>
        </w:rPr>
        <w:t>esearchers</w:t>
      </w:r>
      <w:r w:rsidR="003B63C7">
        <w:rPr>
          <w:rFonts w:ascii="Times New Roman" w:hAnsi="Times New Roman"/>
        </w:rPr>
        <w:t xml:space="preserve"> have</w:t>
      </w:r>
      <w:r>
        <w:rPr>
          <w:rFonts w:ascii="Times New Roman" w:hAnsi="Times New Roman"/>
        </w:rPr>
        <w:t xml:space="preserve"> found that children between the ages of 8</w:t>
      </w:r>
      <w:r w:rsidR="003B63C7">
        <w:rPr>
          <w:rFonts w:ascii="Times New Roman" w:hAnsi="Times New Roman"/>
        </w:rPr>
        <w:t xml:space="preserve"> and</w:t>
      </w:r>
      <w:r>
        <w:rPr>
          <w:rFonts w:ascii="Times New Roman" w:hAnsi="Times New Roman"/>
        </w:rPr>
        <w:t xml:space="preserve">18 spend up to 7.5 hours of their day </w:t>
      </w:r>
      <w:r w:rsidR="006A6343">
        <w:rPr>
          <w:rFonts w:ascii="Times New Roman" w:hAnsi="Times New Roman"/>
        </w:rPr>
        <w:t xml:space="preserve">using </w:t>
      </w:r>
      <w:r>
        <w:rPr>
          <w:rFonts w:ascii="Times New Roman" w:hAnsi="Times New Roman"/>
        </w:rPr>
        <w:t>various media</w:t>
      </w:r>
      <w:r w:rsidR="003B63C7">
        <w:rPr>
          <w:rFonts w:ascii="Times New Roman" w:hAnsi="Times New Roman"/>
        </w:rPr>
        <w:t xml:space="preserve"> (Kaiser Family Foundation, 2010). T</w:t>
      </w:r>
      <w:r>
        <w:rPr>
          <w:rFonts w:ascii="Times New Roman" w:hAnsi="Times New Roman"/>
        </w:rPr>
        <w:t xml:space="preserve">hanks </w:t>
      </w:r>
      <w:r>
        <w:rPr>
          <w:rFonts w:ascii="Times New Roman" w:hAnsi="Times New Roman"/>
        </w:rPr>
        <w:lastRenderedPageBreak/>
        <w:t>to mobile technologies and universal Internet access, these children are growing up with the ability to multitask and use more than one medi</w:t>
      </w:r>
      <w:r w:rsidR="003B63C7">
        <w:rPr>
          <w:rFonts w:ascii="Times New Roman" w:hAnsi="Times New Roman"/>
        </w:rPr>
        <w:t>um</w:t>
      </w:r>
      <w:r>
        <w:rPr>
          <w:rFonts w:ascii="Times New Roman" w:hAnsi="Times New Roman"/>
        </w:rPr>
        <w:t xml:space="preserve"> </w:t>
      </w:r>
      <w:r w:rsidR="003B63C7">
        <w:rPr>
          <w:rFonts w:ascii="Times New Roman" w:hAnsi="Times New Roman"/>
        </w:rPr>
        <w:t xml:space="preserve">at a time, </w:t>
      </w:r>
      <w:r>
        <w:rPr>
          <w:rFonts w:ascii="Times New Roman" w:hAnsi="Times New Roman"/>
        </w:rPr>
        <w:t xml:space="preserve"> </w:t>
      </w:r>
      <w:r w:rsidR="006A6343">
        <w:rPr>
          <w:rFonts w:ascii="Times New Roman" w:hAnsi="Times New Roman"/>
        </w:rPr>
        <w:t>which adds up to</w:t>
      </w:r>
      <w:r>
        <w:rPr>
          <w:rFonts w:ascii="Times New Roman" w:hAnsi="Times New Roman"/>
        </w:rPr>
        <w:t xml:space="preserve"> a staggering 10 hours and 45 minutes </w:t>
      </w:r>
      <w:r w:rsidR="003B63C7">
        <w:rPr>
          <w:rFonts w:ascii="Times New Roman" w:hAnsi="Times New Roman"/>
        </w:rPr>
        <w:t>per day</w:t>
      </w:r>
      <w:r w:rsidR="006A6343">
        <w:rPr>
          <w:rFonts w:ascii="Times New Roman" w:hAnsi="Times New Roman"/>
        </w:rPr>
        <w:t xml:space="preserve"> of media </w:t>
      </w:r>
      <w:r w:rsidR="00122A98">
        <w:rPr>
          <w:rFonts w:ascii="Times New Roman" w:hAnsi="Times New Roman"/>
        </w:rPr>
        <w:t>exposure</w:t>
      </w:r>
      <w:r w:rsidR="003B63C7">
        <w:rPr>
          <w:rFonts w:ascii="Times New Roman" w:hAnsi="Times New Roman"/>
        </w:rPr>
        <w:t xml:space="preserve"> (</w:t>
      </w:r>
      <w:r w:rsidR="006A6343">
        <w:rPr>
          <w:rFonts w:ascii="Times New Roman" w:hAnsi="Times New Roman"/>
        </w:rPr>
        <w:t>see Table 4</w:t>
      </w:r>
      <w:r w:rsidR="00DB3A23">
        <w:rPr>
          <w:rFonts w:ascii="Times New Roman" w:hAnsi="Times New Roman"/>
        </w:rPr>
        <w:t xml:space="preserve">). </w:t>
      </w:r>
    </w:p>
    <w:tbl>
      <w:tblPr>
        <w:tblW w:w="7973" w:type="dxa"/>
        <w:tblInd w:w="100" w:type="dxa"/>
        <w:shd w:val="clear" w:color="auto" w:fill="FFFFFF"/>
        <w:tblLayout w:type="fixed"/>
        <w:tblLook w:val="0000" w:firstRow="0" w:lastRow="0" w:firstColumn="0" w:lastColumn="0" w:noHBand="0" w:noVBand="0"/>
      </w:tblPr>
      <w:tblGrid>
        <w:gridCol w:w="1993"/>
        <w:gridCol w:w="1993"/>
        <w:gridCol w:w="1993"/>
        <w:gridCol w:w="1994"/>
      </w:tblGrid>
      <w:tr w:rsidR="00517E10" w:rsidTr="001D4E10">
        <w:trPr>
          <w:cantSplit/>
          <w:trHeight w:val="727"/>
          <w:tblHeader/>
        </w:trPr>
        <w:tc>
          <w:tcPr>
            <w:tcW w:w="7972" w:type="dxa"/>
            <w:gridSpan w:val="4"/>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517E10" w:rsidRDefault="00517E10" w:rsidP="007B03D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olor w:val="002437"/>
              </w:rPr>
            </w:pPr>
          </w:p>
          <w:p w:rsidR="00517E10" w:rsidRPr="00B25FFF" w:rsidRDefault="006A6343" w:rsidP="006A6343">
            <w:pPr>
              <w:pStyle w:val="Table-caption"/>
            </w:pPr>
            <w:bookmarkStart w:id="32" w:name="_Toc357597089"/>
            <w:r>
              <w:t>A</w:t>
            </w:r>
            <w:r w:rsidR="00517E10">
              <w:t xml:space="preserve">verage </w:t>
            </w:r>
            <w:r>
              <w:t>A</w:t>
            </w:r>
            <w:r w:rsidR="00517E10">
              <w:t xml:space="preserve">mount of </w:t>
            </w:r>
            <w:r>
              <w:t>T</w:t>
            </w:r>
            <w:r w:rsidR="00517E10">
              <w:t xml:space="preserve">ime </w:t>
            </w:r>
            <w:r>
              <w:t>S</w:t>
            </w:r>
            <w:r w:rsidR="00517E10">
              <w:t xml:space="preserve">pent </w:t>
            </w:r>
            <w:r w:rsidR="00517E10" w:rsidRPr="00B25FFF">
              <w:rPr>
                <w:color w:val="002437"/>
              </w:rPr>
              <w:t xml:space="preserve">with </w:t>
            </w:r>
            <w:r>
              <w:rPr>
                <w:color w:val="002437"/>
              </w:rPr>
              <w:t>M</w:t>
            </w:r>
            <w:r w:rsidR="00517E10" w:rsidRPr="00B25FFF">
              <w:rPr>
                <w:color w:val="002437"/>
              </w:rPr>
              <w:t>edi</w:t>
            </w:r>
            <w:r>
              <w:rPr>
                <w:color w:val="002437"/>
              </w:rPr>
              <w:t>a</w:t>
            </w:r>
            <w:r w:rsidR="00517E10" w:rsidRPr="00B25FFF">
              <w:rPr>
                <w:color w:val="002437"/>
              </w:rPr>
              <w:t xml:space="preserve"> in a </w:t>
            </w:r>
            <w:r>
              <w:rPr>
                <w:color w:val="002437"/>
              </w:rPr>
              <w:t>T</w:t>
            </w:r>
            <w:r w:rsidR="00517E10" w:rsidRPr="00B25FFF">
              <w:rPr>
                <w:color w:val="002437"/>
              </w:rPr>
              <w:t xml:space="preserve">ypical </w:t>
            </w:r>
            <w:r>
              <w:rPr>
                <w:color w:val="002437"/>
              </w:rPr>
              <w:t>D</w:t>
            </w:r>
            <w:r w:rsidR="00517E10" w:rsidRPr="00B25FFF">
              <w:rPr>
                <w:color w:val="002437"/>
              </w:rPr>
              <w:t>ay</w:t>
            </w:r>
            <w:bookmarkEnd w:id="32"/>
          </w:p>
        </w:tc>
      </w:tr>
      <w:tr w:rsidR="00517E10" w:rsidTr="001D4E10">
        <w:trPr>
          <w:cantSplit/>
          <w:trHeight w:val="239"/>
        </w:trPr>
        <w:tc>
          <w:tcPr>
            <w:tcW w:w="199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517E10" w:rsidRDefault="00517E10" w:rsidP="007B03DB">
            <w:pPr>
              <w:pStyle w:val="Body"/>
            </w:pPr>
          </w:p>
        </w:tc>
        <w:tc>
          <w:tcPr>
            <w:tcW w:w="1993"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517E10" w:rsidRDefault="00517E10" w:rsidP="00F84D16">
            <w:pPr>
              <w:pStyle w:val="Body"/>
              <w:jc w:val="right"/>
              <w:rPr>
                <w:rFonts w:ascii="Times New Roman" w:hAnsi="Times New Roman"/>
              </w:rPr>
            </w:pPr>
            <w:r>
              <w:rPr>
                <w:rFonts w:ascii="Times New Roman" w:hAnsi="Times New Roman"/>
              </w:rPr>
              <w:t>2009</w:t>
            </w:r>
          </w:p>
        </w:tc>
        <w:tc>
          <w:tcPr>
            <w:tcW w:w="1993"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517E10" w:rsidRDefault="00517E10" w:rsidP="00F84D16">
            <w:pPr>
              <w:pStyle w:val="Body"/>
              <w:jc w:val="right"/>
              <w:rPr>
                <w:rFonts w:ascii="Times New Roman" w:hAnsi="Times New Roman"/>
              </w:rPr>
            </w:pPr>
            <w:r>
              <w:rPr>
                <w:rFonts w:ascii="Times New Roman" w:hAnsi="Times New Roman"/>
              </w:rPr>
              <w:t>2004</w:t>
            </w:r>
          </w:p>
        </w:tc>
        <w:tc>
          <w:tcPr>
            <w:tcW w:w="1994"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517E10" w:rsidRDefault="00517E10" w:rsidP="00F84D16">
            <w:pPr>
              <w:pStyle w:val="Body"/>
              <w:jc w:val="right"/>
              <w:rPr>
                <w:rFonts w:ascii="Times New Roman" w:hAnsi="Times New Roman"/>
              </w:rPr>
            </w:pPr>
            <w:r>
              <w:rPr>
                <w:rFonts w:ascii="Times New Roman" w:hAnsi="Times New Roman"/>
              </w:rPr>
              <w:t>1999</w:t>
            </w:r>
          </w:p>
        </w:tc>
      </w:tr>
      <w:tr w:rsidR="00517E10" w:rsidTr="001D4E10">
        <w:trPr>
          <w:cantSplit/>
          <w:trHeight w:val="223"/>
        </w:trPr>
        <w:tc>
          <w:tcPr>
            <w:tcW w:w="1993"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517E10" w:rsidP="007B03DB">
            <w:pPr>
              <w:pStyle w:val="Body"/>
              <w:rPr>
                <w:rFonts w:ascii="Times New Roman" w:hAnsi="Times New Roman"/>
              </w:rPr>
            </w:pPr>
            <w:r>
              <w:rPr>
                <w:rFonts w:ascii="Times New Roman" w:hAnsi="Times New Roman"/>
              </w:rPr>
              <w:t>TV content</w:t>
            </w:r>
          </w:p>
        </w:tc>
        <w:tc>
          <w:tcPr>
            <w:tcW w:w="1993"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olor w:val="141413"/>
              </w:rPr>
            </w:pPr>
            <w:r>
              <w:rPr>
                <w:rFonts w:ascii="Times New Roman" w:hAnsi="Times New Roman"/>
                <w:color w:val="141413"/>
              </w:rPr>
              <w:t>4:29</w:t>
            </w:r>
          </w:p>
        </w:tc>
        <w:tc>
          <w:tcPr>
            <w:tcW w:w="1993"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3:51</w:t>
            </w:r>
          </w:p>
        </w:tc>
        <w:tc>
          <w:tcPr>
            <w:tcW w:w="1994"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3:47</w:t>
            </w:r>
          </w:p>
        </w:tc>
      </w:tr>
      <w:tr w:rsidR="00517E10" w:rsidTr="001D4E10">
        <w:trPr>
          <w:cantSplit/>
          <w:trHeight w:val="215"/>
        </w:trPr>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517E10" w:rsidP="007B03DB">
            <w:pPr>
              <w:pStyle w:val="Body"/>
              <w:rPr>
                <w:rFonts w:ascii="Times New Roman" w:hAnsi="Times New Roman"/>
              </w:rPr>
            </w:pPr>
            <w:r>
              <w:rPr>
                <w:rFonts w:ascii="Times New Roman" w:hAnsi="Times New Roman"/>
              </w:rPr>
              <w:t>Music/audio</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2:31</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1:44</w:t>
            </w:r>
          </w:p>
        </w:tc>
        <w:tc>
          <w:tcPr>
            <w:tcW w:w="1994"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1:48</w:t>
            </w:r>
          </w:p>
        </w:tc>
      </w:tr>
      <w:tr w:rsidR="00517E10" w:rsidTr="001D4E10">
        <w:trPr>
          <w:cantSplit/>
          <w:trHeight w:val="215"/>
        </w:trPr>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517E10" w:rsidP="007B03DB">
            <w:pPr>
              <w:pStyle w:val="Body"/>
              <w:rPr>
                <w:rFonts w:ascii="Times New Roman" w:hAnsi="Times New Roman"/>
              </w:rPr>
            </w:pPr>
            <w:r>
              <w:rPr>
                <w:rFonts w:ascii="Times New Roman" w:hAnsi="Times New Roman"/>
              </w:rPr>
              <w:t>Computer</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1:29</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1:02</w:t>
            </w:r>
          </w:p>
        </w:tc>
        <w:tc>
          <w:tcPr>
            <w:tcW w:w="1994"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:27</w:t>
            </w:r>
          </w:p>
        </w:tc>
      </w:tr>
      <w:tr w:rsidR="00517E10" w:rsidTr="001D4E10">
        <w:trPr>
          <w:cantSplit/>
          <w:trHeight w:val="215"/>
        </w:trPr>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517E10" w:rsidP="007B03DB">
            <w:pPr>
              <w:pStyle w:val="Body"/>
              <w:rPr>
                <w:rFonts w:ascii="Times New Roman" w:hAnsi="Times New Roman"/>
              </w:rPr>
            </w:pPr>
            <w:r>
              <w:rPr>
                <w:rFonts w:ascii="Times New Roman" w:hAnsi="Times New Roman"/>
              </w:rPr>
              <w:t>Video games</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1:13</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:49</w:t>
            </w:r>
          </w:p>
        </w:tc>
        <w:tc>
          <w:tcPr>
            <w:tcW w:w="1994"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:26</w:t>
            </w:r>
          </w:p>
        </w:tc>
      </w:tr>
      <w:tr w:rsidR="00517E10" w:rsidTr="001D4E10">
        <w:trPr>
          <w:cantSplit/>
          <w:trHeight w:val="215"/>
        </w:trPr>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517E10" w:rsidP="007B03DB">
            <w:pPr>
              <w:pStyle w:val="Body"/>
              <w:rPr>
                <w:rFonts w:ascii="Times New Roman" w:hAnsi="Times New Roman"/>
              </w:rPr>
            </w:pPr>
            <w:r>
              <w:rPr>
                <w:rFonts w:ascii="Times New Roman" w:hAnsi="Times New Roman"/>
              </w:rPr>
              <w:t>Print</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:38</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:43</w:t>
            </w:r>
          </w:p>
        </w:tc>
        <w:tc>
          <w:tcPr>
            <w:tcW w:w="1994"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:43</w:t>
            </w:r>
          </w:p>
        </w:tc>
      </w:tr>
      <w:tr w:rsidR="00517E10" w:rsidTr="001D4E10">
        <w:trPr>
          <w:cantSplit/>
          <w:trHeight w:val="215"/>
        </w:trPr>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517E10" w:rsidP="007B03DB">
            <w:pPr>
              <w:pStyle w:val="Body"/>
              <w:rPr>
                <w:rFonts w:ascii="Times New Roman" w:hAnsi="Times New Roman"/>
              </w:rPr>
            </w:pPr>
            <w:r>
              <w:rPr>
                <w:rFonts w:ascii="Times New Roman" w:hAnsi="Times New Roman"/>
              </w:rPr>
              <w:t>Movies</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:25</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25</w:t>
            </w:r>
          </w:p>
        </w:tc>
        <w:tc>
          <w:tcPr>
            <w:tcW w:w="1994"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:18</w:t>
            </w:r>
          </w:p>
        </w:tc>
      </w:tr>
      <w:tr w:rsidR="00517E10" w:rsidTr="001D4E10">
        <w:trPr>
          <w:cantSplit/>
          <w:trHeight w:val="463"/>
        </w:trPr>
        <w:tc>
          <w:tcPr>
            <w:tcW w:w="1993" w:type="dxa"/>
            <w:tcBorders>
              <w:top w:val="none" w:sz="8" w:space="0" w:color="000000"/>
              <w:left w:val="none" w:sz="8" w:space="0" w:color="000000"/>
              <w:bottom w:val="none" w:sz="8" w:space="0" w:color="000000"/>
              <w:right w:val="none" w:sz="8" w:space="0" w:color="000000"/>
            </w:tcBorders>
            <w:shd w:val="clear" w:color="auto" w:fill="E5E5E5"/>
            <w:tcMar>
              <w:top w:w="100" w:type="dxa"/>
              <w:left w:w="100" w:type="dxa"/>
              <w:bottom w:w="100" w:type="dxa"/>
              <w:right w:w="100" w:type="dxa"/>
            </w:tcMar>
          </w:tcPr>
          <w:p w:rsidR="00517E10" w:rsidRDefault="00517E10" w:rsidP="007B03DB">
            <w:pPr>
              <w:pStyle w:val="Body"/>
              <w:rPr>
                <w:rFonts w:ascii="Times New Roman" w:hAnsi="Times New Roman"/>
              </w:rPr>
            </w:pPr>
            <w:r>
              <w:rPr>
                <w:rFonts w:ascii="Times New Roman" w:hAnsi="Times New Roman"/>
              </w:rPr>
              <w:t>TOTAL MEDIA EXPOSURE</w:t>
            </w:r>
          </w:p>
        </w:tc>
        <w:tc>
          <w:tcPr>
            <w:tcW w:w="1993" w:type="dxa"/>
            <w:tcBorders>
              <w:top w:val="none" w:sz="8" w:space="0" w:color="000000"/>
              <w:left w:val="none" w:sz="8" w:space="0" w:color="000000"/>
              <w:bottom w:val="none" w:sz="8" w:space="0" w:color="000000"/>
              <w:right w:val="none" w:sz="8" w:space="0" w:color="000000"/>
            </w:tcBorders>
            <w:shd w:val="clear" w:color="auto" w:fill="E5E5E5"/>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10:45</w:t>
            </w:r>
          </w:p>
        </w:tc>
        <w:tc>
          <w:tcPr>
            <w:tcW w:w="1993" w:type="dxa"/>
            <w:tcBorders>
              <w:top w:val="none" w:sz="8" w:space="0" w:color="000000"/>
              <w:left w:val="none" w:sz="8" w:space="0" w:color="000000"/>
              <w:bottom w:val="none" w:sz="8" w:space="0" w:color="000000"/>
              <w:right w:val="none" w:sz="8" w:space="0" w:color="000000"/>
            </w:tcBorders>
            <w:shd w:val="clear" w:color="auto" w:fill="E5E5E5"/>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8:33</w:t>
            </w:r>
          </w:p>
        </w:tc>
        <w:tc>
          <w:tcPr>
            <w:tcW w:w="1994" w:type="dxa"/>
            <w:tcBorders>
              <w:top w:val="none" w:sz="8" w:space="0" w:color="000000"/>
              <w:left w:val="none" w:sz="8" w:space="0" w:color="000000"/>
              <w:bottom w:val="none" w:sz="8" w:space="0" w:color="000000"/>
              <w:right w:val="none" w:sz="8" w:space="0" w:color="000000"/>
            </w:tcBorders>
            <w:shd w:val="clear" w:color="auto" w:fill="E5E5E5"/>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7:29</w:t>
            </w:r>
          </w:p>
        </w:tc>
      </w:tr>
      <w:tr w:rsidR="00517E10" w:rsidTr="001D4E10">
        <w:trPr>
          <w:cantSplit/>
          <w:trHeight w:val="463"/>
        </w:trPr>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517E10" w:rsidP="007B03DB">
            <w:pPr>
              <w:pStyle w:val="Body"/>
              <w:rPr>
                <w:rFonts w:ascii="Times New Roman" w:hAnsi="Times New Roman"/>
              </w:rPr>
            </w:pPr>
            <w:r>
              <w:rPr>
                <w:rFonts w:ascii="Times New Roman" w:hAnsi="Times New Roman"/>
              </w:rPr>
              <w:t>Multitasking proportion</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29%</w:t>
            </w:r>
          </w:p>
        </w:tc>
        <w:tc>
          <w:tcPr>
            <w:tcW w:w="199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26%</w:t>
            </w:r>
          </w:p>
        </w:tc>
        <w:tc>
          <w:tcPr>
            <w:tcW w:w="1994"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16%</w:t>
            </w:r>
          </w:p>
        </w:tc>
      </w:tr>
      <w:tr w:rsidR="00517E10" w:rsidTr="001D4E10">
        <w:trPr>
          <w:cantSplit/>
          <w:trHeight w:val="215"/>
        </w:trPr>
        <w:tc>
          <w:tcPr>
            <w:tcW w:w="1993" w:type="dxa"/>
            <w:tcBorders>
              <w:top w:val="none" w:sz="8" w:space="0" w:color="000000"/>
              <w:left w:val="none" w:sz="8" w:space="0" w:color="000000"/>
              <w:bottom w:val="none" w:sz="8" w:space="0" w:color="000000"/>
              <w:right w:val="none" w:sz="8" w:space="0" w:color="000000"/>
            </w:tcBorders>
            <w:shd w:val="clear" w:color="auto" w:fill="E5E5E5"/>
            <w:tcMar>
              <w:top w:w="100" w:type="dxa"/>
              <w:left w:w="100" w:type="dxa"/>
              <w:bottom w:w="100" w:type="dxa"/>
              <w:right w:w="100" w:type="dxa"/>
            </w:tcMar>
          </w:tcPr>
          <w:p w:rsidR="00517E10" w:rsidRDefault="00517E10" w:rsidP="007B03DB">
            <w:pPr>
              <w:pStyle w:val="Body"/>
              <w:rPr>
                <w:rFonts w:ascii="Times New Roman" w:hAnsi="Times New Roman"/>
              </w:rPr>
            </w:pPr>
            <w:r>
              <w:rPr>
                <w:rFonts w:ascii="Times New Roman" w:hAnsi="Times New Roman"/>
              </w:rPr>
              <w:t>TOTAL MEDIA USE</w:t>
            </w:r>
          </w:p>
        </w:tc>
        <w:tc>
          <w:tcPr>
            <w:tcW w:w="1993" w:type="dxa"/>
            <w:tcBorders>
              <w:top w:val="none" w:sz="8" w:space="0" w:color="000000"/>
              <w:left w:val="none" w:sz="8" w:space="0" w:color="000000"/>
              <w:bottom w:val="none" w:sz="8" w:space="0" w:color="000000"/>
              <w:right w:val="none" w:sz="8" w:space="0" w:color="000000"/>
            </w:tcBorders>
            <w:shd w:val="clear" w:color="auto" w:fill="E5E5E5"/>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7:38</w:t>
            </w:r>
          </w:p>
        </w:tc>
        <w:tc>
          <w:tcPr>
            <w:tcW w:w="1993" w:type="dxa"/>
            <w:tcBorders>
              <w:top w:val="none" w:sz="8" w:space="0" w:color="000000"/>
              <w:left w:val="none" w:sz="8" w:space="0" w:color="000000"/>
              <w:bottom w:val="none" w:sz="8" w:space="0" w:color="000000"/>
              <w:right w:val="none" w:sz="8" w:space="0" w:color="000000"/>
            </w:tcBorders>
            <w:shd w:val="clear" w:color="auto" w:fill="E5E5E5"/>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6:21</w:t>
            </w:r>
          </w:p>
        </w:tc>
        <w:tc>
          <w:tcPr>
            <w:tcW w:w="1994" w:type="dxa"/>
            <w:tcBorders>
              <w:top w:val="none" w:sz="8" w:space="0" w:color="000000"/>
              <w:left w:val="none" w:sz="8" w:space="0" w:color="000000"/>
              <w:bottom w:val="none" w:sz="8" w:space="0" w:color="000000"/>
              <w:right w:val="none" w:sz="8" w:space="0" w:color="000000"/>
            </w:tcBorders>
            <w:shd w:val="clear" w:color="auto" w:fill="E5E5E5"/>
            <w:tcMar>
              <w:top w:w="100" w:type="dxa"/>
              <w:left w:w="100" w:type="dxa"/>
              <w:bottom w:w="100" w:type="dxa"/>
              <w:right w:w="100" w:type="dxa"/>
            </w:tcMar>
          </w:tcPr>
          <w:p w:rsidR="00517E10" w:rsidRDefault="008A1719" w:rsidP="007B03DB">
            <w:pPr>
              <w:pStyle w:val="Body"/>
              <w:jc w:val="right"/>
              <w:rPr>
                <w:rFonts w:ascii="Times New Roman" w:hAnsi="Times New Roman"/>
              </w:rPr>
            </w:pPr>
            <w:r>
              <w:rPr>
                <w:rFonts w:ascii="Times New Roman" w:hAnsi="Times New Roman"/>
              </w:rPr>
              <w:t>6:10</w:t>
            </w:r>
          </w:p>
        </w:tc>
      </w:tr>
      <w:tr w:rsidR="00517E10" w:rsidTr="001D4E10">
        <w:trPr>
          <w:cantSplit/>
          <w:trHeight w:val="495"/>
        </w:trPr>
        <w:tc>
          <w:tcPr>
            <w:tcW w:w="7972" w:type="dxa"/>
            <w:gridSpan w:val="4"/>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517E10" w:rsidRDefault="006A6343" w:rsidP="006A6343">
            <w:pPr>
              <w:pStyle w:val="Body"/>
              <w:rPr>
                <w:rFonts w:ascii="Times New Roman" w:hAnsi="Times New Roman"/>
                <w:color w:val="101010"/>
                <w:sz w:val="26"/>
              </w:rPr>
            </w:pPr>
            <w:r>
              <w:rPr>
                <w:rFonts w:ascii="Times New Roman" w:hAnsi="Times New Roman"/>
                <w:i/>
              </w:rPr>
              <w:t>Source:</w:t>
            </w:r>
            <w:r w:rsidR="00517E10">
              <w:rPr>
                <w:rFonts w:ascii="Times New Roman" w:hAnsi="Times New Roman"/>
                <w:i/>
              </w:rPr>
              <w:t xml:space="preserve"> </w:t>
            </w:r>
            <w:r w:rsidR="00295E01" w:rsidRPr="005B1206">
              <w:rPr>
                <w:rFonts w:ascii="Times New Roman" w:hAnsi="Times New Roman"/>
                <w:i/>
                <w:color w:val="101010"/>
                <w:szCs w:val="24"/>
              </w:rPr>
              <w:t>Generation m2 media in the lives of 8- to 18-year-olds</w:t>
            </w:r>
            <w:r>
              <w:rPr>
                <w:rFonts w:ascii="Times New Roman" w:hAnsi="Times New Roman"/>
                <w:i/>
                <w:color w:val="101010"/>
                <w:sz w:val="26"/>
              </w:rPr>
              <w:t xml:space="preserve"> (</w:t>
            </w:r>
            <w:r>
              <w:rPr>
                <w:rFonts w:ascii="Times New Roman" w:hAnsi="Times New Roman"/>
              </w:rPr>
              <w:t xml:space="preserve">Kaiser Family Foundation, 2010). </w:t>
            </w:r>
            <w:r>
              <w:rPr>
                <w:rFonts w:ascii="Times New Roman" w:hAnsi="Times New Roman"/>
                <w:i/>
                <w:color w:val="101010"/>
                <w:sz w:val="26"/>
              </w:rPr>
              <w:t xml:space="preserve"> </w:t>
            </w:r>
          </w:p>
        </w:tc>
      </w:tr>
    </w:tbl>
    <w:p w:rsidR="008D2459" w:rsidRDefault="008D2459" w:rsidP="008D2459">
      <w:pPr>
        <w:pStyle w:val="BodyA"/>
        <w:spacing w:line="480" w:lineRule="auto"/>
        <w:rPr>
          <w:rFonts w:ascii="Times New Roman" w:hAnsi="Times New Roman"/>
        </w:rPr>
      </w:pPr>
    </w:p>
    <w:p w:rsidR="00517E10" w:rsidRDefault="00517E10" w:rsidP="00517E10">
      <w:pPr>
        <w:pStyle w:val="BodyA"/>
        <w:spacing w:line="480" w:lineRule="auto"/>
        <w:ind w:firstLine="720"/>
        <w:rPr>
          <w:rFonts w:ascii="Times New Roman" w:hAnsi="Times New Roman"/>
        </w:rPr>
      </w:pPr>
      <w:r>
        <w:rPr>
          <w:rFonts w:ascii="Times New Roman" w:hAnsi="Times New Roman"/>
        </w:rPr>
        <w:t>The fact that students are using these technologies abundantly</w:t>
      </w:r>
      <w:r w:rsidR="00122A98">
        <w:rPr>
          <w:rFonts w:ascii="Times New Roman" w:hAnsi="Times New Roman"/>
        </w:rPr>
        <w:t xml:space="preserve"> indicates</w:t>
      </w:r>
      <w:r w:rsidR="005C44EE">
        <w:rPr>
          <w:rFonts w:ascii="Times New Roman" w:hAnsi="Times New Roman"/>
        </w:rPr>
        <w:t xml:space="preserve"> no more than</w:t>
      </w:r>
      <w:r w:rsidR="00122A98">
        <w:rPr>
          <w:rFonts w:ascii="Times New Roman" w:hAnsi="Times New Roman"/>
        </w:rPr>
        <w:t xml:space="preserve"> that </w:t>
      </w:r>
      <w:r>
        <w:rPr>
          <w:rFonts w:ascii="Times New Roman" w:hAnsi="Times New Roman"/>
        </w:rPr>
        <w:t>the</w:t>
      </w:r>
      <w:r w:rsidR="00122A98">
        <w:rPr>
          <w:rFonts w:ascii="Times New Roman" w:hAnsi="Times New Roman"/>
        </w:rPr>
        <w:t>y have the</w:t>
      </w:r>
      <w:r>
        <w:rPr>
          <w:rFonts w:ascii="Times New Roman" w:hAnsi="Times New Roman"/>
        </w:rPr>
        <w:t xml:space="preserve"> ability to </w:t>
      </w:r>
      <w:r w:rsidR="00122A98">
        <w:rPr>
          <w:rFonts w:ascii="Times New Roman" w:hAnsi="Times New Roman"/>
        </w:rPr>
        <w:t>“</w:t>
      </w:r>
      <w:r>
        <w:rPr>
          <w:rFonts w:ascii="Times New Roman" w:hAnsi="Times New Roman"/>
        </w:rPr>
        <w:t>consume</w:t>
      </w:r>
      <w:r w:rsidR="00122A98">
        <w:rPr>
          <w:rFonts w:ascii="Times New Roman" w:hAnsi="Times New Roman"/>
        </w:rPr>
        <w:t>”</w:t>
      </w:r>
      <w:r>
        <w:rPr>
          <w:rFonts w:ascii="Times New Roman" w:hAnsi="Times New Roman"/>
        </w:rPr>
        <w:t xml:space="preserve"> </w:t>
      </w:r>
      <w:r w:rsidR="005C44EE">
        <w:rPr>
          <w:rFonts w:ascii="Times New Roman" w:hAnsi="Times New Roman"/>
        </w:rPr>
        <w:t>multimedia.  The task for higher education is to</w:t>
      </w:r>
      <w:r>
        <w:rPr>
          <w:rFonts w:ascii="Times New Roman" w:hAnsi="Times New Roman"/>
        </w:rPr>
        <w:t xml:space="preserve"> harness</w:t>
      </w:r>
      <w:r w:rsidR="005C44EE">
        <w:rPr>
          <w:rFonts w:ascii="Times New Roman" w:hAnsi="Times New Roman"/>
        </w:rPr>
        <w:t xml:space="preserve"> </w:t>
      </w:r>
      <w:r w:rsidR="005C44EE" w:rsidRPr="005C44EE">
        <w:rPr>
          <w:rFonts w:ascii="Times New Roman" w:hAnsi="Times New Roman"/>
        </w:rPr>
        <w:t>their</w:t>
      </w:r>
      <w:r w:rsidR="005C44EE">
        <w:rPr>
          <w:rFonts w:ascii="Times New Roman" w:hAnsi="Times New Roman"/>
        </w:rPr>
        <w:t xml:space="preserve"> experience</w:t>
      </w:r>
      <w:r>
        <w:rPr>
          <w:rFonts w:ascii="Times New Roman" w:hAnsi="Times New Roman"/>
        </w:rPr>
        <w:t xml:space="preserve"> in such a way that </w:t>
      </w:r>
      <w:r w:rsidR="005C44EE">
        <w:rPr>
          <w:rFonts w:ascii="Times New Roman" w:hAnsi="Times New Roman"/>
        </w:rPr>
        <w:t>they are well-prepared</w:t>
      </w:r>
      <w:r>
        <w:rPr>
          <w:rFonts w:ascii="Times New Roman" w:hAnsi="Times New Roman"/>
        </w:rPr>
        <w:t xml:space="preserve"> to </w:t>
      </w:r>
      <w:r w:rsidR="005C44EE">
        <w:rPr>
          <w:rFonts w:ascii="Times New Roman" w:hAnsi="Times New Roman"/>
        </w:rPr>
        <w:lastRenderedPageBreak/>
        <w:t xml:space="preserve">use </w:t>
      </w:r>
      <w:r>
        <w:rPr>
          <w:rFonts w:ascii="Times New Roman" w:hAnsi="Times New Roman"/>
        </w:rPr>
        <w:t>media in o</w:t>
      </w:r>
      <w:r w:rsidR="00D70009">
        <w:rPr>
          <w:rFonts w:ascii="Times New Roman" w:hAnsi="Times New Roman"/>
        </w:rPr>
        <w:t>riginal</w:t>
      </w:r>
      <w:r w:rsidR="005C44EE">
        <w:rPr>
          <w:rFonts w:ascii="Times New Roman" w:hAnsi="Times New Roman"/>
        </w:rPr>
        <w:t xml:space="preserve"> </w:t>
      </w:r>
      <w:r w:rsidR="00D70009">
        <w:rPr>
          <w:rFonts w:ascii="Times New Roman" w:hAnsi="Times New Roman"/>
        </w:rPr>
        <w:t>and creative ways</w:t>
      </w:r>
      <w:r w:rsidR="005C44EE">
        <w:rPr>
          <w:rFonts w:ascii="Times New Roman" w:hAnsi="Times New Roman"/>
        </w:rPr>
        <w:t>, which in turn will give them marketable skills.</w:t>
      </w:r>
      <w:r w:rsidR="00D70009">
        <w:rPr>
          <w:rFonts w:ascii="Times New Roman" w:hAnsi="Times New Roman"/>
        </w:rPr>
        <w:t xml:space="preserve"> </w:t>
      </w:r>
    </w:p>
    <w:p w:rsidR="00517E10" w:rsidRDefault="00D70009" w:rsidP="00517E10">
      <w:pPr>
        <w:pStyle w:val="BodyA"/>
        <w:spacing w:line="480" w:lineRule="auto"/>
        <w:rPr>
          <w:rFonts w:ascii="Times New Roman" w:hAnsi="Times New Roman"/>
        </w:rPr>
      </w:pPr>
      <w:r>
        <w:rPr>
          <w:rFonts w:ascii="Times New Roman" w:hAnsi="Times New Roman"/>
        </w:rPr>
        <w:tab/>
      </w:r>
      <w:r w:rsidR="00215ED1">
        <w:rPr>
          <w:rFonts w:ascii="Times New Roman" w:hAnsi="Times New Roman"/>
        </w:rPr>
        <w:t>A</w:t>
      </w:r>
      <w:r w:rsidR="00517E10">
        <w:rPr>
          <w:rFonts w:ascii="Times New Roman" w:hAnsi="Times New Roman"/>
        </w:rPr>
        <w:t xml:space="preserve"> study conducted by EMC Research shows that certain skills needed for multimedia creation are valued by employers in today’s job market</w:t>
      </w:r>
      <w:r w:rsidR="00215ED1">
        <w:rPr>
          <w:rFonts w:ascii="Times New Roman" w:hAnsi="Times New Roman"/>
        </w:rPr>
        <w:t xml:space="preserve"> (Figure 2).</w:t>
      </w:r>
    </w:p>
    <w:tbl>
      <w:tblPr>
        <w:tblStyle w:val="TableGrid"/>
        <w:tblW w:w="0" w:type="auto"/>
        <w:tblLook w:val="04A0" w:firstRow="1" w:lastRow="0" w:firstColumn="1" w:lastColumn="0" w:noHBand="0" w:noVBand="1"/>
      </w:tblPr>
      <w:tblGrid>
        <w:gridCol w:w="8192"/>
      </w:tblGrid>
      <w:tr w:rsidR="008D2459" w:rsidTr="001D4E10">
        <w:trPr>
          <w:trHeight w:val="4707"/>
        </w:trPr>
        <w:tc>
          <w:tcPr>
            <w:tcW w:w="8192" w:type="dxa"/>
          </w:tcPr>
          <w:p w:rsidR="008D2459" w:rsidRDefault="008D2459" w:rsidP="008D2459">
            <w:pPr>
              <w:pStyle w:val="BodyA"/>
              <w:spacing w:line="480" w:lineRule="auto"/>
              <w:jc w:val="center"/>
              <w:rPr>
                <w:rFonts w:ascii="Times New Roman" w:hAnsi="Times New Roman"/>
              </w:rPr>
            </w:pPr>
            <w:r w:rsidRPr="003C2C06">
              <w:rPr>
                <w:noProof/>
              </w:rPr>
              <w:drawing>
                <wp:inline distT="0" distB="0" distL="0" distR="0" wp14:anchorId="678EE8D0" wp14:editId="708664B4">
                  <wp:extent cx="4705675" cy="2651760"/>
                  <wp:effectExtent l="133350" t="114300" r="152400" b="1676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675" cy="2651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8D2459" w:rsidTr="001D4E10">
        <w:trPr>
          <w:trHeight w:val="993"/>
        </w:trPr>
        <w:tc>
          <w:tcPr>
            <w:tcW w:w="8192" w:type="dxa"/>
          </w:tcPr>
          <w:p w:rsidR="00D70009" w:rsidRPr="00D70009" w:rsidRDefault="00D70009" w:rsidP="00A96859">
            <w:pPr>
              <w:pStyle w:val="Figurecaption"/>
              <w:rPr>
                <w:rFonts w:eastAsia="ヒラギノ角ゴ Pro W3"/>
              </w:rPr>
            </w:pPr>
            <w:bookmarkStart w:id="33" w:name="_Toc357597095"/>
            <w:r>
              <w:rPr>
                <w:rFonts w:eastAsia="ヒラギノ角ゴ Pro W3"/>
              </w:rPr>
              <w:t>Percentage of Employers Rating Skill</w:t>
            </w:r>
            <w:r w:rsidR="00215ED1">
              <w:rPr>
                <w:rFonts w:eastAsia="ヒラギノ角ゴ Pro W3"/>
              </w:rPr>
              <w:t>s</w:t>
            </w:r>
            <w:r>
              <w:rPr>
                <w:rFonts w:eastAsia="ヒラギノ角ゴ Pro W3"/>
              </w:rPr>
              <w:t xml:space="preserve"> as Valuable</w:t>
            </w:r>
            <w:bookmarkEnd w:id="33"/>
          </w:p>
          <w:p w:rsidR="008D2459" w:rsidRPr="00D70009" w:rsidRDefault="00215ED1" w:rsidP="00546BD8">
            <w:pPr>
              <w:pStyle w:val="Body"/>
              <w:rPr>
                <w:rFonts w:ascii="Times New Roman" w:hAnsi="Times New Roman"/>
                <w:i/>
                <w:color w:val="auto"/>
              </w:rPr>
            </w:pPr>
            <w:r>
              <w:rPr>
                <w:rFonts w:ascii="Times New Roman" w:hAnsi="Times New Roman"/>
                <w:i/>
              </w:rPr>
              <w:t>Source:</w:t>
            </w:r>
            <w:r w:rsidR="00F96193">
              <w:rPr>
                <w:rFonts w:ascii="Times New Roman" w:hAnsi="Times New Roman"/>
              </w:rPr>
              <w:t xml:space="preserve"> </w:t>
            </w:r>
            <w:r w:rsidR="00D70009">
              <w:rPr>
                <w:rFonts w:ascii="Times New Roman" w:hAnsi="Times New Roman"/>
                <w:i/>
                <w:color w:val="auto"/>
              </w:rPr>
              <w:t>Highlights from a national survey of US employers</w:t>
            </w:r>
            <w:r w:rsidR="00546BD8">
              <w:rPr>
                <w:rFonts w:ascii="Times New Roman" w:hAnsi="Times New Roman"/>
                <w:i/>
                <w:color w:val="auto"/>
              </w:rPr>
              <w:t xml:space="preserve"> </w:t>
            </w:r>
            <w:r w:rsidR="00546BD8">
              <w:rPr>
                <w:rFonts w:ascii="Times New Roman" w:hAnsi="Times New Roman"/>
                <w:color w:val="auto"/>
              </w:rPr>
              <w:t>(Bernstein, 2007).</w:t>
            </w:r>
          </w:p>
        </w:tc>
      </w:tr>
    </w:tbl>
    <w:p w:rsidR="009B3DAB" w:rsidRPr="009B3DAB" w:rsidRDefault="009B3DAB" w:rsidP="003C2C06"/>
    <w:p w:rsidR="00F85B4F" w:rsidRDefault="00546BD8" w:rsidP="005B1206">
      <w:pPr>
        <w:pStyle w:val="BodyA"/>
        <w:spacing w:line="480" w:lineRule="auto"/>
        <w:ind w:firstLine="720"/>
        <w:rPr>
          <w:rFonts w:ascii="Times New Roman" w:hAnsi="Times New Roman"/>
        </w:rPr>
      </w:pPr>
      <w:r>
        <w:rPr>
          <w:rFonts w:ascii="Times New Roman" w:hAnsi="Times New Roman"/>
        </w:rPr>
        <w:t>This survey</w:t>
      </w:r>
      <w:r w:rsidR="003C2C06">
        <w:rPr>
          <w:rFonts w:ascii="Times New Roman" w:hAnsi="Times New Roman"/>
        </w:rPr>
        <w:t xml:space="preserve"> indicates that 45% of employers value interactive media abilities in prospective employees, with 67% of employers valuing creative abilities. “Even companies that are not in traditional arts businesses report that they are very likely to be hiring or contracting for web design, multimedia, graphic design, photography, anima</w:t>
      </w:r>
      <w:r w:rsidR="00F96193">
        <w:rPr>
          <w:rFonts w:ascii="Times New Roman" w:hAnsi="Times New Roman"/>
        </w:rPr>
        <w:t>tion and other arts backgrounds</w:t>
      </w:r>
      <w:r w:rsidR="003C2C06">
        <w:rPr>
          <w:rFonts w:ascii="Times New Roman" w:hAnsi="Times New Roman"/>
        </w:rPr>
        <w:t>” (</w:t>
      </w:r>
      <w:r>
        <w:rPr>
          <w:rFonts w:ascii="Times New Roman" w:hAnsi="Times New Roman"/>
        </w:rPr>
        <w:t xml:space="preserve">Bernstein, 2007, </w:t>
      </w:r>
      <w:r w:rsidR="003C2C06">
        <w:rPr>
          <w:rFonts w:ascii="Times New Roman" w:hAnsi="Times New Roman"/>
        </w:rPr>
        <w:t>p.2)</w:t>
      </w:r>
      <w:r w:rsidR="00F96193">
        <w:rPr>
          <w:rFonts w:ascii="Times New Roman" w:hAnsi="Times New Roman"/>
        </w:rPr>
        <w:t>.</w:t>
      </w:r>
      <w:r>
        <w:rPr>
          <w:rFonts w:ascii="Times New Roman" w:hAnsi="Times New Roman"/>
        </w:rPr>
        <w:t xml:space="preserve">  The recognition that multimedia skills offer</w:t>
      </w:r>
      <w:r w:rsidR="003C2C06">
        <w:rPr>
          <w:rFonts w:ascii="Times New Roman" w:hAnsi="Times New Roman"/>
        </w:rPr>
        <w:t xml:space="preserve"> professional benefits is further strengthened by the </w:t>
      </w:r>
      <w:r w:rsidR="003C2C06">
        <w:rPr>
          <w:rFonts w:ascii="Times New Roman" w:hAnsi="Times New Roman"/>
          <w:i/>
        </w:rPr>
        <w:t xml:space="preserve">National </w:t>
      </w:r>
      <w:r w:rsidR="003C2C06">
        <w:rPr>
          <w:rFonts w:ascii="Times New Roman" w:hAnsi="Times New Roman"/>
          <w:i/>
        </w:rPr>
        <w:lastRenderedPageBreak/>
        <w:t>Education</w:t>
      </w:r>
      <w:r w:rsidR="00E7457B">
        <w:rPr>
          <w:rFonts w:ascii="Times New Roman" w:hAnsi="Times New Roman"/>
          <w:i/>
        </w:rPr>
        <w:t>al</w:t>
      </w:r>
      <w:r w:rsidR="003C2C06">
        <w:rPr>
          <w:rFonts w:ascii="Times New Roman" w:hAnsi="Times New Roman"/>
          <w:i/>
        </w:rPr>
        <w:t xml:space="preserve"> Technology Plan </w:t>
      </w:r>
      <w:r w:rsidR="003C2C06">
        <w:rPr>
          <w:rFonts w:ascii="Times New Roman" w:hAnsi="Times New Roman"/>
        </w:rPr>
        <w:t>(2010)</w:t>
      </w:r>
      <w:r w:rsidR="008A1719">
        <w:rPr>
          <w:rFonts w:ascii="Times New Roman" w:hAnsi="Times New Roman"/>
        </w:rPr>
        <w:t xml:space="preserve"> by the Department of Education</w:t>
      </w:r>
      <w:r>
        <w:rPr>
          <w:rFonts w:ascii="Times New Roman" w:hAnsi="Times New Roman"/>
        </w:rPr>
        <w:t>,</w:t>
      </w:r>
      <w:r w:rsidR="003C2C06">
        <w:rPr>
          <w:rFonts w:ascii="Times New Roman" w:hAnsi="Times New Roman"/>
        </w:rPr>
        <w:t xml:space="preserve"> which states</w:t>
      </w:r>
      <w:r>
        <w:rPr>
          <w:rFonts w:ascii="Times New Roman" w:hAnsi="Times New Roman"/>
        </w:rPr>
        <w:t>: “</w:t>
      </w:r>
      <w:r w:rsidR="003C2C06">
        <w:rPr>
          <w:rFonts w:ascii="Times New Roman" w:hAnsi="Times New Roman"/>
        </w:rPr>
        <w:t>Answers to questions about 21st-century learning also must</w:t>
      </w:r>
      <w:r w:rsidR="008D2459">
        <w:rPr>
          <w:rFonts w:ascii="Times New Roman" w:hAnsi="Times New Roman"/>
        </w:rPr>
        <w:t xml:space="preserve"> take into account that people </w:t>
      </w:r>
      <w:r w:rsidR="003C2C06">
        <w:rPr>
          <w:rFonts w:ascii="Times New Roman" w:hAnsi="Times New Roman"/>
        </w:rPr>
        <w:t>no longer can learn everything there is to know in a lifetim</w:t>
      </w:r>
      <w:r w:rsidR="008D2459">
        <w:rPr>
          <w:rFonts w:ascii="Times New Roman" w:hAnsi="Times New Roman"/>
        </w:rPr>
        <w:t xml:space="preserve">e, and the economic reality is </w:t>
      </w:r>
      <w:r w:rsidR="003C2C06">
        <w:rPr>
          <w:rFonts w:ascii="Times New Roman" w:hAnsi="Times New Roman"/>
        </w:rPr>
        <w:t>that most people will change jobs throughout their lives</w:t>
      </w:r>
      <w:r>
        <w:rPr>
          <w:rFonts w:ascii="Times New Roman" w:hAnsi="Times New Roman"/>
        </w:rPr>
        <w:t>”</w:t>
      </w:r>
      <w:r w:rsidR="003C2C06">
        <w:rPr>
          <w:rFonts w:ascii="Times New Roman" w:hAnsi="Times New Roman"/>
        </w:rPr>
        <w:t xml:space="preserve"> (p 13)</w:t>
      </w:r>
      <w:r>
        <w:rPr>
          <w:rFonts w:ascii="Times New Roman" w:hAnsi="Times New Roman"/>
        </w:rPr>
        <w:t>.</w:t>
      </w:r>
      <w:r w:rsidR="003C2C06">
        <w:rPr>
          <w:rFonts w:ascii="Times New Roman" w:hAnsi="Times New Roman"/>
        </w:rPr>
        <w:t xml:space="preserve"> </w:t>
      </w:r>
    </w:p>
    <w:p w:rsidR="00F85B4F" w:rsidRDefault="003C2C06" w:rsidP="005B1206">
      <w:pPr>
        <w:pStyle w:val="BodyA"/>
        <w:spacing w:line="480" w:lineRule="auto"/>
        <w:rPr>
          <w:rFonts w:ascii="Times New Roman" w:hAnsi="Times New Roman"/>
        </w:rPr>
      </w:pPr>
      <w:r>
        <w:rPr>
          <w:rFonts w:ascii="Times New Roman" w:hAnsi="Times New Roman"/>
        </w:rPr>
        <w:tab/>
      </w:r>
    </w:p>
    <w:p w:rsidR="00F85B4F" w:rsidRDefault="00E7457B" w:rsidP="005B1206">
      <w:pPr>
        <w:pStyle w:val="BodyA"/>
        <w:spacing w:line="480" w:lineRule="auto"/>
      </w:pPr>
      <w:r>
        <w:rPr>
          <w:rFonts w:ascii="Times New Roman" w:hAnsi="Times New Roman"/>
          <w:i/>
        </w:rPr>
        <w:t>Challenges of Multimedia</w:t>
      </w:r>
      <w:bookmarkStart w:id="34" w:name="_TOC30847"/>
      <w:bookmarkEnd w:id="34"/>
    </w:p>
    <w:p w:rsidR="00F85B4F" w:rsidRPr="005B1206" w:rsidRDefault="00CE5162" w:rsidP="005B1206">
      <w:pPr>
        <w:pStyle w:val="BodyA"/>
        <w:spacing w:line="480" w:lineRule="auto"/>
        <w:ind w:firstLine="720"/>
        <w:rPr>
          <w:rFonts w:ascii="Times New Roman" w:hAnsi="Times New Roman"/>
        </w:rPr>
      </w:pPr>
      <w:r>
        <w:rPr>
          <w:rFonts w:ascii="Times New Roman" w:hAnsi="Times New Roman"/>
        </w:rPr>
        <w:t xml:space="preserve">While the benefits </w:t>
      </w:r>
      <w:r w:rsidR="003C2C06">
        <w:rPr>
          <w:rFonts w:ascii="Times New Roman" w:hAnsi="Times New Roman"/>
        </w:rPr>
        <w:t>of multimedia include media literacy, communication skills, empathic learning</w:t>
      </w:r>
      <w:r w:rsidR="001D4E10">
        <w:rPr>
          <w:rFonts w:ascii="Times New Roman" w:hAnsi="Times New Roman"/>
        </w:rPr>
        <w:t>,</w:t>
      </w:r>
      <w:r w:rsidR="003C2C06">
        <w:rPr>
          <w:rFonts w:ascii="Times New Roman" w:hAnsi="Times New Roman"/>
        </w:rPr>
        <w:t xml:space="preserve"> and </w:t>
      </w:r>
      <w:r w:rsidR="00E7457B">
        <w:rPr>
          <w:rFonts w:ascii="Times New Roman" w:hAnsi="Times New Roman"/>
        </w:rPr>
        <w:t xml:space="preserve">a </w:t>
      </w:r>
      <w:r w:rsidR="003C2C06">
        <w:rPr>
          <w:rFonts w:ascii="Times New Roman" w:hAnsi="Times New Roman"/>
        </w:rPr>
        <w:t>desirable professional skill set, multimedia</w:t>
      </w:r>
      <w:r w:rsidR="00E7457B">
        <w:rPr>
          <w:rFonts w:ascii="Times New Roman" w:hAnsi="Times New Roman"/>
        </w:rPr>
        <w:t>-</w:t>
      </w:r>
      <w:r w:rsidR="003C2C06">
        <w:rPr>
          <w:rFonts w:ascii="Times New Roman" w:hAnsi="Times New Roman"/>
        </w:rPr>
        <w:t>based curricula are not without their own set of challenges</w:t>
      </w:r>
      <w:r w:rsidR="00DB3A23">
        <w:rPr>
          <w:rFonts w:ascii="Times New Roman" w:hAnsi="Times New Roman"/>
        </w:rPr>
        <w:t>.</w:t>
      </w:r>
      <w:r w:rsidR="003C2C06" w:rsidRPr="00E7457B">
        <w:rPr>
          <w:rFonts w:ascii="Times New Roman" w:hAnsi="Times New Roman"/>
        </w:rPr>
        <w:t xml:space="preserve"> </w:t>
      </w:r>
      <w:r w:rsidR="00295E01" w:rsidRPr="005B1206">
        <w:rPr>
          <w:rFonts w:ascii="Times New Roman" w:hAnsi="Times New Roman"/>
        </w:rPr>
        <w:t>Hobbs (2011</w:t>
      </w:r>
      <w:r w:rsidR="00A6258B">
        <w:rPr>
          <w:rFonts w:ascii="Times New Roman" w:hAnsi="Times New Roman"/>
        </w:rPr>
        <w:t>, pp. 94-99</w:t>
      </w:r>
      <w:r w:rsidR="00295E01" w:rsidRPr="005B1206">
        <w:rPr>
          <w:rFonts w:ascii="Times New Roman" w:hAnsi="Times New Roman"/>
        </w:rPr>
        <w:t>) suggests that the following challenges should be considered when developing and implementing a multimedia curriculum:</w:t>
      </w:r>
    </w:p>
    <w:p w:rsidR="00F85B4F" w:rsidRDefault="00E7457B" w:rsidP="005B1206">
      <w:pPr>
        <w:pStyle w:val="Body"/>
        <w:spacing w:line="480" w:lineRule="auto"/>
        <w:rPr>
          <w:rFonts w:ascii="Times New Roman" w:hAnsi="Times New Roman"/>
          <w:position w:val="-2"/>
        </w:rPr>
      </w:pPr>
      <w:r>
        <w:rPr>
          <w:rFonts w:ascii="Times New Roman" w:hAnsi="Times New Roman"/>
        </w:rPr>
        <w:tab/>
      </w:r>
      <w:r w:rsidR="003C2C06">
        <w:rPr>
          <w:rFonts w:ascii="Times New Roman" w:hAnsi="Times New Roman"/>
          <w:b/>
        </w:rPr>
        <w:t xml:space="preserve">Challenge 1: </w:t>
      </w:r>
      <w:r w:rsidR="003C2C06">
        <w:rPr>
          <w:rFonts w:ascii="Times New Roman" w:hAnsi="Times New Roman"/>
          <w:i/>
        </w:rPr>
        <w:t>Student</w:t>
      </w:r>
      <w:r>
        <w:rPr>
          <w:rFonts w:ascii="Times New Roman" w:hAnsi="Times New Roman"/>
          <w:i/>
        </w:rPr>
        <w:t>s</w:t>
      </w:r>
      <w:r w:rsidR="003C2C06">
        <w:rPr>
          <w:rFonts w:ascii="Times New Roman" w:hAnsi="Times New Roman"/>
          <w:i/>
        </w:rPr>
        <w:t xml:space="preserve"> </w:t>
      </w:r>
      <w:r>
        <w:rPr>
          <w:rFonts w:ascii="Times New Roman" w:hAnsi="Times New Roman"/>
          <w:i/>
        </w:rPr>
        <w:t>r</w:t>
      </w:r>
      <w:r w:rsidR="003C2C06">
        <w:rPr>
          <w:rFonts w:ascii="Times New Roman" w:hAnsi="Times New Roman"/>
          <w:i/>
        </w:rPr>
        <w:t xml:space="preserve">eproduce </w:t>
      </w:r>
      <w:r>
        <w:rPr>
          <w:rFonts w:ascii="Times New Roman" w:hAnsi="Times New Roman"/>
          <w:i/>
        </w:rPr>
        <w:t>m</w:t>
      </w:r>
      <w:r w:rsidR="003C2C06">
        <w:rPr>
          <w:rFonts w:ascii="Times New Roman" w:hAnsi="Times New Roman"/>
          <w:i/>
        </w:rPr>
        <w:t xml:space="preserve">ass </w:t>
      </w:r>
      <w:r>
        <w:rPr>
          <w:rFonts w:ascii="Times New Roman" w:hAnsi="Times New Roman"/>
          <w:i/>
        </w:rPr>
        <w:t>m</w:t>
      </w:r>
      <w:r w:rsidR="003C2C06">
        <w:rPr>
          <w:rFonts w:ascii="Times New Roman" w:hAnsi="Times New Roman"/>
          <w:i/>
        </w:rPr>
        <w:t xml:space="preserve">edia and </w:t>
      </w:r>
      <w:r>
        <w:rPr>
          <w:rFonts w:ascii="Times New Roman" w:hAnsi="Times New Roman"/>
          <w:i/>
        </w:rPr>
        <w:t>p</w:t>
      </w:r>
      <w:r w:rsidR="003C2C06">
        <w:rPr>
          <w:rFonts w:ascii="Times New Roman" w:hAnsi="Times New Roman"/>
          <w:i/>
        </w:rPr>
        <w:t xml:space="preserve">op </w:t>
      </w:r>
      <w:r>
        <w:rPr>
          <w:rFonts w:ascii="Times New Roman" w:hAnsi="Times New Roman"/>
          <w:i/>
        </w:rPr>
        <w:t>c</w:t>
      </w:r>
      <w:r w:rsidR="003C2C06">
        <w:rPr>
          <w:rFonts w:ascii="Times New Roman" w:hAnsi="Times New Roman"/>
          <w:i/>
        </w:rPr>
        <w:t xml:space="preserve">ulture </w:t>
      </w:r>
      <w:r>
        <w:rPr>
          <w:rFonts w:ascii="Times New Roman" w:hAnsi="Times New Roman"/>
          <w:i/>
        </w:rPr>
        <w:t>t</w:t>
      </w:r>
      <w:r w:rsidR="003C2C06">
        <w:rPr>
          <w:rFonts w:ascii="Times New Roman" w:hAnsi="Times New Roman"/>
          <w:i/>
        </w:rPr>
        <w:t>ext</w:t>
      </w:r>
      <w:r w:rsidR="00DB3A23">
        <w:rPr>
          <w:rFonts w:ascii="Times New Roman" w:hAnsi="Times New Roman"/>
          <w:i/>
        </w:rPr>
        <w:t>s</w:t>
      </w:r>
      <w:r w:rsidR="003C2C06">
        <w:rPr>
          <w:rFonts w:ascii="Times New Roman" w:hAnsi="Times New Roman"/>
          <w:i/>
        </w:rPr>
        <w:t xml:space="preserve">                          </w:t>
      </w:r>
      <w:r w:rsidR="00760520">
        <w:rPr>
          <w:rFonts w:ascii="Times New Roman" w:hAnsi="Times New Roman"/>
        </w:rPr>
        <w:t>E</w:t>
      </w:r>
      <w:r w:rsidR="003C2C06">
        <w:rPr>
          <w:rFonts w:ascii="Times New Roman" w:hAnsi="Times New Roman"/>
        </w:rPr>
        <w:t>ducators</w:t>
      </w:r>
      <w:r w:rsidR="00760520">
        <w:rPr>
          <w:rFonts w:ascii="Times New Roman" w:hAnsi="Times New Roman"/>
        </w:rPr>
        <w:t xml:space="preserve"> need</w:t>
      </w:r>
      <w:r w:rsidR="003C2C06">
        <w:rPr>
          <w:rFonts w:ascii="Times New Roman" w:hAnsi="Times New Roman"/>
        </w:rPr>
        <w:t xml:space="preserve"> to be aware of the difference between imitation and self-expression</w:t>
      </w:r>
      <w:r w:rsidR="00760520">
        <w:rPr>
          <w:rFonts w:ascii="Times New Roman" w:hAnsi="Times New Roman"/>
        </w:rPr>
        <w:t xml:space="preserve"> and</w:t>
      </w:r>
      <w:r w:rsidR="003C2C06">
        <w:rPr>
          <w:rFonts w:ascii="Times New Roman" w:hAnsi="Times New Roman"/>
        </w:rPr>
        <w:t xml:space="preserve"> of the effect </w:t>
      </w:r>
      <w:r w:rsidR="00760520">
        <w:rPr>
          <w:rFonts w:ascii="Times New Roman" w:hAnsi="Times New Roman"/>
        </w:rPr>
        <w:t xml:space="preserve">that </w:t>
      </w:r>
      <w:r w:rsidR="003C2C06">
        <w:rPr>
          <w:rFonts w:ascii="Times New Roman" w:hAnsi="Times New Roman"/>
        </w:rPr>
        <w:t>cultural stereotypes may have on student</w:t>
      </w:r>
      <w:r w:rsidR="00760520">
        <w:rPr>
          <w:rFonts w:ascii="Times New Roman" w:hAnsi="Times New Roman"/>
        </w:rPr>
        <w:t>-</w:t>
      </w:r>
      <w:r w:rsidR="003C2C06">
        <w:rPr>
          <w:rFonts w:ascii="Times New Roman" w:hAnsi="Times New Roman"/>
        </w:rPr>
        <w:t>produced work.</w:t>
      </w:r>
    </w:p>
    <w:p w:rsidR="00F85B4F" w:rsidRDefault="00E7457B" w:rsidP="005B1206">
      <w:pPr>
        <w:pStyle w:val="BodyBullet"/>
        <w:spacing w:line="480" w:lineRule="auto"/>
        <w:ind w:firstLine="720"/>
        <w:rPr>
          <w:rFonts w:ascii="Times New Roman" w:hAnsi="Times New Roman"/>
          <w:position w:val="-2"/>
        </w:rPr>
      </w:pPr>
      <w:r>
        <w:rPr>
          <w:rFonts w:ascii="Times New Roman" w:hAnsi="Times New Roman"/>
          <w:b/>
        </w:rPr>
        <w:t xml:space="preserve"> </w:t>
      </w:r>
      <w:r w:rsidR="003C2C06" w:rsidRPr="00555D3A">
        <w:rPr>
          <w:rFonts w:ascii="Times New Roman" w:hAnsi="Times New Roman"/>
          <w:b/>
        </w:rPr>
        <w:t xml:space="preserve">Challenge 2: </w:t>
      </w:r>
      <w:r w:rsidR="003C2C06" w:rsidRPr="00555D3A">
        <w:rPr>
          <w:rFonts w:ascii="Times New Roman" w:hAnsi="Times New Roman"/>
          <w:i/>
        </w:rPr>
        <w:t xml:space="preserve">Students </w:t>
      </w:r>
      <w:r>
        <w:rPr>
          <w:rFonts w:ascii="Times New Roman" w:hAnsi="Times New Roman"/>
          <w:i/>
        </w:rPr>
        <w:t>c</w:t>
      </w:r>
      <w:r w:rsidR="003C2C06" w:rsidRPr="00555D3A">
        <w:rPr>
          <w:rFonts w:ascii="Times New Roman" w:hAnsi="Times New Roman"/>
          <w:i/>
        </w:rPr>
        <w:t xml:space="preserve">hallenge </w:t>
      </w:r>
      <w:r>
        <w:rPr>
          <w:rFonts w:ascii="Times New Roman" w:hAnsi="Times New Roman"/>
          <w:i/>
        </w:rPr>
        <w:t>a</w:t>
      </w:r>
      <w:r w:rsidR="003C2C06" w:rsidRPr="00555D3A">
        <w:rPr>
          <w:rFonts w:ascii="Times New Roman" w:hAnsi="Times New Roman"/>
          <w:i/>
        </w:rPr>
        <w:t xml:space="preserve">dult </w:t>
      </w:r>
      <w:r>
        <w:rPr>
          <w:rFonts w:ascii="Times New Roman" w:hAnsi="Times New Roman"/>
          <w:i/>
        </w:rPr>
        <w:t>a</w:t>
      </w:r>
      <w:r w:rsidR="003C2C06" w:rsidRPr="00555D3A">
        <w:rPr>
          <w:rFonts w:ascii="Times New Roman" w:hAnsi="Times New Roman"/>
          <w:i/>
        </w:rPr>
        <w:t xml:space="preserve">uthority            </w:t>
      </w:r>
      <w:r w:rsidR="003C2C06" w:rsidRPr="00555D3A">
        <w:rPr>
          <w:rFonts w:ascii="Times New Roman" w:hAnsi="Times New Roman"/>
        </w:rPr>
        <w:t xml:space="preserve">                                              </w:t>
      </w:r>
      <w:r w:rsidR="00760520">
        <w:rPr>
          <w:rFonts w:ascii="Times New Roman" w:hAnsi="Times New Roman"/>
        </w:rPr>
        <w:t>E</w:t>
      </w:r>
      <w:r w:rsidR="003C2C06" w:rsidRPr="00555D3A">
        <w:rPr>
          <w:rFonts w:ascii="Times New Roman" w:hAnsi="Times New Roman"/>
        </w:rPr>
        <w:t>ducator</w:t>
      </w:r>
      <w:r w:rsidR="00760520">
        <w:rPr>
          <w:rFonts w:ascii="Times New Roman" w:hAnsi="Times New Roman"/>
        </w:rPr>
        <w:t>s need</w:t>
      </w:r>
      <w:r w:rsidR="003C2C06" w:rsidRPr="00555D3A">
        <w:rPr>
          <w:rFonts w:ascii="Times New Roman" w:hAnsi="Times New Roman"/>
        </w:rPr>
        <w:t xml:space="preserve"> to be aware of</w:t>
      </w:r>
      <w:r w:rsidR="00760520">
        <w:rPr>
          <w:rFonts w:ascii="Times New Roman" w:hAnsi="Times New Roman"/>
        </w:rPr>
        <w:t xml:space="preserve"> the</w:t>
      </w:r>
      <w:r w:rsidR="003C2C06" w:rsidRPr="00555D3A">
        <w:rPr>
          <w:rFonts w:ascii="Times New Roman" w:hAnsi="Times New Roman"/>
        </w:rPr>
        <w:t xml:space="preserve"> </w:t>
      </w:r>
      <w:r w:rsidR="00760520">
        <w:rPr>
          <w:rFonts w:ascii="Times New Roman" w:hAnsi="Times New Roman"/>
        </w:rPr>
        <w:t>“</w:t>
      </w:r>
      <w:r w:rsidR="003C2C06" w:rsidRPr="00555D3A">
        <w:rPr>
          <w:rFonts w:ascii="Times New Roman" w:hAnsi="Times New Roman"/>
        </w:rPr>
        <w:t>adolescent voice</w:t>
      </w:r>
      <w:r w:rsidR="00760520">
        <w:rPr>
          <w:rFonts w:ascii="Times New Roman" w:hAnsi="Times New Roman"/>
        </w:rPr>
        <w:t>”</w:t>
      </w:r>
      <w:r w:rsidR="003C2C06" w:rsidRPr="00555D3A">
        <w:rPr>
          <w:rFonts w:ascii="Times New Roman" w:hAnsi="Times New Roman"/>
        </w:rPr>
        <w:t xml:space="preserve"> in the creation of media</w:t>
      </w:r>
      <w:r w:rsidR="00760520">
        <w:rPr>
          <w:rFonts w:ascii="Times New Roman" w:hAnsi="Times New Roman"/>
        </w:rPr>
        <w:t>.</w:t>
      </w:r>
      <w:r w:rsidR="003C2C06" w:rsidRPr="00555D3A">
        <w:rPr>
          <w:rFonts w:ascii="Times New Roman" w:hAnsi="Times New Roman"/>
        </w:rPr>
        <w:t xml:space="preserve"> If a student’s </w:t>
      </w:r>
      <w:r w:rsidR="00760520">
        <w:rPr>
          <w:rFonts w:ascii="Times New Roman" w:hAnsi="Times New Roman"/>
        </w:rPr>
        <w:t>production</w:t>
      </w:r>
      <w:r w:rsidR="00760520" w:rsidRPr="00555D3A">
        <w:rPr>
          <w:rFonts w:ascii="Times New Roman" w:hAnsi="Times New Roman"/>
        </w:rPr>
        <w:t xml:space="preserve"> </w:t>
      </w:r>
      <w:r w:rsidR="003C2C06" w:rsidRPr="00555D3A">
        <w:rPr>
          <w:rFonts w:ascii="Times New Roman" w:hAnsi="Times New Roman"/>
        </w:rPr>
        <w:t xml:space="preserve">is harmful or detrimental to school policy, </w:t>
      </w:r>
      <w:r w:rsidR="00760520">
        <w:rPr>
          <w:rFonts w:ascii="Times New Roman" w:hAnsi="Times New Roman"/>
        </w:rPr>
        <w:t>the teacher</w:t>
      </w:r>
      <w:r w:rsidR="003C2C06" w:rsidRPr="00555D3A">
        <w:rPr>
          <w:rFonts w:ascii="Times New Roman" w:hAnsi="Times New Roman"/>
        </w:rPr>
        <w:t xml:space="preserve"> may be held liable.</w:t>
      </w:r>
    </w:p>
    <w:p w:rsidR="00F85B4F" w:rsidRDefault="00760520" w:rsidP="005B1206">
      <w:pPr>
        <w:pStyle w:val="BodyBullet"/>
        <w:spacing w:line="480" w:lineRule="auto"/>
        <w:rPr>
          <w:rFonts w:ascii="Times New Roman" w:hAnsi="Times New Roman"/>
          <w:position w:val="-2"/>
        </w:rPr>
      </w:pPr>
      <w:r>
        <w:rPr>
          <w:rFonts w:ascii="Times New Roman" w:hAnsi="Times New Roman"/>
          <w:b/>
        </w:rPr>
        <w:tab/>
      </w:r>
      <w:r w:rsidR="003C2C06" w:rsidRPr="00555D3A">
        <w:rPr>
          <w:rFonts w:ascii="Times New Roman" w:hAnsi="Times New Roman"/>
          <w:b/>
        </w:rPr>
        <w:t xml:space="preserve">Challenge 3: </w:t>
      </w:r>
      <w:r w:rsidR="003C2C06" w:rsidRPr="00555D3A">
        <w:rPr>
          <w:rFonts w:ascii="Times New Roman" w:hAnsi="Times New Roman"/>
          <w:i/>
        </w:rPr>
        <w:t xml:space="preserve">The </w:t>
      </w:r>
      <w:r>
        <w:rPr>
          <w:rFonts w:ascii="Times New Roman" w:hAnsi="Times New Roman"/>
          <w:i/>
        </w:rPr>
        <w:t>m</w:t>
      </w:r>
      <w:r w:rsidR="003C2C06" w:rsidRPr="00555D3A">
        <w:rPr>
          <w:rFonts w:ascii="Times New Roman" w:hAnsi="Times New Roman"/>
          <w:i/>
        </w:rPr>
        <w:t xml:space="preserve">ajor </w:t>
      </w:r>
      <w:r>
        <w:rPr>
          <w:rFonts w:ascii="Times New Roman" w:hAnsi="Times New Roman"/>
          <w:i/>
        </w:rPr>
        <w:t>p</w:t>
      </w:r>
      <w:r w:rsidR="003C2C06" w:rsidRPr="00555D3A">
        <w:rPr>
          <w:rFonts w:ascii="Times New Roman" w:hAnsi="Times New Roman"/>
          <w:i/>
        </w:rPr>
        <w:t xml:space="preserve">roduction </w:t>
      </w:r>
      <w:r>
        <w:rPr>
          <w:rFonts w:ascii="Times New Roman" w:hAnsi="Times New Roman"/>
          <w:i/>
        </w:rPr>
        <w:t>g</w:t>
      </w:r>
      <w:r w:rsidR="003C2C06" w:rsidRPr="00555D3A">
        <w:rPr>
          <w:rFonts w:ascii="Times New Roman" w:hAnsi="Times New Roman"/>
          <w:i/>
        </w:rPr>
        <w:t xml:space="preserve">oes </w:t>
      </w:r>
      <w:r>
        <w:rPr>
          <w:rFonts w:ascii="Times New Roman" w:hAnsi="Times New Roman"/>
          <w:i/>
        </w:rPr>
        <w:t>u</w:t>
      </w:r>
      <w:r w:rsidR="003C2C06" w:rsidRPr="00555D3A">
        <w:rPr>
          <w:rFonts w:ascii="Times New Roman" w:hAnsi="Times New Roman"/>
          <w:i/>
        </w:rPr>
        <w:t xml:space="preserve">nfinished     </w:t>
      </w:r>
      <w:r w:rsidR="003C2C06" w:rsidRPr="00555D3A">
        <w:rPr>
          <w:rFonts w:ascii="Times New Roman" w:hAnsi="Times New Roman"/>
        </w:rPr>
        <w:t xml:space="preserve">                                                     </w:t>
      </w:r>
      <w:r>
        <w:rPr>
          <w:rFonts w:ascii="Times New Roman" w:hAnsi="Times New Roman"/>
        </w:rPr>
        <w:t>E</w:t>
      </w:r>
      <w:r w:rsidR="003C2C06" w:rsidRPr="00555D3A">
        <w:rPr>
          <w:rFonts w:ascii="Times New Roman" w:hAnsi="Times New Roman"/>
        </w:rPr>
        <w:t>ducator</w:t>
      </w:r>
      <w:r w:rsidR="00E53917">
        <w:rPr>
          <w:rFonts w:ascii="Times New Roman" w:hAnsi="Times New Roman"/>
        </w:rPr>
        <w:t>s</w:t>
      </w:r>
      <w:r>
        <w:rPr>
          <w:rFonts w:ascii="Times New Roman" w:hAnsi="Times New Roman"/>
        </w:rPr>
        <w:t xml:space="preserve"> need</w:t>
      </w:r>
      <w:r w:rsidR="003C2C06" w:rsidRPr="00555D3A">
        <w:rPr>
          <w:rFonts w:ascii="Times New Roman" w:hAnsi="Times New Roman"/>
        </w:rPr>
        <w:t xml:space="preserve"> to recognize the amount of time needed to produce a multimedia project, in addition to keeping the project within the parameters of an assignment. </w:t>
      </w:r>
      <w:r w:rsidR="003C2C06" w:rsidRPr="00555D3A">
        <w:rPr>
          <w:rFonts w:ascii="Times New Roman" w:hAnsi="Times New Roman"/>
        </w:rPr>
        <w:lastRenderedPageBreak/>
        <w:t>However</w:t>
      </w:r>
      <w:r w:rsidR="00E53917">
        <w:rPr>
          <w:rFonts w:ascii="Times New Roman" w:hAnsi="Times New Roman"/>
        </w:rPr>
        <w:t>,</w:t>
      </w:r>
      <w:r w:rsidR="003C2C06" w:rsidRPr="00555D3A">
        <w:rPr>
          <w:rFonts w:ascii="Times New Roman" w:hAnsi="Times New Roman"/>
        </w:rPr>
        <w:t xml:space="preserve"> it should be noted, that too much control over a project can lead to student disc</w:t>
      </w:r>
      <w:r w:rsidR="00555D3A">
        <w:rPr>
          <w:rFonts w:ascii="Times New Roman" w:hAnsi="Times New Roman"/>
        </w:rPr>
        <w:t>ouragement before a project make</w:t>
      </w:r>
      <w:r w:rsidR="003C2C06" w:rsidRPr="00555D3A">
        <w:rPr>
          <w:rFonts w:ascii="Times New Roman" w:hAnsi="Times New Roman"/>
        </w:rPr>
        <w:t>s it past pre-production.</w:t>
      </w:r>
    </w:p>
    <w:p w:rsidR="00F85B4F" w:rsidRDefault="003C2C06" w:rsidP="005B1206">
      <w:pPr>
        <w:pStyle w:val="BodyBullet"/>
        <w:spacing w:line="480" w:lineRule="auto"/>
        <w:ind w:firstLine="360"/>
        <w:rPr>
          <w:rFonts w:ascii="Times New Roman" w:hAnsi="Times New Roman"/>
          <w:position w:val="-2"/>
        </w:rPr>
      </w:pPr>
      <w:r w:rsidRPr="00555D3A">
        <w:rPr>
          <w:rFonts w:ascii="Times New Roman" w:hAnsi="Times New Roman"/>
          <w:b/>
        </w:rPr>
        <w:t xml:space="preserve">Challenge 4: </w:t>
      </w:r>
      <w:r w:rsidRPr="00555D3A">
        <w:rPr>
          <w:rFonts w:ascii="Times New Roman" w:hAnsi="Times New Roman"/>
          <w:i/>
        </w:rPr>
        <w:t xml:space="preserve">Coordinating </w:t>
      </w:r>
      <w:r w:rsidR="00E53917">
        <w:rPr>
          <w:rFonts w:ascii="Times New Roman" w:hAnsi="Times New Roman"/>
          <w:i/>
        </w:rPr>
        <w:t>s</w:t>
      </w:r>
      <w:r w:rsidRPr="00555D3A">
        <w:rPr>
          <w:rFonts w:ascii="Times New Roman" w:hAnsi="Times New Roman"/>
          <w:i/>
        </w:rPr>
        <w:t xml:space="preserve">tudent </w:t>
      </w:r>
      <w:r w:rsidR="00E53917">
        <w:rPr>
          <w:rFonts w:ascii="Times New Roman" w:hAnsi="Times New Roman"/>
          <w:i/>
        </w:rPr>
        <w:t>c</w:t>
      </w:r>
      <w:r w:rsidRPr="00555D3A">
        <w:rPr>
          <w:rFonts w:ascii="Times New Roman" w:hAnsi="Times New Roman"/>
          <w:i/>
        </w:rPr>
        <w:t xml:space="preserve">ollaboration </w:t>
      </w:r>
      <w:r w:rsidRPr="00555D3A">
        <w:rPr>
          <w:rFonts w:ascii="Times New Roman" w:hAnsi="Times New Roman"/>
        </w:rPr>
        <w:t xml:space="preserve">                                                          </w:t>
      </w:r>
      <w:r w:rsidR="00E53917">
        <w:rPr>
          <w:rFonts w:ascii="Times New Roman" w:hAnsi="Times New Roman"/>
        </w:rPr>
        <w:t>E</w:t>
      </w:r>
      <w:r w:rsidRPr="00555D3A">
        <w:rPr>
          <w:rFonts w:ascii="Times New Roman" w:hAnsi="Times New Roman"/>
        </w:rPr>
        <w:t>ducators</w:t>
      </w:r>
      <w:r w:rsidR="00E53917">
        <w:rPr>
          <w:rFonts w:ascii="Times New Roman" w:hAnsi="Times New Roman"/>
        </w:rPr>
        <w:t xml:space="preserve"> need</w:t>
      </w:r>
      <w:r w:rsidRPr="00555D3A">
        <w:rPr>
          <w:rFonts w:ascii="Times New Roman" w:hAnsi="Times New Roman"/>
        </w:rPr>
        <w:t xml:space="preserve"> to be aware of the collaborative nature </w:t>
      </w:r>
      <w:r w:rsidR="00E53917">
        <w:rPr>
          <w:rFonts w:ascii="Times New Roman" w:hAnsi="Times New Roman"/>
        </w:rPr>
        <w:t xml:space="preserve">of </w:t>
      </w:r>
      <w:r w:rsidRPr="00555D3A">
        <w:rPr>
          <w:rFonts w:ascii="Times New Roman" w:hAnsi="Times New Roman"/>
        </w:rPr>
        <w:t xml:space="preserve">multimedia projects </w:t>
      </w:r>
      <w:r w:rsidR="00E53917">
        <w:rPr>
          <w:rFonts w:ascii="Times New Roman" w:hAnsi="Times New Roman"/>
        </w:rPr>
        <w:t xml:space="preserve">such as </w:t>
      </w:r>
      <w:r w:rsidRPr="00555D3A">
        <w:rPr>
          <w:rFonts w:ascii="Times New Roman" w:hAnsi="Times New Roman"/>
        </w:rPr>
        <w:t>video production</w:t>
      </w:r>
      <w:r w:rsidR="00E53917">
        <w:rPr>
          <w:rFonts w:ascii="Times New Roman" w:hAnsi="Times New Roman"/>
        </w:rPr>
        <w:t xml:space="preserve"> and</w:t>
      </w:r>
      <w:r w:rsidRPr="00555D3A">
        <w:rPr>
          <w:rFonts w:ascii="Times New Roman" w:hAnsi="Times New Roman"/>
        </w:rPr>
        <w:t xml:space="preserve"> must reinforce collaborative skills in the classroom. </w:t>
      </w:r>
    </w:p>
    <w:p w:rsidR="00F85B4F" w:rsidRDefault="003C2C06" w:rsidP="005B1206">
      <w:pPr>
        <w:pStyle w:val="BodyBullet"/>
        <w:spacing w:line="480" w:lineRule="auto"/>
        <w:ind w:firstLine="360"/>
        <w:rPr>
          <w:rFonts w:ascii="Times New Roman" w:hAnsi="Times New Roman"/>
          <w:position w:val="-2"/>
        </w:rPr>
      </w:pPr>
      <w:r w:rsidRPr="00555D3A">
        <w:rPr>
          <w:rFonts w:ascii="Times New Roman" w:hAnsi="Times New Roman"/>
          <w:b/>
        </w:rPr>
        <w:t>Challenge 5:</w:t>
      </w:r>
      <w:r w:rsidRPr="00555D3A">
        <w:rPr>
          <w:rFonts w:ascii="Times New Roman" w:hAnsi="Times New Roman"/>
        </w:rPr>
        <w:t xml:space="preserve"> </w:t>
      </w:r>
      <w:r w:rsidRPr="00555D3A">
        <w:rPr>
          <w:rFonts w:ascii="Times New Roman" w:hAnsi="Times New Roman"/>
          <w:i/>
        </w:rPr>
        <w:t xml:space="preserve">Quality of </w:t>
      </w:r>
      <w:r w:rsidR="00E53917">
        <w:rPr>
          <w:rFonts w:ascii="Times New Roman" w:hAnsi="Times New Roman"/>
          <w:i/>
        </w:rPr>
        <w:t>w</w:t>
      </w:r>
      <w:r w:rsidRPr="00555D3A">
        <w:rPr>
          <w:rFonts w:ascii="Times New Roman" w:hAnsi="Times New Roman"/>
          <w:i/>
        </w:rPr>
        <w:t xml:space="preserve">ork </w:t>
      </w:r>
      <w:r w:rsidR="00E53917">
        <w:rPr>
          <w:rFonts w:ascii="Times New Roman" w:hAnsi="Times New Roman"/>
          <w:i/>
        </w:rPr>
        <w:t>i</w:t>
      </w:r>
      <w:r w:rsidRPr="00555D3A">
        <w:rPr>
          <w:rFonts w:ascii="Times New Roman" w:hAnsi="Times New Roman"/>
          <w:i/>
        </w:rPr>
        <w:t xml:space="preserve">s </w:t>
      </w:r>
      <w:r w:rsidR="00E53917">
        <w:rPr>
          <w:rFonts w:ascii="Times New Roman" w:hAnsi="Times New Roman"/>
          <w:i/>
        </w:rPr>
        <w:t>s</w:t>
      </w:r>
      <w:r w:rsidRPr="00555D3A">
        <w:rPr>
          <w:rFonts w:ascii="Times New Roman" w:hAnsi="Times New Roman"/>
          <w:i/>
        </w:rPr>
        <w:t xml:space="preserve">uperficial </w:t>
      </w:r>
      <w:r w:rsidR="00E53917">
        <w:rPr>
          <w:rFonts w:ascii="Times New Roman" w:hAnsi="Times New Roman"/>
          <w:i/>
        </w:rPr>
        <w:t>w</w:t>
      </w:r>
      <w:r w:rsidRPr="00555D3A">
        <w:rPr>
          <w:rFonts w:ascii="Times New Roman" w:hAnsi="Times New Roman"/>
          <w:i/>
        </w:rPr>
        <w:t xml:space="preserve">hen </w:t>
      </w:r>
      <w:r w:rsidR="00E53917">
        <w:rPr>
          <w:rFonts w:ascii="Times New Roman" w:hAnsi="Times New Roman"/>
          <w:i/>
        </w:rPr>
        <w:t>s</w:t>
      </w:r>
      <w:r w:rsidRPr="00555D3A">
        <w:rPr>
          <w:rFonts w:ascii="Times New Roman" w:hAnsi="Times New Roman"/>
          <w:i/>
        </w:rPr>
        <w:t xml:space="preserve">tyle </w:t>
      </w:r>
      <w:r w:rsidR="00E53917">
        <w:rPr>
          <w:rFonts w:ascii="Times New Roman" w:hAnsi="Times New Roman"/>
          <w:i/>
        </w:rPr>
        <w:t>r</w:t>
      </w:r>
      <w:r w:rsidRPr="00555D3A">
        <w:rPr>
          <w:rFonts w:ascii="Times New Roman" w:hAnsi="Times New Roman"/>
          <w:i/>
        </w:rPr>
        <w:t xml:space="preserve">eigns </w:t>
      </w:r>
      <w:r w:rsidR="00E53917">
        <w:rPr>
          <w:rFonts w:ascii="Times New Roman" w:hAnsi="Times New Roman"/>
          <w:i/>
        </w:rPr>
        <w:t>o</w:t>
      </w:r>
      <w:r w:rsidRPr="00555D3A">
        <w:rPr>
          <w:rFonts w:ascii="Times New Roman" w:hAnsi="Times New Roman"/>
          <w:i/>
        </w:rPr>
        <w:t xml:space="preserve">ver </w:t>
      </w:r>
      <w:r w:rsidR="00E53917">
        <w:rPr>
          <w:rFonts w:ascii="Times New Roman" w:hAnsi="Times New Roman"/>
          <w:i/>
        </w:rPr>
        <w:t>s</w:t>
      </w:r>
      <w:r w:rsidRPr="00555D3A">
        <w:rPr>
          <w:rFonts w:ascii="Times New Roman" w:hAnsi="Times New Roman"/>
          <w:i/>
        </w:rPr>
        <w:t xml:space="preserve">ubstance     </w:t>
      </w:r>
      <w:r w:rsidRPr="00555D3A">
        <w:rPr>
          <w:rFonts w:ascii="Times New Roman" w:hAnsi="Times New Roman"/>
          <w:position w:val="-2"/>
        </w:rPr>
        <w:br/>
      </w:r>
      <w:r w:rsidR="00E53917">
        <w:rPr>
          <w:rFonts w:ascii="Times New Roman" w:hAnsi="Times New Roman"/>
        </w:rPr>
        <w:t>E</w:t>
      </w:r>
      <w:r w:rsidRPr="00555D3A">
        <w:rPr>
          <w:rFonts w:ascii="Times New Roman" w:hAnsi="Times New Roman"/>
        </w:rPr>
        <w:t xml:space="preserve">ducators </w:t>
      </w:r>
      <w:r w:rsidR="00E53917">
        <w:rPr>
          <w:rFonts w:ascii="Times New Roman" w:hAnsi="Times New Roman"/>
        </w:rPr>
        <w:t xml:space="preserve">need </w:t>
      </w:r>
      <w:r w:rsidRPr="00555D3A">
        <w:rPr>
          <w:rFonts w:ascii="Times New Roman" w:hAnsi="Times New Roman"/>
        </w:rPr>
        <w:t xml:space="preserve">to be as clear and concise as possible when giving a multimedia </w:t>
      </w:r>
      <w:r w:rsidR="00A6258B">
        <w:rPr>
          <w:rFonts w:ascii="Times New Roman" w:hAnsi="Times New Roman"/>
        </w:rPr>
        <w:t>assignment</w:t>
      </w:r>
      <w:r w:rsidRPr="00555D3A">
        <w:rPr>
          <w:rFonts w:ascii="Times New Roman" w:hAnsi="Times New Roman"/>
        </w:rPr>
        <w:t xml:space="preserve">, specifically concerning the role of the multimedia component and </w:t>
      </w:r>
      <w:r w:rsidR="00A6258B">
        <w:rPr>
          <w:rFonts w:ascii="Times New Roman" w:hAnsi="Times New Roman"/>
        </w:rPr>
        <w:t>the content to be conveyed</w:t>
      </w:r>
      <w:r w:rsidRPr="00555D3A">
        <w:rPr>
          <w:rFonts w:ascii="Times New Roman" w:hAnsi="Times New Roman"/>
        </w:rPr>
        <w:t>.</w:t>
      </w:r>
    </w:p>
    <w:p w:rsidR="00F85B4F" w:rsidRDefault="003C2C06" w:rsidP="005B1206">
      <w:pPr>
        <w:pStyle w:val="BodyBullet"/>
        <w:spacing w:line="480" w:lineRule="auto"/>
        <w:ind w:firstLine="360"/>
        <w:rPr>
          <w:rFonts w:ascii="Times New Roman" w:hAnsi="Times New Roman"/>
          <w:position w:val="-2"/>
        </w:rPr>
      </w:pPr>
      <w:r w:rsidRPr="00555D3A">
        <w:rPr>
          <w:rFonts w:ascii="Times New Roman" w:hAnsi="Times New Roman"/>
          <w:b/>
        </w:rPr>
        <w:t xml:space="preserve">Challenge 6: </w:t>
      </w:r>
      <w:r w:rsidRPr="00555D3A">
        <w:rPr>
          <w:rFonts w:ascii="Times New Roman" w:hAnsi="Times New Roman"/>
          <w:i/>
        </w:rPr>
        <w:t xml:space="preserve">Celebrating </w:t>
      </w:r>
      <w:r w:rsidR="00A6258B">
        <w:rPr>
          <w:rFonts w:ascii="Times New Roman" w:hAnsi="Times New Roman"/>
          <w:i/>
        </w:rPr>
        <w:t>c</w:t>
      </w:r>
      <w:r w:rsidRPr="00555D3A">
        <w:rPr>
          <w:rFonts w:ascii="Times New Roman" w:hAnsi="Times New Roman"/>
          <w:i/>
        </w:rPr>
        <w:t xml:space="preserve">ompletion </w:t>
      </w:r>
      <w:r w:rsidR="00A6258B">
        <w:rPr>
          <w:rFonts w:ascii="Times New Roman" w:hAnsi="Times New Roman"/>
          <w:i/>
        </w:rPr>
        <w:t>l</w:t>
      </w:r>
      <w:r w:rsidRPr="00555D3A">
        <w:rPr>
          <w:rFonts w:ascii="Times New Roman" w:hAnsi="Times New Roman"/>
          <w:i/>
        </w:rPr>
        <w:t xml:space="preserve">eads to an </w:t>
      </w:r>
      <w:r w:rsidR="00A6258B">
        <w:rPr>
          <w:rFonts w:ascii="Times New Roman" w:hAnsi="Times New Roman"/>
          <w:i/>
        </w:rPr>
        <w:t>a</w:t>
      </w:r>
      <w:r w:rsidRPr="00555D3A">
        <w:rPr>
          <w:rFonts w:ascii="Times New Roman" w:hAnsi="Times New Roman"/>
          <w:i/>
        </w:rPr>
        <w:t xml:space="preserve">bsence of </w:t>
      </w:r>
      <w:r w:rsidR="00A6258B">
        <w:rPr>
          <w:rFonts w:ascii="Times New Roman" w:hAnsi="Times New Roman"/>
          <w:i/>
        </w:rPr>
        <w:t>r</w:t>
      </w:r>
      <w:r w:rsidRPr="00555D3A">
        <w:rPr>
          <w:rFonts w:ascii="Times New Roman" w:hAnsi="Times New Roman"/>
          <w:i/>
        </w:rPr>
        <w:t xml:space="preserve">eflection or </w:t>
      </w:r>
      <w:r w:rsidR="00A6258B">
        <w:rPr>
          <w:rFonts w:ascii="Times New Roman" w:hAnsi="Times New Roman"/>
          <w:i/>
        </w:rPr>
        <w:t>c</w:t>
      </w:r>
      <w:r w:rsidRPr="00555D3A">
        <w:rPr>
          <w:rFonts w:ascii="Times New Roman" w:hAnsi="Times New Roman"/>
          <w:i/>
        </w:rPr>
        <w:t xml:space="preserve">ritique                                                                                                                              </w:t>
      </w:r>
      <w:proofErr w:type="gramStart"/>
      <w:r w:rsidR="00A6258B">
        <w:rPr>
          <w:rFonts w:ascii="Times New Roman" w:hAnsi="Times New Roman"/>
        </w:rPr>
        <w:t>U</w:t>
      </w:r>
      <w:r w:rsidRPr="00555D3A">
        <w:rPr>
          <w:rFonts w:ascii="Times New Roman" w:hAnsi="Times New Roman"/>
        </w:rPr>
        <w:t>pon</w:t>
      </w:r>
      <w:proofErr w:type="gramEnd"/>
      <w:r w:rsidRPr="00555D3A">
        <w:rPr>
          <w:rFonts w:ascii="Times New Roman" w:hAnsi="Times New Roman"/>
        </w:rPr>
        <w:t xml:space="preserve"> review</w:t>
      </w:r>
      <w:r w:rsidR="00A6258B">
        <w:rPr>
          <w:rFonts w:ascii="Times New Roman" w:hAnsi="Times New Roman"/>
        </w:rPr>
        <w:t>ing</w:t>
      </w:r>
      <w:r w:rsidRPr="00555D3A">
        <w:rPr>
          <w:rFonts w:ascii="Times New Roman" w:hAnsi="Times New Roman"/>
        </w:rPr>
        <w:t xml:space="preserve"> a multimedia project</w:t>
      </w:r>
      <w:r w:rsidR="00A6258B">
        <w:rPr>
          <w:rFonts w:ascii="Times New Roman" w:hAnsi="Times New Roman"/>
        </w:rPr>
        <w:t xml:space="preserve"> educators need to</w:t>
      </w:r>
      <w:r w:rsidRPr="00555D3A">
        <w:rPr>
          <w:rFonts w:ascii="Times New Roman" w:hAnsi="Times New Roman"/>
        </w:rPr>
        <w:t xml:space="preserve"> ask, </w:t>
      </w:r>
      <w:r w:rsidR="00A6258B">
        <w:rPr>
          <w:rFonts w:ascii="Times New Roman" w:hAnsi="Times New Roman"/>
        </w:rPr>
        <w:t>W</w:t>
      </w:r>
      <w:r w:rsidRPr="00555D3A">
        <w:rPr>
          <w:rFonts w:ascii="Times New Roman" w:hAnsi="Times New Roman"/>
        </w:rPr>
        <w:t>as the goal of</w:t>
      </w:r>
      <w:r w:rsidR="00A6258B">
        <w:rPr>
          <w:rFonts w:ascii="Times New Roman" w:hAnsi="Times New Roman"/>
        </w:rPr>
        <w:t xml:space="preserve"> the</w:t>
      </w:r>
      <w:r w:rsidRPr="00555D3A">
        <w:rPr>
          <w:rFonts w:ascii="Times New Roman" w:hAnsi="Times New Roman"/>
        </w:rPr>
        <w:t xml:space="preserve"> project accomplished? Was</w:t>
      </w:r>
      <w:r w:rsidR="00A6258B">
        <w:rPr>
          <w:rFonts w:ascii="Times New Roman" w:hAnsi="Times New Roman"/>
        </w:rPr>
        <w:t xml:space="preserve"> the content</w:t>
      </w:r>
      <w:r w:rsidRPr="00555D3A">
        <w:rPr>
          <w:rFonts w:ascii="Times New Roman" w:hAnsi="Times New Roman"/>
        </w:rPr>
        <w:t xml:space="preserve"> communicat</w:t>
      </w:r>
      <w:r w:rsidR="00A6258B">
        <w:rPr>
          <w:rFonts w:ascii="Times New Roman" w:hAnsi="Times New Roman"/>
        </w:rPr>
        <w:t xml:space="preserve">ed </w:t>
      </w:r>
      <w:r w:rsidRPr="00555D3A">
        <w:rPr>
          <w:rFonts w:ascii="Times New Roman" w:hAnsi="Times New Roman"/>
        </w:rPr>
        <w:t>clear</w:t>
      </w:r>
      <w:r w:rsidR="00A6258B">
        <w:rPr>
          <w:rFonts w:ascii="Times New Roman" w:hAnsi="Times New Roman"/>
        </w:rPr>
        <w:t>ly</w:t>
      </w:r>
      <w:r w:rsidRPr="00555D3A">
        <w:rPr>
          <w:rFonts w:ascii="Times New Roman" w:hAnsi="Times New Roman"/>
        </w:rPr>
        <w:t>? What was effective/not effective?</w:t>
      </w:r>
      <w:r w:rsidR="00A6258B">
        <w:rPr>
          <w:rFonts w:ascii="Times New Roman" w:hAnsi="Times New Roman"/>
        </w:rPr>
        <w:t xml:space="preserve"> </w:t>
      </w:r>
      <w:r w:rsidRPr="00555D3A">
        <w:rPr>
          <w:rFonts w:ascii="Times New Roman" w:hAnsi="Times New Roman"/>
        </w:rPr>
        <w:t xml:space="preserve"> It is this dialogue that can have a meaningful </w:t>
      </w:r>
      <w:r w:rsidR="00A6258B">
        <w:rPr>
          <w:rFonts w:ascii="Times New Roman" w:hAnsi="Times New Roman"/>
        </w:rPr>
        <w:t>e</w:t>
      </w:r>
      <w:r w:rsidRPr="00555D3A">
        <w:rPr>
          <w:rFonts w:ascii="Times New Roman" w:hAnsi="Times New Roman"/>
        </w:rPr>
        <w:t>ffect</w:t>
      </w:r>
      <w:r w:rsidR="00A6258B">
        <w:rPr>
          <w:rFonts w:ascii="Times New Roman" w:hAnsi="Times New Roman"/>
        </w:rPr>
        <w:t xml:space="preserve"> on</w:t>
      </w:r>
      <w:r w:rsidRPr="00555D3A">
        <w:rPr>
          <w:rFonts w:ascii="Times New Roman" w:hAnsi="Times New Roman"/>
        </w:rPr>
        <w:t xml:space="preserve"> a student’s learning experience</w:t>
      </w:r>
      <w:r w:rsidR="00A6258B">
        <w:rPr>
          <w:rFonts w:ascii="Times New Roman" w:hAnsi="Times New Roman"/>
        </w:rPr>
        <w:t>.</w:t>
      </w:r>
    </w:p>
    <w:p w:rsidR="003C2C06" w:rsidRDefault="003C2C06" w:rsidP="00A6258B">
      <w:pPr>
        <w:pStyle w:val="BodyBullet"/>
        <w:spacing w:line="480" w:lineRule="auto"/>
        <w:rPr>
          <w:rFonts w:ascii="Times New Roman" w:hAnsi="Times New Roman"/>
        </w:rPr>
      </w:pPr>
      <w:r>
        <w:rPr>
          <w:rFonts w:ascii="Times New Roman" w:hAnsi="Times New Roman"/>
        </w:rPr>
        <w:tab/>
        <w:t xml:space="preserve"> “When these challenges are addressed with well-designed assignments and effective instructional practices, multimedia composition projects can deliver on their promise of sustaining students in the process of deep engagement and exploration </w:t>
      </w:r>
      <w:r w:rsidR="00F96193">
        <w:rPr>
          <w:rFonts w:ascii="Times New Roman" w:hAnsi="Times New Roman"/>
        </w:rPr>
        <w:t>of ideas” (Hobbs, 2011, p. 102).</w:t>
      </w:r>
    </w:p>
    <w:p w:rsidR="003C2C06" w:rsidRDefault="003C2C06" w:rsidP="003C2C06">
      <w:pPr>
        <w:pStyle w:val="Heading1"/>
        <w:rPr>
          <w:rFonts w:eastAsia="ヒラギノ角ゴ Pro W3"/>
        </w:rPr>
      </w:pPr>
    </w:p>
    <w:p w:rsidR="00555D3A" w:rsidRPr="00625921" w:rsidRDefault="00555D3A" w:rsidP="00555D3A">
      <w:pPr>
        <w:pStyle w:val="CHAPTERTITLE"/>
        <w:rPr>
          <w:rFonts w:eastAsia="ヒラギノ角ゴ Pro W3"/>
          <w:color w:val="FF0000"/>
        </w:rPr>
      </w:pPr>
      <w:bookmarkStart w:id="35" w:name="_Toc358025981"/>
      <w:proofErr w:type="gramStart"/>
      <w:r w:rsidRPr="00625921">
        <w:rPr>
          <w:rFonts w:eastAsia="ヒラギノ角ゴ Pro W3"/>
          <w:color w:val="FF0000"/>
        </w:rPr>
        <w:t>METHODOLOGY</w:t>
      </w:r>
      <w:r w:rsidR="0020043F" w:rsidRPr="00625921">
        <w:rPr>
          <w:rFonts w:eastAsia="ヒラギノ角ゴ Pro W3"/>
          <w:color w:val="FF0000"/>
        </w:rPr>
        <w:t>,</w:t>
      </w:r>
      <w:proofErr w:type="gramEnd"/>
      <w:r w:rsidR="0020043F" w:rsidRPr="00625921">
        <w:rPr>
          <w:rFonts w:eastAsia="ヒラギノ角ゴ Pro W3"/>
          <w:color w:val="FF0000"/>
        </w:rPr>
        <w:t xml:space="preserve"> </w:t>
      </w:r>
      <w:r w:rsidR="004B6053">
        <w:rPr>
          <w:rFonts w:eastAsia="ヒラギノ角ゴ Pro W3"/>
          <w:color w:val="FF0000"/>
        </w:rPr>
        <w:t>AND RESULTS</w:t>
      </w:r>
      <w:bookmarkEnd w:id="35"/>
    </w:p>
    <w:p w:rsidR="003C2C06" w:rsidRDefault="00D87BF1" w:rsidP="007B03DB">
      <w:pPr>
        <w:pStyle w:val="Body"/>
        <w:spacing w:line="480" w:lineRule="auto"/>
        <w:ind w:firstLine="720"/>
        <w:rPr>
          <w:rFonts w:ascii="Times New Roman" w:hAnsi="Times New Roman"/>
        </w:rPr>
      </w:pPr>
      <w:r>
        <w:rPr>
          <w:rFonts w:ascii="Times New Roman" w:hAnsi="Times New Roman"/>
        </w:rPr>
        <w:t>T</w:t>
      </w:r>
      <w:r w:rsidR="003C2C06">
        <w:rPr>
          <w:rFonts w:ascii="Times New Roman" w:hAnsi="Times New Roman"/>
        </w:rPr>
        <w:t xml:space="preserve">here is a wide range of technologies and practices that can be used when developing a multimedia curriculum. </w:t>
      </w:r>
      <w:r>
        <w:rPr>
          <w:rFonts w:ascii="Times New Roman" w:hAnsi="Times New Roman"/>
        </w:rPr>
        <w:t>B</w:t>
      </w:r>
      <w:r w:rsidR="003C2C06">
        <w:rPr>
          <w:rFonts w:ascii="Times New Roman" w:hAnsi="Times New Roman"/>
        </w:rPr>
        <w:t>efore designing a curriculum it was</w:t>
      </w:r>
      <w:r>
        <w:rPr>
          <w:rFonts w:ascii="Times New Roman" w:hAnsi="Times New Roman"/>
        </w:rPr>
        <w:t xml:space="preserve"> my</w:t>
      </w:r>
      <w:r w:rsidR="003C2C06">
        <w:rPr>
          <w:rFonts w:ascii="Times New Roman" w:hAnsi="Times New Roman"/>
        </w:rPr>
        <w:t xml:space="preserve"> intent to find and evaluate what educators considered the foundational principles of a multimedia curriculum</w:t>
      </w:r>
      <w:r>
        <w:rPr>
          <w:rFonts w:ascii="Times New Roman" w:hAnsi="Times New Roman"/>
        </w:rPr>
        <w:t>.</w:t>
      </w:r>
      <w:r w:rsidR="003C2C06">
        <w:rPr>
          <w:rFonts w:ascii="Times New Roman" w:hAnsi="Times New Roman"/>
        </w:rPr>
        <w:t xml:space="preserve"> </w:t>
      </w:r>
    </w:p>
    <w:p w:rsidR="003C2C06" w:rsidRDefault="003C2C06" w:rsidP="003C2C06">
      <w:pPr>
        <w:pStyle w:val="Heading3"/>
        <w:spacing w:line="480" w:lineRule="auto"/>
        <w:jc w:val="left"/>
        <w:rPr>
          <w:i/>
        </w:rPr>
      </w:pPr>
      <w:bookmarkStart w:id="36" w:name="_TOC34597"/>
      <w:bookmarkStart w:id="37" w:name="_Toc358025982"/>
      <w:bookmarkEnd w:id="36"/>
      <w:r>
        <w:rPr>
          <w:i/>
        </w:rPr>
        <w:t>Central Question</w:t>
      </w:r>
      <w:r w:rsidR="00D87BF1">
        <w:rPr>
          <w:i/>
        </w:rPr>
        <w:t>s</w:t>
      </w:r>
      <w:bookmarkEnd w:id="37"/>
    </w:p>
    <w:p w:rsidR="003C2C06" w:rsidRDefault="007B03DB" w:rsidP="007B03DB">
      <w:pPr>
        <w:pStyle w:val="Body"/>
        <w:spacing w:line="480" w:lineRule="auto"/>
        <w:ind w:firstLine="360"/>
        <w:rPr>
          <w:rFonts w:ascii="Times New Roman" w:hAnsi="Times New Roman"/>
        </w:rPr>
      </w:pPr>
      <w:r>
        <w:rPr>
          <w:rFonts w:ascii="Times New Roman" w:hAnsi="Times New Roman"/>
        </w:rPr>
        <w:t>Based on</w:t>
      </w:r>
      <w:r w:rsidR="00D87BF1">
        <w:rPr>
          <w:rFonts w:ascii="Times New Roman" w:hAnsi="Times New Roman"/>
        </w:rPr>
        <w:t xml:space="preserve"> the</w:t>
      </w:r>
      <w:r>
        <w:rPr>
          <w:rFonts w:ascii="Times New Roman" w:hAnsi="Times New Roman"/>
        </w:rPr>
        <w:t xml:space="preserve"> literature and</w:t>
      </w:r>
      <w:r w:rsidR="00D87BF1">
        <w:rPr>
          <w:rFonts w:ascii="Times New Roman" w:hAnsi="Times New Roman"/>
        </w:rPr>
        <w:t xml:space="preserve"> on my own experience teaching multimedia courses at the University of Delaware,</w:t>
      </w:r>
      <w:r>
        <w:rPr>
          <w:rFonts w:ascii="Times New Roman" w:hAnsi="Times New Roman"/>
        </w:rPr>
        <w:t xml:space="preserve"> two central questions </w:t>
      </w:r>
      <w:r w:rsidR="00D87BF1">
        <w:rPr>
          <w:rFonts w:ascii="Times New Roman" w:hAnsi="Times New Roman"/>
        </w:rPr>
        <w:t xml:space="preserve">emerged—bearing </w:t>
      </w:r>
      <w:r w:rsidR="00ED215D">
        <w:rPr>
          <w:rFonts w:ascii="Times New Roman" w:hAnsi="Times New Roman"/>
        </w:rPr>
        <w:t>in mind that research questions need to imply complex</w:t>
      </w:r>
      <w:r>
        <w:rPr>
          <w:rFonts w:ascii="Times New Roman" w:hAnsi="Times New Roman"/>
        </w:rPr>
        <w:t>,</w:t>
      </w:r>
      <w:r w:rsidR="00ED215D">
        <w:rPr>
          <w:rFonts w:ascii="Times New Roman" w:hAnsi="Times New Roman"/>
        </w:rPr>
        <w:t xml:space="preserve"> interesting</w:t>
      </w:r>
      <w:r w:rsidR="00D87BF1">
        <w:rPr>
          <w:rFonts w:ascii="Times New Roman" w:hAnsi="Times New Roman"/>
        </w:rPr>
        <w:t>,</w:t>
      </w:r>
      <w:r w:rsidR="00ED215D">
        <w:rPr>
          <w:rFonts w:ascii="Times New Roman" w:hAnsi="Times New Roman"/>
        </w:rPr>
        <w:t xml:space="preserve"> and informative results (Patten, 2009)</w:t>
      </w:r>
      <w:r w:rsidR="00D87BF1">
        <w:rPr>
          <w:rFonts w:ascii="Times New Roman" w:hAnsi="Times New Roman"/>
        </w:rPr>
        <w:t>:</w:t>
      </w:r>
      <w:r>
        <w:rPr>
          <w:rFonts w:ascii="Times New Roman" w:hAnsi="Times New Roman"/>
        </w:rPr>
        <w:t xml:space="preserve"> </w:t>
      </w:r>
    </w:p>
    <w:p w:rsidR="00D87BF1" w:rsidRPr="005B1206" w:rsidRDefault="007B03DB" w:rsidP="00B407C8">
      <w:pPr>
        <w:pStyle w:val="Body"/>
        <w:numPr>
          <w:ilvl w:val="0"/>
          <w:numId w:val="18"/>
        </w:numPr>
        <w:spacing w:line="480" w:lineRule="auto"/>
        <w:rPr>
          <w:rFonts w:ascii="Times New Roman" w:hAnsi="Times New Roman"/>
          <w:i/>
        </w:rPr>
      </w:pPr>
      <w:r>
        <w:rPr>
          <w:rFonts w:ascii="Times New Roman" w:hAnsi="Times New Roman"/>
        </w:rPr>
        <w:t>W</w:t>
      </w:r>
      <w:r w:rsidR="003C2C06" w:rsidRPr="007B03DB">
        <w:rPr>
          <w:rFonts w:ascii="Times New Roman" w:hAnsi="Times New Roman"/>
        </w:rPr>
        <w:t xml:space="preserve">hat do educators who use </w:t>
      </w:r>
      <w:r w:rsidR="00D87BF1">
        <w:rPr>
          <w:rFonts w:ascii="Times New Roman" w:hAnsi="Times New Roman"/>
        </w:rPr>
        <w:t>m</w:t>
      </w:r>
      <w:r w:rsidR="003C2C06" w:rsidRPr="007B03DB">
        <w:rPr>
          <w:rFonts w:ascii="Times New Roman" w:hAnsi="Times New Roman"/>
        </w:rPr>
        <w:t>ultimedia in the curriculum consider to be the foundational principles and skills necessary for student proficiency</w:t>
      </w:r>
      <w:r w:rsidR="00D87BF1">
        <w:rPr>
          <w:rFonts w:ascii="Times New Roman" w:hAnsi="Times New Roman"/>
        </w:rPr>
        <w:t>?</w:t>
      </w:r>
    </w:p>
    <w:p w:rsidR="003C2C06" w:rsidRPr="00D87BF1" w:rsidRDefault="007B03DB" w:rsidP="00B407C8">
      <w:pPr>
        <w:pStyle w:val="Body"/>
        <w:numPr>
          <w:ilvl w:val="0"/>
          <w:numId w:val="18"/>
        </w:numPr>
        <w:spacing w:line="480" w:lineRule="auto"/>
        <w:rPr>
          <w:rFonts w:ascii="Times New Roman" w:hAnsi="Times New Roman"/>
        </w:rPr>
      </w:pPr>
      <w:r w:rsidRPr="00D87BF1">
        <w:rPr>
          <w:rFonts w:ascii="Times New Roman" w:hAnsi="Times New Roman"/>
        </w:rPr>
        <w:t>W</w:t>
      </w:r>
      <w:r w:rsidR="003C2C06" w:rsidRPr="00D87BF1">
        <w:rPr>
          <w:rFonts w:ascii="Times New Roman" w:hAnsi="Times New Roman"/>
        </w:rPr>
        <w:t>hat type of delivery would best serve to educate students in these foundational</w:t>
      </w:r>
      <w:r w:rsidR="009D46B2">
        <w:rPr>
          <w:rFonts w:ascii="Times New Roman" w:hAnsi="Times New Roman"/>
        </w:rPr>
        <w:t xml:space="preserve"> principles and</w:t>
      </w:r>
      <w:r w:rsidR="003C2C06" w:rsidRPr="00D87BF1">
        <w:rPr>
          <w:rFonts w:ascii="Times New Roman" w:hAnsi="Times New Roman"/>
        </w:rPr>
        <w:t xml:space="preserve"> skills? </w:t>
      </w:r>
    </w:p>
    <w:p w:rsidR="003C2C06" w:rsidRDefault="009D46B2" w:rsidP="003C2C06">
      <w:pPr>
        <w:pStyle w:val="Body"/>
        <w:spacing w:line="480" w:lineRule="auto"/>
        <w:rPr>
          <w:rFonts w:ascii="Times New Roman" w:hAnsi="Times New Roman"/>
        </w:rPr>
      </w:pPr>
      <w:r>
        <w:rPr>
          <w:rFonts w:ascii="Times New Roman" w:hAnsi="Times New Roman"/>
        </w:rPr>
        <w:t>I approached these questions by conducting interviews with educators at the University of Delaware</w:t>
      </w:r>
      <w:r w:rsidR="003C2C06" w:rsidRPr="00D87BF1">
        <w:rPr>
          <w:rFonts w:ascii="Times New Roman" w:hAnsi="Times New Roman"/>
        </w:rPr>
        <w:t xml:space="preserve"> </w:t>
      </w:r>
      <w:r w:rsidR="003C2C06">
        <w:rPr>
          <w:rFonts w:ascii="Times New Roman" w:hAnsi="Times New Roman"/>
        </w:rPr>
        <w:t xml:space="preserve">who use multimedia in their </w:t>
      </w:r>
      <w:r>
        <w:rPr>
          <w:rFonts w:ascii="Times New Roman" w:hAnsi="Times New Roman"/>
        </w:rPr>
        <w:t>courses</w:t>
      </w:r>
      <w:r w:rsidR="003C2C06">
        <w:rPr>
          <w:rFonts w:ascii="Times New Roman" w:hAnsi="Times New Roman"/>
        </w:rPr>
        <w:t xml:space="preserve">. </w:t>
      </w:r>
    </w:p>
    <w:p w:rsidR="003C2C06" w:rsidRDefault="00560B15" w:rsidP="007B03DB">
      <w:pPr>
        <w:pStyle w:val="Heading3"/>
        <w:spacing w:line="480" w:lineRule="auto"/>
        <w:jc w:val="left"/>
        <w:rPr>
          <w:i/>
        </w:rPr>
      </w:pPr>
      <w:bookmarkStart w:id="38" w:name="_TOC35207"/>
      <w:bookmarkStart w:id="39" w:name="_Toc358025983"/>
      <w:bookmarkEnd w:id="38"/>
      <w:r>
        <w:rPr>
          <w:i/>
        </w:rPr>
        <w:lastRenderedPageBreak/>
        <w:t>Participants</w:t>
      </w:r>
      <w:bookmarkEnd w:id="39"/>
    </w:p>
    <w:p w:rsidR="0020043F" w:rsidRDefault="003C2C06" w:rsidP="003C2C06">
      <w:pPr>
        <w:pStyle w:val="Body"/>
        <w:spacing w:line="480" w:lineRule="auto"/>
        <w:rPr>
          <w:rFonts w:ascii="Times New Roman" w:hAnsi="Times New Roman"/>
        </w:rPr>
      </w:pPr>
      <w:r>
        <w:rPr>
          <w:rFonts w:ascii="Times New Roman" w:hAnsi="Times New Roman"/>
        </w:rPr>
        <w:tab/>
        <w:t xml:space="preserve">A </w:t>
      </w:r>
      <w:r w:rsidR="009D46B2">
        <w:rPr>
          <w:rFonts w:ascii="Times New Roman" w:hAnsi="Times New Roman"/>
        </w:rPr>
        <w:t>“</w:t>
      </w:r>
      <w:r>
        <w:rPr>
          <w:rFonts w:ascii="Times New Roman" w:hAnsi="Times New Roman"/>
        </w:rPr>
        <w:t>biased</w:t>
      </w:r>
      <w:r w:rsidR="009D46B2">
        <w:rPr>
          <w:rFonts w:ascii="Times New Roman" w:hAnsi="Times New Roman"/>
        </w:rPr>
        <w:t>”</w:t>
      </w:r>
      <w:r>
        <w:rPr>
          <w:rFonts w:ascii="Times New Roman" w:hAnsi="Times New Roman"/>
        </w:rPr>
        <w:t xml:space="preserve"> sample was </w:t>
      </w:r>
      <w:r w:rsidR="00105536">
        <w:rPr>
          <w:rFonts w:ascii="Times New Roman" w:hAnsi="Times New Roman"/>
        </w:rPr>
        <w:t xml:space="preserve">generated </w:t>
      </w:r>
      <w:r>
        <w:rPr>
          <w:rFonts w:ascii="Times New Roman" w:hAnsi="Times New Roman"/>
        </w:rPr>
        <w:t xml:space="preserve">through what Patten (2009, p. 45) describes as volunteerism. </w:t>
      </w:r>
      <w:r w:rsidR="009D46B2">
        <w:rPr>
          <w:rFonts w:ascii="Times New Roman" w:hAnsi="Times New Roman"/>
        </w:rPr>
        <w:t xml:space="preserve"> </w:t>
      </w:r>
      <w:r>
        <w:rPr>
          <w:rFonts w:ascii="Times New Roman" w:hAnsi="Times New Roman"/>
        </w:rPr>
        <w:t xml:space="preserve">A list of 16 faculty members was generated after </w:t>
      </w:r>
      <w:r w:rsidR="009D46B2">
        <w:rPr>
          <w:rFonts w:ascii="Times New Roman" w:hAnsi="Times New Roman"/>
        </w:rPr>
        <w:t>conferring with</w:t>
      </w:r>
      <w:r>
        <w:rPr>
          <w:rFonts w:ascii="Times New Roman" w:hAnsi="Times New Roman"/>
        </w:rPr>
        <w:t xml:space="preserve"> Academic Technology Services (ATS) on campus. </w:t>
      </w:r>
      <w:r w:rsidR="009D46B2">
        <w:rPr>
          <w:rFonts w:ascii="Times New Roman" w:hAnsi="Times New Roman"/>
        </w:rPr>
        <w:t xml:space="preserve"> </w:t>
      </w:r>
      <w:r>
        <w:rPr>
          <w:rFonts w:ascii="Times New Roman" w:hAnsi="Times New Roman"/>
        </w:rPr>
        <w:t xml:space="preserve">ATS works with faculty on a wide range of technological projects, including assistance in various multimedia endeavors. ATS helped to identify </w:t>
      </w:r>
      <w:r w:rsidR="00170D8E">
        <w:rPr>
          <w:rFonts w:ascii="Times New Roman" w:hAnsi="Times New Roman"/>
        </w:rPr>
        <w:t xml:space="preserve">faculty </w:t>
      </w:r>
      <w:r w:rsidR="00560B15">
        <w:rPr>
          <w:rFonts w:ascii="Times New Roman" w:hAnsi="Times New Roman"/>
        </w:rPr>
        <w:t>members</w:t>
      </w:r>
      <w:r w:rsidR="00105536">
        <w:rPr>
          <w:rFonts w:ascii="Times New Roman" w:hAnsi="Times New Roman"/>
        </w:rPr>
        <w:t xml:space="preserve"> across departments and colleges</w:t>
      </w:r>
      <w:r w:rsidR="00560B15">
        <w:rPr>
          <w:rFonts w:ascii="Times New Roman" w:hAnsi="Times New Roman"/>
        </w:rPr>
        <w:t xml:space="preserve"> who </w:t>
      </w:r>
      <w:r w:rsidR="00170D8E">
        <w:rPr>
          <w:rFonts w:ascii="Times New Roman" w:hAnsi="Times New Roman"/>
        </w:rPr>
        <w:t xml:space="preserve">had </w:t>
      </w:r>
      <w:r>
        <w:rPr>
          <w:rFonts w:ascii="Times New Roman" w:hAnsi="Times New Roman"/>
        </w:rPr>
        <w:t>experience with multimedi</w:t>
      </w:r>
      <w:r w:rsidR="00170D8E">
        <w:rPr>
          <w:rFonts w:ascii="Times New Roman" w:hAnsi="Times New Roman"/>
        </w:rPr>
        <w:t xml:space="preserve">a projects. </w:t>
      </w:r>
      <w:r>
        <w:rPr>
          <w:rFonts w:ascii="Times New Roman" w:hAnsi="Times New Roman"/>
        </w:rPr>
        <w:t xml:space="preserve">The final list consisted of </w:t>
      </w:r>
      <w:r w:rsidR="00560B15">
        <w:rPr>
          <w:rFonts w:ascii="Times New Roman" w:hAnsi="Times New Roman"/>
        </w:rPr>
        <w:t>faculty</w:t>
      </w:r>
      <w:r w:rsidR="00170D8E">
        <w:rPr>
          <w:rFonts w:ascii="Times New Roman" w:hAnsi="Times New Roman"/>
        </w:rPr>
        <w:t xml:space="preserve"> who</w:t>
      </w:r>
      <w:r w:rsidR="00105536">
        <w:rPr>
          <w:rFonts w:ascii="Times New Roman" w:hAnsi="Times New Roman"/>
        </w:rPr>
        <w:t xml:space="preserve"> had</w:t>
      </w:r>
      <w:r w:rsidR="00170D8E">
        <w:rPr>
          <w:rFonts w:ascii="Times New Roman" w:hAnsi="Times New Roman"/>
        </w:rPr>
        <w:t xml:space="preserve"> worked with multimedia in</w:t>
      </w:r>
      <w:r>
        <w:rPr>
          <w:rFonts w:ascii="Times New Roman" w:hAnsi="Times New Roman"/>
        </w:rPr>
        <w:t xml:space="preserve"> some capacity with their students</w:t>
      </w:r>
      <w:r w:rsidR="00105536">
        <w:rPr>
          <w:rFonts w:ascii="Times New Roman" w:hAnsi="Times New Roman"/>
        </w:rPr>
        <w:t xml:space="preserve">, from the following departments: </w:t>
      </w:r>
    </w:p>
    <w:tbl>
      <w:tblPr>
        <w:tblStyle w:val="TableGrid"/>
        <w:tblW w:w="0" w:type="auto"/>
        <w:tblLook w:val="04A0" w:firstRow="1" w:lastRow="0" w:firstColumn="1" w:lastColumn="0" w:noHBand="0" w:noVBand="1"/>
      </w:tblPr>
      <w:tblGrid>
        <w:gridCol w:w="2538"/>
        <w:gridCol w:w="6030"/>
      </w:tblGrid>
      <w:tr w:rsidR="00F30703" w:rsidRPr="00625921" w:rsidTr="00F30703">
        <w:tc>
          <w:tcPr>
            <w:tcW w:w="8568" w:type="dxa"/>
            <w:gridSpan w:val="2"/>
            <w:tcBorders>
              <w:top w:val="nil"/>
              <w:left w:val="nil"/>
              <w:right w:val="nil"/>
            </w:tcBorders>
          </w:tcPr>
          <w:p w:rsidR="00F30703" w:rsidRPr="00625921" w:rsidRDefault="00F30703" w:rsidP="00F30703">
            <w:pPr>
              <w:pStyle w:val="Table-caption"/>
              <w:rPr>
                <w:color w:val="FF0000"/>
              </w:rPr>
            </w:pPr>
            <w:bookmarkStart w:id="40" w:name="_Toc357597090"/>
            <w:r w:rsidRPr="00625921">
              <w:rPr>
                <w:color w:val="FF0000"/>
              </w:rPr>
              <w:t>List of Departments of Interview Participants</w:t>
            </w:r>
            <w:bookmarkEnd w:id="40"/>
            <w:r w:rsidRPr="00625921">
              <w:rPr>
                <w:color w:val="FF0000"/>
              </w:rPr>
              <w:t xml:space="preserve"> </w:t>
            </w:r>
          </w:p>
        </w:tc>
      </w:tr>
      <w:tr w:rsidR="00F30703" w:rsidRPr="00625921" w:rsidTr="004C2B31">
        <w:tc>
          <w:tcPr>
            <w:tcW w:w="2538" w:type="dxa"/>
            <w:tcBorders>
              <w:left w:val="nil"/>
              <w:bottom w:val="single" w:sz="8" w:space="0" w:color="000000" w:themeColor="text1"/>
              <w:right w:val="single" w:sz="8" w:space="0" w:color="FFFFFF" w:themeColor="background1"/>
            </w:tcBorders>
          </w:tcPr>
          <w:p w:rsidR="00F30703" w:rsidRPr="00625921" w:rsidRDefault="004C2B31" w:rsidP="003C2C06">
            <w:pPr>
              <w:pStyle w:val="Body"/>
              <w:spacing w:line="480" w:lineRule="auto"/>
              <w:rPr>
                <w:rFonts w:ascii="Times New Roman" w:hAnsi="Times New Roman"/>
                <w:color w:val="FF0000"/>
              </w:rPr>
            </w:pPr>
            <w:r w:rsidRPr="00625921">
              <w:rPr>
                <w:rFonts w:ascii="Times New Roman" w:hAnsi="Times New Roman"/>
                <w:color w:val="FF0000"/>
              </w:rPr>
              <w:t>Department</w:t>
            </w:r>
          </w:p>
        </w:tc>
        <w:tc>
          <w:tcPr>
            <w:tcW w:w="6030" w:type="dxa"/>
            <w:tcBorders>
              <w:top w:val="single" w:sz="12" w:space="0" w:color="auto"/>
              <w:left w:val="single" w:sz="8" w:space="0" w:color="FFFFFF" w:themeColor="background1"/>
              <w:bottom w:val="single" w:sz="8" w:space="0" w:color="000000" w:themeColor="text1"/>
              <w:right w:val="nil"/>
            </w:tcBorders>
          </w:tcPr>
          <w:p w:rsidR="00F30703" w:rsidRPr="00625921" w:rsidRDefault="004C2B31" w:rsidP="003C2C06">
            <w:pPr>
              <w:pStyle w:val="Body"/>
              <w:spacing w:line="480" w:lineRule="auto"/>
              <w:rPr>
                <w:rFonts w:ascii="Times New Roman" w:hAnsi="Times New Roman"/>
                <w:color w:val="FF0000"/>
              </w:rPr>
            </w:pPr>
            <w:r w:rsidRPr="00625921">
              <w:rPr>
                <w:rFonts w:ascii="Times New Roman" w:hAnsi="Times New Roman"/>
                <w:color w:val="FF0000"/>
              </w:rPr>
              <w:t>Class Description</w:t>
            </w:r>
          </w:p>
        </w:tc>
      </w:tr>
      <w:tr w:rsidR="00F30703" w:rsidRPr="00625921" w:rsidTr="004C2B31">
        <w:tc>
          <w:tcPr>
            <w:tcW w:w="2538" w:type="dxa"/>
            <w:tcBorders>
              <w:top w:val="single" w:sz="8" w:space="0" w:color="000000" w:themeColor="text1"/>
              <w:left w:val="nil"/>
              <w:bottom w:val="single" w:sz="8" w:space="0" w:color="FFFFFF" w:themeColor="background1"/>
              <w:right w:val="single" w:sz="8" w:space="0" w:color="FFFFFF" w:themeColor="background1"/>
            </w:tcBorders>
          </w:tcPr>
          <w:p w:rsidR="00F30703" w:rsidRPr="00625921" w:rsidRDefault="004C2B31" w:rsidP="004C2B31">
            <w:pPr>
              <w:pStyle w:val="Body"/>
              <w:rPr>
                <w:rFonts w:ascii="Times New Roman" w:hAnsi="Times New Roman"/>
                <w:color w:val="FF0000"/>
              </w:rPr>
            </w:pPr>
            <w:r w:rsidRPr="00625921">
              <w:rPr>
                <w:rFonts w:ascii="Times New Roman" w:hAnsi="Times New Roman"/>
                <w:color w:val="FF0000"/>
              </w:rPr>
              <w:t>Art</w:t>
            </w:r>
          </w:p>
          <w:p w:rsidR="004C2B31" w:rsidRPr="00625921" w:rsidRDefault="004C2B31" w:rsidP="004C2B31">
            <w:pPr>
              <w:pStyle w:val="Body"/>
              <w:rPr>
                <w:rFonts w:ascii="Times New Roman" w:hAnsi="Times New Roman"/>
                <w:color w:val="FF0000"/>
              </w:rPr>
            </w:pPr>
          </w:p>
        </w:tc>
        <w:tc>
          <w:tcPr>
            <w:tcW w:w="6030" w:type="dxa"/>
            <w:tcBorders>
              <w:top w:val="single" w:sz="8" w:space="0" w:color="000000" w:themeColor="text1"/>
              <w:left w:val="single" w:sz="8" w:space="0" w:color="FFFFFF" w:themeColor="background1"/>
              <w:bottom w:val="single" w:sz="8" w:space="0" w:color="FFFFFF" w:themeColor="background1"/>
              <w:right w:val="nil"/>
            </w:tcBorders>
          </w:tcPr>
          <w:p w:rsidR="00F30703" w:rsidRPr="00625921" w:rsidRDefault="004C2B31" w:rsidP="004C2B31">
            <w:pPr>
              <w:pStyle w:val="Body"/>
              <w:rPr>
                <w:rFonts w:ascii="Times New Roman" w:hAnsi="Times New Roman"/>
                <w:color w:val="FF0000"/>
              </w:rPr>
            </w:pPr>
            <w:r w:rsidRPr="00625921">
              <w:rPr>
                <w:rFonts w:ascii="Times New Roman" w:hAnsi="Times New Roman"/>
                <w:color w:val="FF0000"/>
              </w:rPr>
              <w:t>Printmaking, Interactive Media Design</w:t>
            </w:r>
          </w:p>
        </w:tc>
      </w:tr>
      <w:tr w:rsidR="00F30703" w:rsidRPr="00625921" w:rsidTr="004C2B31">
        <w:tc>
          <w:tcPr>
            <w:tcW w:w="2538" w:type="dxa"/>
            <w:tcBorders>
              <w:top w:val="single" w:sz="8" w:space="0" w:color="FFFFFF" w:themeColor="background1"/>
              <w:left w:val="nil"/>
              <w:bottom w:val="single" w:sz="8" w:space="0" w:color="FFFFFF" w:themeColor="background1"/>
              <w:right w:val="single" w:sz="8" w:space="0" w:color="FFFFFF" w:themeColor="background1"/>
            </w:tcBorders>
          </w:tcPr>
          <w:p w:rsidR="00F30703" w:rsidRPr="00625921" w:rsidRDefault="004C2B31" w:rsidP="004C2B31">
            <w:pPr>
              <w:pStyle w:val="Body"/>
              <w:rPr>
                <w:rFonts w:ascii="Times New Roman" w:hAnsi="Times New Roman"/>
                <w:color w:val="FF0000"/>
              </w:rPr>
            </w:pPr>
            <w:r w:rsidRPr="00625921">
              <w:rPr>
                <w:rFonts w:ascii="Times New Roman" w:hAnsi="Times New Roman"/>
                <w:color w:val="FF0000"/>
              </w:rPr>
              <w:t>English</w:t>
            </w:r>
          </w:p>
          <w:p w:rsidR="004C2B31" w:rsidRPr="00625921" w:rsidRDefault="004C2B31" w:rsidP="004C2B31">
            <w:pPr>
              <w:pStyle w:val="Body"/>
              <w:rPr>
                <w:rFonts w:ascii="Times New Roman" w:hAnsi="Times New Roman"/>
                <w:color w:val="FF0000"/>
              </w:rPr>
            </w:pPr>
          </w:p>
        </w:tc>
        <w:tc>
          <w:tcPr>
            <w:tcW w:w="6030" w:type="dxa"/>
            <w:tcBorders>
              <w:top w:val="single" w:sz="8" w:space="0" w:color="FFFFFF" w:themeColor="background1"/>
              <w:left w:val="single" w:sz="8" w:space="0" w:color="FFFFFF" w:themeColor="background1"/>
              <w:bottom w:val="single" w:sz="8" w:space="0" w:color="FFFFFF" w:themeColor="background1"/>
              <w:right w:val="nil"/>
            </w:tcBorders>
          </w:tcPr>
          <w:p w:rsidR="00F30703" w:rsidRPr="00625921" w:rsidRDefault="00D95D6B" w:rsidP="004C2B31">
            <w:pPr>
              <w:pStyle w:val="Body"/>
              <w:rPr>
                <w:rFonts w:ascii="Times New Roman" w:hAnsi="Times New Roman"/>
                <w:color w:val="FF0000"/>
              </w:rPr>
            </w:pPr>
            <w:r w:rsidRPr="00625921">
              <w:rPr>
                <w:rFonts w:ascii="Times New Roman" w:hAnsi="Times New Roman"/>
                <w:color w:val="FF0000"/>
              </w:rPr>
              <w:t>Critical Reading and Writing</w:t>
            </w:r>
          </w:p>
        </w:tc>
      </w:tr>
      <w:tr w:rsidR="00F30703" w:rsidRPr="00625921" w:rsidTr="004C2B31">
        <w:tc>
          <w:tcPr>
            <w:tcW w:w="2538" w:type="dxa"/>
            <w:tcBorders>
              <w:top w:val="single" w:sz="8" w:space="0" w:color="FFFFFF" w:themeColor="background1"/>
              <w:left w:val="nil"/>
              <w:bottom w:val="single" w:sz="8" w:space="0" w:color="FFFFFF" w:themeColor="background1"/>
              <w:right w:val="single" w:sz="8" w:space="0" w:color="FFFFFF" w:themeColor="background1"/>
            </w:tcBorders>
          </w:tcPr>
          <w:p w:rsidR="00F30703" w:rsidRPr="00625921" w:rsidRDefault="004C2B31" w:rsidP="004C2B31">
            <w:pPr>
              <w:pStyle w:val="Body"/>
              <w:rPr>
                <w:rFonts w:ascii="Times New Roman" w:hAnsi="Times New Roman"/>
                <w:color w:val="FF0000"/>
              </w:rPr>
            </w:pPr>
            <w:r w:rsidRPr="00625921">
              <w:rPr>
                <w:rFonts w:ascii="Times New Roman" w:hAnsi="Times New Roman"/>
                <w:color w:val="FF0000"/>
              </w:rPr>
              <w:t>Foreign Languages</w:t>
            </w:r>
          </w:p>
          <w:p w:rsidR="004C2B31" w:rsidRPr="00625921" w:rsidRDefault="004C2B31" w:rsidP="004C2B31">
            <w:pPr>
              <w:pStyle w:val="Body"/>
              <w:rPr>
                <w:rFonts w:ascii="Times New Roman" w:hAnsi="Times New Roman"/>
                <w:color w:val="FF0000"/>
              </w:rPr>
            </w:pPr>
          </w:p>
        </w:tc>
        <w:tc>
          <w:tcPr>
            <w:tcW w:w="6030" w:type="dxa"/>
            <w:tcBorders>
              <w:top w:val="single" w:sz="8" w:space="0" w:color="FFFFFF" w:themeColor="background1"/>
              <w:left w:val="single" w:sz="8" w:space="0" w:color="FFFFFF" w:themeColor="background1"/>
              <w:bottom w:val="single" w:sz="8" w:space="0" w:color="FFFFFF" w:themeColor="background1"/>
              <w:right w:val="nil"/>
            </w:tcBorders>
          </w:tcPr>
          <w:p w:rsidR="00F30703" w:rsidRPr="00625921" w:rsidRDefault="00D95D6B" w:rsidP="004C2B31">
            <w:pPr>
              <w:pStyle w:val="Body"/>
              <w:rPr>
                <w:rFonts w:ascii="Times New Roman" w:hAnsi="Times New Roman"/>
                <w:color w:val="FF0000"/>
              </w:rPr>
            </w:pPr>
            <w:r w:rsidRPr="00625921">
              <w:rPr>
                <w:rFonts w:ascii="Times New Roman" w:hAnsi="Times New Roman"/>
                <w:color w:val="FF0000"/>
              </w:rPr>
              <w:t>Second Language Testing</w:t>
            </w:r>
          </w:p>
        </w:tc>
      </w:tr>
      <w:tr w:rsidR="00F30703" w:rsidRPr="00625921" w:rsidTr="004C2B31">
        <w:tc>
          <w:tcPr>
            <w:tcW w:w="2538" w:type="dxa"/>
            <w:tcBorders>
              <w:top w:val="single" w:sz="8" w:space="0" w:color="FFFFFF" w:themeColor="background1"/>
              <w:left w:val="nil"/>
              <w:bottom w:val="single" w:sz="8" w:space="0" w:color="FFFFFF" w:themeColor="background1"/>
              <w:right w:val="single" w:sz="8" w:space="0" w:color="FFFFFF" w:themeColor="background1"/>
            </w:tcBorders>
          </w:tcPr>
          <w:p w:rsidR="00F30703" w:rsidRPr="00625921" w:rsidRDefault="004C2B31" w:rsidP="004C2B31">
            <w:pPr>
              <w:pStyle w:val="Body"/>
              <w:rPr>
                <w:rFonts w:ascii="Times New Roman" w:hAnsi="Times New Roman"/>
                <w:color w:val="FF0000"/>
              </w:rPr>
            </w:pPr>
            <w:r w:rsidRPr="00625921">
              <w:rPr>
                <w:rFonts w:ascii="Times New Roman" w:hAnsi="Times New Roman"/>
                <w:color w:val="FF0000"/>
              </w:rPr>
              <w:t>Geology</w:t>
            </w:r>
          </w:p>
          <w:p w:rsidR="004C2B31" w:rsidRPr="00625921" w:rsidRDefault="004C2B31" w:rsidP="004C2B31">
            <w:pPr>
              <w:pStyle w:val="Body"/>
              <w:rPr>
                <w:rFonts w:ascii="Times New Roman" w:hAnsi="Times New Roman"/>
                <w:color w:val="FF0000"/>
              </w:rPr>
            </w:pPr>
          </w:p>
        </w:tc>
        <w:tc>
          <w:tcPr>
            <w:tcW w:w="6030" w:type="dxa"/>
            <w:tcBorders>
              <w:top w:val="single" w:sz="8" w:space="0" w:color="FFFFFF" w:themeColor="background1"/>
              <w:left w:val="single" w:sz="8" w:space="0" w:color="FFFFFF" w:themeColor="background1"/>
              <w:bottom w:val="single" w:sz="8" w:space="0" w:color="FFFFFF" w:themeColor="background1"/>
              <w:right w:val="nil"/>
            </w:tcBorders>
          </w:tcPr>
          <w:p w:rsidR="00F30703" w:rsidRPr="00625921" w:rsidRDefault="00D95D6B" w:rsidP="004C2B31">
            <w:pPr>
              <w:pStyle w:val="Body"/>
              <w:rPr>
                <w:rFonts w:ascii="Times New Roman" w:hAnsi="Times New Roman"/>
                <w:b/>
                <w:color w:val="FF0000"/>
              </w:rPr>
            </w:pPr>
            <w:r w:rsidRPr="00625921">
              <w:rPr>
                <w:rStyle w:val="Strong"/>
                <w:rFonts w:ascii="Times New Roman" w:hAnsi="Times New Roman"/>
                <w:b w:val="0"/>
                <w:color w:val="FF0000"/>
              </w:rPr>
              <w:t>Independent Documentary Filmmaker</w:t>
            </w:r>
            <w:r w:rsidRPr="00625921">
              <w:rPr>
                <w:rFonts w:ascii="Times New Roman" w:hAnsi="Times New Roman"/>
                <w:b/>
                <w:color w:val="FF0000"/>
              </w:rPr>
              <w:t xml:space="preserve"> </w:t>
            </w:r>
            <w:r w:rsidRPr="00625921">
              <w:rPr>
                <w:rStyle w:val="Strong"/>
                <w:rFonts w:ascii="Times New Roman" w:hAnsi="Times New Roman"/>
                <w:b w:val="0"/>
                <w:color w:val="FF0000"/>
              </w:rPr>
              <w:t>Instructor</w:t>
            </w:r>
          </w:p>
        </w:tc>
      </w:tr>
      <w:tr w:rsidR="00F30703" w:rsidRPr="00625921" w:rsidTr="004C2B31">
        <w:tc>
          <w:tcPr>
            <w:tcW w:w="2538" w:type="dxa"/>
            <w:tcBorders>
              <w:top w:val="single" w:sz="8" w:space="0" w:color="FFFFFF" w:themeColor="background1"/>
              <w:left w:val="nil"/>
              <w:bottom w:val="single" w:sz="8" w:space="0" w:color="FFFFFF" w:themeColor="background1"/>
              <w:right w:val="single" w:sz="8" w:space="0" w:color="FFFFFF" w:themeColor="background1"/>
            </w:tcBorders>
          </w:tcPr>
          <w:p w:rsidR="00F30703" w:rsidRPr="00625921" w:rsidRDefault="004C2B31" w:rsidP="004C2B31">
            <w:pPr>
              <w:pStyle w:val="Body"/>
              <w:rPr>
                <w:rFonts w:ascii="Times New Roman" w:hAnsi="Times New Roman"/>
                <w:color w:val="FF0000"/>
              </w:rPr>
            </w:pPr>
            <w:r w:rsidRPr="00625921">
              <w:rPr>
                <w:rFonts w:ascii="Times New Roman" w:hAnsi="Times New Roman"/>
                <w:color w:val="FF0000"/>
              </w:rPr>
              <w:t>History</w:t>
            </w:r>
          </w:p>
          <w:p w:rsidR="004C2B31" w:rsidRPr="00625921" w:rsidRDefault="004C2B31" w:rsidP="004C2B31">
            <w:pPr>
              <w:pStyle w:val="Body"/>
              <w:rPr>
                <w:rFonts w:ascii="Times New Roman" w:hAnsi="Times New Roman"/>
                <w:color w:val="FF0000"/>
              </w:rPr>
            </w:pPr>
          </w:p>
        </w:tc>
        <w:tc>
          <w:tcPr>
            <w:tcW w:w="6030" w:type="dxa"/>
            <w:tcBorders>
              <w:top w:val="single" w:sz="8" w:space="0" w:color="FFFFFF" w:themeColor="background1"/>
              <w:left w:val="single" w:sz="8" w:space="0" w:color="FFFFFF" w:themeColor="background1"/>
              <w:bottom w:val="single" w:sz="8" w:space="0" w:color="FFFFFF" w:themeColor="background1"/>
              <w:right w:val="nil"/>
            </w:tcBorders>
          </w:tcPr>
          <w:p w:rsidR="00F30703" w:rsidRPr="00625921" w:rsidRDefault="00D95D6B" w:rsidP="004C2B31">
            <w:pPr>
              <w:pStyle w:val="Body"/>
              <w:rPr>
                <w:rFonts w:ascii="Times New Roman" w:hAnsi="Times New Roman"/>
                <w:color w:val="FF0000"/>
              </w:rPr>
            </w:pPr>
            <w:r w:rsidRPr="00625921">
              <w:rPr>
                <w:rFonts w:ascii="Times New Roman" w:hAnsi="Times New Roman"/>
                <w:color w:val="FF0000"/>
              </w:rPr>
              <w:t>Planning a Course of Instruction</w:t>
            </w:r>
          </w:p>
        </w:tc>
      </w:tr>
      <w:tr w:rsidR="00F30703" w:rsidRPr="00625921" w:rsidTr="004C2B31">
        <w:tc>
          <w:tcPr>
            <w:tcW w:w="2538" w:type="dxa"/>
            <w:tcBorders>
              <w:top w:val="single" w:sz="8" w:space="0" w:color="FFFFFF" w:themeColor="background1"/>
              <w:left w:val="nil"/>
              <w:bottom w:val="single" w:sz="8" w:space="0" w:color="FFFFFF" w:themeColor="background1"/>
              <w:right w:val="single" w:sz="8" w:space="0" w:color="FFFFFF" w:themeColor="background1"/>
            </w:tcBorders>
          </w:tcPr>
          <w:p w:rsidR="00F30703" w:rsidRPr="00625921" w:rsidRDefault="004C2B31" w:rsidP="004C2B31">
            <w:pPr>
              <w:pStyle w:val="Body"/>
              <w:rPr>
                <w:rFonts w:ascii="Times New Roman" w:hAnsi="Times New Roman"/>
                <w:color w:val="FF0000"/>
              </w:rPr>
            </w:pPr>
            <w:r w:rsidRPr="00625921">
              <w:rPr>
                <w:rFonts w:ascii="Times New Roman" w:hAnsi="Times New Roman"/>
                <w:color w:val="FF0000"/>
              </w:rPr>
              <w:t>IT Services</w:t>
            </w:r>
          </w:p>
          <w:p w:rsidR="004C2B31" w:rsidRPr="00625921" w:rsidRDefault="004C2B31" w:rsidP="004C2B31">
            <w:pPr>
              <w:pStyle w:val="Body"/>
              <w:rPr>
                <w:rFonts w:ascii="Times New Roman" w:hAnsi="Times New Roman"/>
                <w:color w:val="FF0000"/>
              </w:rPr>
            </w:pPr>
          </w:p>
        </w:tc>
        <w:tc>
          <w:tcPr>
            <w:tcW w:w="6030" w:type="dxa"/>
            <w:tcBorders>
              <w:top w:val="single" w:sz="8" w:space="0" w:color="FFFFFF" w:themeColor="background1"/>
              <w:left w:val="single" w:sz="8" w:space="0" w:color="FFFFFF" w:themeColor="background1"/>
              <w:bottom w:val="single" w:sz="8" w:space="0" w:color="FFFFFF" w:themeColor="background1"/>
              <w:right w:val="nil"/>
            </w:tcBorders>
          </w:tcPr>
          <w:p w:rsidR="00F30703" w:rsidRPr="00625921" w:rsidRDefault="004C2B31" w:rsidP="004C2B31">
            <w:pPr>
              <w:pStyle w:val="Body"/>
              <w:rPr>
                <w:rFonts w:ascii="Times New Roman" w:hAnsi="Times New Roman"/>
                <w:color w:val="FF0000"/>
              </w:rPr>
            </w:pPr>
            <w:r w:rsidRPr="00625921">
              <w:rPr>
                <w:rFonts w:ascii="Times New Roman" w:hAnsi="Times New Roman"/>
                <w:color w:val="FF0000"/>
              </w:rPr>
              <w:t>Academic Technology Services</w:t>
            </w:r>
          </w:p>
        </w:tc>
      </w:tr>
      <w:tr w:rsidR="004C2B31" w:rsidRPr="00625921" w:rsidTr="004C2B31">
        <w:tc>
          <w:tcPr>
            <w:tcW w:w="2538" w:type="dxa"/>
            <w:tcBorders>
              <w:top w:val="single" w:sz="8" w:space="0" w:color="FFFFFF" w:themeColor="background1"/>
              <w:left w:val="nil"/>
              <w:bottom w:val="single" w:sz="8" w:space="0" w:color="FFFFFF" w:themeColor="background1"/>
              <w:right w:val="single" w:sz="8" w:space="0" w:color="FFFFFF" w:themeColor="background1"/>
            </w:tcBorders>
          </w:tcPr>
          <w:p w:rsidR="004C2B31" w:rsidRPr="00625921" w:rsidRDefault="004C2B31" w:rsidP="004C2B31">
            <w:pPr>
              <w:pStyle w:val="Body"/>
              <w:rPr>
                <w:rFonts w:ascii="Times New Roman" w:hAnsi="Times New Roman"/>
                <w:color w:val="FF0000"/>
              </w:rPr>
            </w:pPr>
            <w:r w:rsidRPr="00625921">
              <w:rPr>
                <w:rFonts w:ascii="Times New Roman" w:hAnsi="Times New Roman"/>
                <w:color w:val="FF0000"/>
              </w:rPr>
              <w:t>Library and Media Services</w:t>
            </w:r>
          </w:p>
          <w:p w:rsidR="004C2B31" w:rsidRPr="00625921" w:rsidRDefault="004C2B31" w:rsidP="004C2B31">
            <w:pPr>
              <w:pStyle w:val="Body"/>
              <w:rPr>
                <w:rFonts w:ascii="Times New Roman" w:hAnsi="Times New Roman"/>
                <w:color w:val="FF0000"/>
              </w:rPr>
            </w:pPr>
          </w:p>
        </w:tc>
        <w:tc>
          <w:tcPr>
            <w:tcW w:w="6030" w:type="dxa"/>
            <w:tcBorders>
              <w:top w:val="single" w:sz="8" w:space="0" w:color="FFFFFF" w:themeColor="background1"/>
              <w:left w:val="single" w:sz="8" w:space="0" w:color="FFFFFF" w:themeColor="background1"/>
              <w:bottom w:val="single" w:sz="8" w:space="0" w:color="FFFFFF" w:themeColor="background1"/>
              <w:right w:val="nil"/>
            </w:tcBorders>
          </w:tcPr>
          <w:p w:rsidR="004C2B31" w:rsidRPr="00625921" w:rsidRDefault="004C2B31" w:rsidP="004C2B31">
            <w:pPr>
              <w:pStyle w:val="Body"/>
              <w:rPr>
                <w:rFonts w:ascii="Times New Roman" w:hAnsi="Times New Roman"/>
                <w:color w:val="FF0000"/>
              </w:rPr>
            </w:pPr>
            <w:r w:rsidRPr="00625921">
              <w:rPr>
                <w:rFonts w:ascii="Times New Roman" w:hAnsi="Times New Roman"/>
                <w:color w:val="FF0000"/>
              </w:rPr>
              <w:t>Student Multimedia Design Center</w:t>
            </w:r>
          </w:p>
        </w:tc>
      </w:tr>
      <w:tr w:rsidR="004C2B31" w:rsidRPr="00625921" w:rsidTr="004C2B31">
        <w:tc>
          <w:tcPr>
            <w:tcW w:w="2538" w:type="dxa"/>
            <w:tcBorders>
              <w:top w:val="single" w:sz="8" w:space="0" w:color="FFFFFF" w:themeColor="background1"/>
              <w:left w:val="nil"/>
              <w:bottom w:val="single" w:sz="8" w:space="0" w:color="FFFFFF" w:themeColor="background1"/>
              <w:right w:val="single" w:sz="8" w:space="0" w:color="FFFFFF" w:themeColor="background1"/>
            </w:tcBorders>
          </w:tcPr>
          <w:p w:rsidR="004C2B31" w:rsidRPr="00625921" w:rsidRDefault="004C2B31" w:rsidP="004C2B31">
            <w:pPr>
              <w:pStyle w:val="Body"/>
              <w:rPr>
                <w:rFonts w:ascii="Times New Roman" w:hAnsi="Times New Roman"/>
                <w:color w:val="FF0000"/>
              </w:rPr>
            </w:pPr>
            <w:r w:rsidRPr="00625921">
              <w:rPr>
                <w:rFonts w:ascii="Times New Roman" w:hAnsi="Times New Roman"/>
                <w:color w:val="FF0000"/>
              </w:rPr>
              <w:t>Plant and Soil Sciences</w:t>
            </w:r>
          </w:p>
        </w:tc>
        <w:tc>
          <w:tcPr>
            <w:tcW w:w="6030" w:type="dxa"/>
            <w:tcBorders>
              <w:top w:val="single" w:sz="8" w:space="0" w:color="FFFFFF" w:themeColor="background1"/>
              <w:left w:val="single" w:sz="8" w:space="0" w:color="FFFFFF" w:themeColor="background1"/>
              <w:bottom w:val="single" w:sz="8" w:space="0" w:color="FFFFFF" w:themeColor="background1"/>
              <w:right w:val="nil"/>
            </w:tcBorders>
          </w:tcPr>
          <w:p w:rsidR="004C2B31" w:rsidRPr="00625921" w:rsidRDefault="004C2B31" w:rsidP="004C2B31">
            <w:pPr>
              <w:pStyle w:val="Body"/>
              <w:rPr>
                <w:rFonts w:ascii="Times New Roman" w:hAnsi="Times New Roman"/>
                <w:color w:val="FF0000"/>
              </w:rPr>
            </w:pPr>
            <w:r w:rsidRPr="00625921">
              <w:rPr>
                <w:rFonts w:ascii="Times New Roman" w:hAnsi="Times New Roman"/>
                <w:color w:val="FF0000"/>
              </w:rPr>
              <w:t>Plants and Human Culture</w:t>
            </w:r>
          </w:p>
        </w:tc>
      </w:tr>
    </w:tbl>
    <w:p w:rsidR="001D4E10" w:rsidRDefault="003C2C06" w:rsidP="003C2C06">
      <w:pPr>
        <w:pStyle w:val="Body"/>
        <w:spacing w:line="480" w:lineRule="auto"/>
        <w:rPr>
          <w:rFonts w:ascii="Times New Roman" w:hAnsi="Times New Roman"/>
        </w:rPr>
      </w:pPr>
      <w:r>
        <w:rPr>
          <w:rFonts w:ascii="Times New Roman" w:hAnsi="Times New Roman"/>
        </w:rPr>
        <w:lastRenderedPageBreak/>
        <w:tab/>
      </w:r>
      <w:r w:rsidR="00105536">
        <w:rPr>
          <w:rFonts w:ascii="Times New Roman" w:hAnsi="Times New Roman"/>
        </w:rPr>
        <w:t xml:space="preserve">Once </w:t>
      </w:r>
      <w:r>
        <w:rPr>
          <w:rFonts w:ascii="Times New Roman" w:hAnsi="Times New Roman"/>
        </w:rPr>
        <w:t xml:space="preserve">the list was generated, potential participants were </w:t>
      </w:r>
      <w:r w:rsidR="00105536">
        <w:rPr>
          <w:rFonts w:ascii="Times New Roman" w:hAnsi="Times New Roman"/>
        </w:rPr>
        <w:t>asked</w:t>
      </w:r>
      <w:r>
        <w:rPr>
          <w:rFonts w:ascii="Times New Roman" w:hAnsi="Times New Roman"/>
        </w:rPr>
        <w:t xml:space="preserve"> if they would be able to participate in an interview regarding their perceptions of multimedia at the University of Delaware. If the </w:t>
      </w:r>
      <w:r w:rsidR="00105536">
        <w:rPr>
          <w:rFonts w:ascii="Times New Roman" w:hAnsi="Times New Roman"/>
        </w:rPr>
        <w:t xml:space="preserve">faculty member </w:t>
      </w:r>
      <w:r>
        <w:rPr>
          <w:rFonts w:ascii="Times New Roman" w:hAnsi="Times New Roman"/>
        </w:rPr>
        <w:t>was unable to participate in person</w:t>
      </w:r>
      <w:r w:rsidR="00105536">
        <w:rPr>
          <w:rFonts w:ascii="Times New Roman" w:hAnsi="Times New Roman"/>
        </w:rPr>
        <w:t>,</w:t>
      </w:r>
      <w:r>
        <w:rPr>
          <w:rFonts w:ascii="Times New Roman" w:hAnsi="Times New Roman"/>
        </w:rPr>
        <w:t xml:space="preserve"> an electronic document was sent</w:t>
      </w:r>
      <w:r w:rsidR="00105536">
        <w:rPr>
          <w:rFonts w:ascii="Times New Roman" w:hAnsi="Times New Roman"/>
        </w:rPr>
        <w:t>.</w:t>
      </w:r>
      <w:r>
        <w:rPr>
          <w:rFonts w:ascii="Times New Roman" w:hAnsi="Times New Roman"/>
        </w:rPr>
        <w:t xml:space="preserve"> </w:t>
      </w:r>
      <w:r w:rsidR="00105536">
        <w:rPr>
          <w:rFonts w:ascii="Times New Roman" w:hAnsi="Times New Roman"/>
        </w:rPr>
        <w:t>O</w:t>
      </w:r>
      <w:r>
        <w:rPr>
          <w:rFonts w:ascii="Times New Roman" w:hAnsi="Times New Roman"/>
        </w:rPr>
        <w:t>f the 16</w:t>
      </w:r>
      <w:r w:rsidR="00105536">
        <w:rPr>
          <w:rFonts w:ascii="Times New Roman" w:hAnsi="Times New Roman"/>
        </w:rPr>
        <w:t xml:space="preserve"> faculty</w:t>
      </w:r>
      <w:r>
        <w:rPr>
          <w:rFonts w:ascii="Times New Roman" w:hAnsi="Times New Roman"/>
        </w:rPr>
        <w:t xml:space="preserve"> contacted, 9 were interviewed, 6 in person with 3 responding electronically</w:t>
      </w:r>
      <w:r w:rsidR="00625921">
        <w:rPr>
          <w:rFonts w:ascii="Times New Roman" w:hAnsi="Times New Roman"/>
        </w:rPr>
        <w:t xml:space="preserve"> (see Table 6</w:t>
      </w:r>
      <w:r w:rsidR="007504B8">
        <w:rPr>
          <w:rFonts w:ascii="Times New Roman" w:hAnsi="Times New Roman"/>
        </w:rPr>
        <w:t>)</w:t>
      </w:r>
    </w:p>
    <w:tbl>
      <w:tblPr>
        <w:tblW w:w="8202" w:type="dxa"/>
        <w:jc w:val="center"/>
        <w:tblInd w:w="100" w:type="dxa"/>
        <w:shd w:val="clear" w:color="auto" w:fill="FFFFFF"/>
        <w:tblLayout w:type="fixed"/>
        <w:tblLook w:val="0000" w:firstRow="0" w:lastRow="0" w:firstColumn="0" w:lastColumn="0" w:noHBand="0" w:noVBand="0"/>
      </w:tblPr>
      <w:tblGrid>
        <w:gridCol w:w="2734"/>
        <w:gridCol w:w="2411"/>
        <w:gridCol w:w="1440"/>
        <w:gridCol w:w="1617"/>
      </w:tblGrid>
      <w:tr w:rsidR="007D73F1" w:rsidTr="00ED215D">
        <w:trPr>
          <w:cantSplit/>
          <w:trHeight w:val="580"/>
          <w:tblHeader/>
          <w:jc w:val="center"/>
        </w:trPr>
        <w:tc>
          <w:tcPr>
            <w:tcW w:w="8202" w:type="dxa"/>
            <w:gridSpan w:val="4"/>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7D73F1" w:rsidRDefault="007D73F1" w:rsidP="007D73F1">
            <w:pPr>
              <w:pStyle w:val="Table-caption"/>
            </w:pPr>
            <w:bookmarkStart w:id="41" w:name="_Toc357597091"/>
            <w:r>
              <w:t>Number of Participants in Interview</w:t>
            </w:r>
            <w:bookmarkEnd w:id="41"/>
          </w:p>
        </w:tc>
      </w:tr>
      <w:tr w:rsidR="007D73F1" w:rsidTr="00ED215D">
        <w:trPr>
          <w:cantSplit/>
          <w:trHeight w:val="570"/>
          <w:jc w:val="center"/>
        </w:trPr>
        <w:tc>
          <w:tcPr>
            <w:tcW w:w="2734"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7D73F1" w:rsidRDefault="007D73F1" w:rsidP="00B94BCD">
            <w:pPr>
              <w:pStyle w:val="Body"/>
              <w:jc w:val="center"/>
              <w:rPr>
                <w:rFonts w:ascii="Times New Roman" w:hAnsi="Times New Roman"/>
              </w:rPr>
            </w:pPr>
            <w:r>
              <w:rPr>
                <w:rFonts w:ascii="Times New Roman" w:hAnsi="Times New Roman"/>
              </w:rPr>
              <w:t xml:space="preserve">Number of Participants Contacted </w:t>
            </w:r>
          </w:p>
        </w:tc>
        <w:tc>
          <w:tcPr>
            <w:tcW w:w="2411" w:type="dxa"/>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7D73F1" w:rsidRDefault="007D73F1" w:rsidP="00B94BCD">
            <w:pPr>
              <w:pStyle w:val="Body"/>
              <w:jc w:val="center"/>
              <w:rPr>
                <w:rFonts w:ascii="Times New Roman" w:hAnsi="Times New Roman"/>
              </w:rPr>
            </w:pPr>
            <w:r>
              <w:rPr>
                <w:rFonts w:ascii="Times New Roman" w:hAnsi="Times New Roman"/>
              </w:rPr>
              <w:t>Number of Participants Responded</w:t>
            </w:r>
          </w:p>
        </w:tc>
        <w:tc>
          <w:tcPr>
            <w:tcW w:w="3057" w:type="dxa"/>
            <w:gridSpan w:val="2"/>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7D73F1" w:rsidRDefault="007D73F1" w:rsidP="00B94BCD">
            <w:pPr>
              <w:pStyle w:val="Body"/>
              <w:jc w:val="center"/>
              <w:rPr>
                <w:rFonts w:ascii="Times New Roman" w:hAnsi="Times New Roman"/>
              </w:rPr>
            </w:pPr>
            <w:r>
              <w:rPr>
                <w:rFonts w:ascii="Times New Roman" w:hAnsi="Times New Roman"/>
              </w:rPr>
              <w:t>Number of Participants Interviewed</w:t>
            </w:r>
          </w:p>
        </w:tc>
      </w:tr>
      <w:tr w:rsidR="007D73F1" w:rsidTr="00ED215D">
        <w:trPr>
          <w:cantSplit/>
          <w:trHeight w:val="270"/>
          <w:jc w:val="center"/>
        </w:trPr>
        <w:tc>
          <w:tcPr>
            <w:tcW w:w="2734" w:type="dxa"/>
            <w:vMerge w:val="restart"/>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7D73F1" w:rsidRDefault="007D73F1" w:rsidP="00B94BCD">
            <w:pPr>
              <w:pStyle w:val="Body"/>
              <w:jc w:val="center"/>
              <w:rPr>
                <w:rFonts w:ascii="Times New Roman" w:hAnsi="Times New Roman"/>
              </w:rPr>
            </w:pPr>
            <w:r>
              <w:rPr>
                <w:rFonts w:ascii="Times New Roman" w:hAnsi="Times New Roman"/>
              </w:rPr>
              <w:t>16</w:t>
            </w:r>
          </w:p>
        </w:tc>
        <w:tc>
          <w:tcPr>
            <w:tcW w:w="2411" w:type="dxa"/>
            <w:vMerge w:val="restart"/>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7D73F1" w:rsidRDefault="007D73F1" w:rsidP="00B94BCD">
            <w:pPr>
              <w:pStyle w:val="Body"/>
              <w:jc w:val="center"/>
              <w:rPr>
                <w:rFonts w:ascii="Times New Roman" w:hAnsi="Times New Roman"/>
              </w:rPr>
            </w:pPr>
            <w:r>
              <w:rPr>
                <w:rFonts w:ascii="Times New Roman" w:hAnsi="Times New Roman"/>
              </w:rPr>
              <w:t>9</w:t>
            </w:r>
          </w:p>
        </w:tc>
        <w:tc>
          <w:tcPr>
            <w:tcW w:w="1440"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7D73F1" w:rsidRDefault="007D73F1" w:rsidP="00B94BCD">
            <w:pPr>
              <w:pStyle w:val="Body"/>
              <w:jc w:val="center"/>
              <w:rPr>
                <w:rFonts w:ascii="Times New Roman" w:hAnsi="Times New Roman"/>
              </w:rPr>
            </w:pPr>
            <w:r>
              <w:rPr>
                <w:rFonts w:ascii="Times New Roman" w:hAnsi="Times New Roman"/>
              </w:rPr>
              <w:t>In Person</w:t>
            </w:r>
          </w:p>
        </w:tc>
        <w:tc>
          <w:tcPr>
            <w:tcW w:w="1617"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7D73F1" w:rsidRDefault="007D73F1" w:rsidP="00B94BCD">
            <w:pPr>
              <w:pStyle w:val="Body"/>
              <w:jc w:val="center"/>
              <w:rPr>
                <w:rFonts w:ascii="Times New Roman" w:hAnsi="Times New Roman"/>
              </w:rPr>
            </w:pPr>
            <w:r>
              <w:rPr>
                <w:rFonts w:ascii="Times New Roman" w:hAnsi="Times New Roman"/>
              </w:rPr>
              <w:t>Electronically</w:t>
            </w:r>
          </w:p>
        </w:tc>
      </w:tr>
      <w:tr w:rsidR="007D73F1" w:rsidTr="00ED215D">
        <w:trPr>
          <w:cantSplit/>
          <w:trHeight w:val="290"/>
          <w:jc w:val="center"/>
        </w:trPr>
        <w:tc>
          <w:tcPr>
            <w:tcW w:w="2734" w:type="dxa"/>
            <w:vMerge/>
            <w:tcBorders>
              <w:top w:val="single" w:sz="8" w:space="0" w:color="000000"/>
              <w:left w:val="none" w:sz="8" w:space="0" w:color="000000"/>
              <w:bottom w:val="single" w:sz="8" w:space="0" w:color="000000"/>
              <w:right w:val="none" w:sz="8" w:space="0" w:color="000000"/>
            </w:tcBorders>
            <w:shd w:val="clear" w:color="auto" w:fill="FFFFFF"/>
            <w:tcMar>
              <w:top w:w="100" w:type="dxa"/>
              <w:left w:w="0" w:type="dxa"/>
              <w:bottom w:w="100" w:type="dxa"/>
              <w:right w:w="0" w:type="dxa"/>
            </w:tcMar>
            <w:vAlign w:val="center"/>
          </w:tcPr>
          <w:p w:rsidR="007D73F1" w:rsidRDefault="007D73F1" w:rsidP="00B94BCD">
            <w:pPr>
              <w:pStyle w:val="Body"/>
              <w:jc w:val="center"/>
            </w:pPr>
          </w:p>
        </w:tc>
        <w:tc>
          <w:tcPr>
            <w:tcW w:w="2411" w:type="dxa"/>
            <w:vMerge/>
            <w:tcBorders>
              <w:top w:val="single" w:sz="8" w:space="0" w:color="000000"/>
              <w:left w:val="none" w:sz="8" w:space="0" w:color="000000"/>
              <w:bottom w:val="single" w:sz="8" w:space="0" w:color="000000"/>
              <w:right w:val="none" w:sz="8" w:space="0" w:color="000000"/>
            </w:tcBorders>
            <w:shd w:val="clear" w:color="auto" w:fill="FFFFFF"/>
            <w:tcMar>
              <w:top w:w="100" w:type="dxa"/>
              <w:left w:w="0" w:type="dxa"/>
              <w:bottom w:w="100" w:type="dxa"/>
              <w:right w:w="0" w:type="dxa"/>
            </w:tcMar>
            <w:vAlign w:val="center"/>
          </w:tcPr>
          <w:p w:rsidR="007D73F1" w:rsidRDefault="007D73F1" w:rsidP="00B94BCD">
            <w:pPr>
              <w:pStyle w:val="Body"/>
              <w:jc w:val="center"/>
            </w:pPr>
          </w:p>
        </w:tc>
        <w:tc>
          <w:tcPr>
            <w:tcW w:w="1440"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7D73F1" w:rsidRDefault="007D73F1" w:rsidP="00B94BCD">
            <w:pPr>
              <w:pStyle w:val="Body"/>
              <w:jc w:val="center"/>
              <w:rPr>
                <w:rFonts w:ascii="Times New Roman" w:hAnsi="Times New Roman"/>
              </w:rPr>
            </w:pPr>
            <w:r>
              <w:rPr>
                <w:rFonts w:ascii="Times New Roman" w:hAnsi="Times New Roman"/>
              </w:rPr>
              <w:t>6</w:t>
            </w:r>
          </w:p>
        </w:tc>
        <w:tc>
          <w:tcPr>
            <w:tcW w:w="1617"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7D73F1" w:rsidRDefault="007D73F1" w:rsidP="00B94BCD">
            <w:pPr>
              <w:pStyle w:val="Body"/>
              <w:jc w:val="center"/>
              <w:rPr>
                <w:rFonts w:ascii="Times New Roman" w:hAnsi="Times New Roman"/>
              </w:rPr>
            </w:pPr>
            <w:r>
              <w:rPr>
                <w:rFonts w:ascii="Times New Roman" w:hAnsi="Times New Roman"/>
              </w:rPr>
              <w:t>3</w:t>
            </w:r>
          </w:p>
        </w:tc>
      </w:tr>
      <w:tr w:rsidR="007D73F1" w:rsidTr="00ED215D">
        <w:trPr>
          <w:cantSplit/>
          <w:trHeight w:val="270"/>
          <w:jc w:val="center"/>
        </w:trPr>
        <w:tc>
          <w:tcPr>
            <w:tcW w:w="8202" w:type="dxa"/>
            <w:gridSpan w:val="4"/>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1D4E10" w:rsidRDefault="001D4E10" w:rsidP="00B94BCD">
            <w:pPr>
              <w:pStyle w:val="Body"/>
              <w:tabs>
                <w:tab w:val="left" w:leader="underscore" w:pos="8352"/>
              </w:tabs>
              <w:ind w:left="1260" w:hanging="1260"/>
              <w:rPr>
                <w:rFonts w:ascii="Times New Roman" w:hAnsi="Times New Roman"/>
                <w:i/>
              </w:rPr>
            </w:pPr>
          </w:p>
          <w:p w:rsidR="001D4E10" w:rsidRDefault="001D4E10" w:rsidP="00B94BCD">
            <w:pPr>
              <w:pStyle w:val="Body"/>
              <w:tabs>
                <w:tab w:val="left" w:leader="underscore" w:pos="8352"/>
              </w:tabs>
              <w:ind w:left="1260" w:hanging="1260"/>
              <w:rPr>
                <w:rFonts w:ascii="Times New Roman" w:hAnsi="Times New Roman"/>
                <w:i/>
              </w:rPr>
            </w:pPr>
          </w:p>
          <w:p w:rsidR="007D73F1" w:rsidRPr="005B1206" w:rsidRDefault="00295E01" w:rsidP="00B94BCD">
            <w:pPr>
              <w:pStyle w:val="Body"/>
              <w:tabs>
                <w:tab w:val="left" w:leader="underscore" w:pos="8352"/>
              </w:tabs>
              <w:ind w:left="1260" w:hanging="1260"/>
              <w:rPr>
                <w:rFonts w:ascii="Times New Roman" w:hAnsi="Times New Roman"/>
                <w:i/>
              </w:rPr>
            </w:pPr>
            <w:r w:rsidRPr="005B1206">
              <w:rPr>
                <w:rFonts w:ascii="Times New Roman" w:hAnsi="Times New Roman"/>
                <w:i/>
              </w:rPr>
              <w:t>Interviews</w:t>
            </w:r>
          </w:p>
        </w:tc>
      </w:tr>
    </w:tbl>
    <w:p w:rsidR="007768A1" w:rsidRDefault="007768A1" w:rsidP="007768A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Pr>
          <w:rFonts w:ascii="Times New Roman" w:hAnsi="Times New Roman"/>
        </w:rPr>
        <w:tab/>
      </w:r>
      <w:r w:rsidR="007D73F1">
        <w:rPr>
          <w:rFonts w:ascii="Times New Roman" w:hAnsi="Times New Roman"/>
        </w:rPr>
        <w:t>Interviews took place between January 9 and February 7, 2013. In</w:t>
      </w:r>
      <w:r w:rsidR="00245DCB">
        <w:rPr>
          <w:rFonts w:ascii="Times New Roman" w:hAnsi="Times New Roman"/>
        </w:rPr>
        <w:t>-</w:t>
      </w:r>
      <w:r w:rsidR="007D73F1">
        <w:rPr>
          <w:rFonts w:ascii="Times New Roman" w:hAnsi="Times New Roman"/>
        </w:rPr>
        <w:t xml:space="preserve">person interviews </w:t>
      </w:r>
      <w:r w:rsidR="00245DCB">
        <w:rPr>
          <w:rFonts w:ascii="Times New Roman" w:hAnsi="Times New Roman"/>
        </w:rPr>
        <w:t xml:space="preserve">were held </w:t>
      </w:r>
      <w:r w:rsidR="007D73F1">
        <w:rPr>
          <w:rFonts w:ascii="Times New Roman" w:hAnsi="Times New Roman"/>
        </w:rPr>
        <w:t xml:space="preserve">in locations comfortable for </w:t>
      </w:r>
      <w:r w:rsidR="00245DCB">
        <w:rPr>
          <w:rFonts w:ascii="Times New Roman" w:hAnsi="Times New Roman"/>
        </w:rPr>
        <w:t>participants</w:t>
      </w:r>
      <w:r w:rsidR="007D73F1">
        <w:rPr>
          <w:rFonts w:ascii="Times New Roman" w:hAnsi="Times New Roman"/>
        </w:rPr>
        <w:t xml:space="preserve">, usually in their office. </w:t>
      </w:r>
      <w:r w:rsidR="00EB7C3D">
        <w:rPr>
          <w:rFonts w:ascii="Times New Roman" w:hAnsi="Times New Roman"/>
        </w:rPr>
        <w:t xml:space="preserve">I </w:t>
      </w:r>
      <w:r w:rsidR="00FE32D9">
        <w:rPr>
          <w:rFonts w:ascii="Times New Roman" w:hAnsi="Times New Roman"/>
        </w:rPr>
        <w:t>personally conducted each interview, taking</w:t>
      </w:r>
      <w:r w:rsidR="00EB7C3D">
        <w:rPr>
          <w:rFonts w:ascii="Times New Roman" w:hAnsi="Times New Roman"/>
        </w:rPr>
        <w:t xml:space="preserve"> n</w:t>
      </w:r>
      <w:r w:rsidR="007D73F1">
        <w:rPr>
          <w:rFonts w:ascii="Times New Roman" w:hAnsi="Times New Roman"/>
        </w:rPr>
        <w:t>otes during in</w:t>
      </w:r>
      <w:r w:rsidR="00245DCB">
        <w:rPr>
          <w:rFonts w:ascii="Times New Roman" w:hAnsi="Times New Roman"/>
        </w:rPr>
        <w:t>-</w:t>
      </w:r>
      <w:r w:rsidR="007D73F1">
        <w:rPr>
          <w:rFonts w:ascii="Times New Roman" w:hAnsi="Times New Roman"/>
        </w:rPr>
        <w:t xml:space="preserve">person interviews </w:t>
      </w:r>
      <w:r w:rsidR="00EB7C3D">
        <w:rPr>
          <w:rFonts w:ascii="Times New Roman" w:hAnsi="Times New Roman"/>
        </w:rPr>
        <w:t>and</w:t>
      </w:r>
      <w:r w:rsidR="00FE32D9">
        <w:rPr>
          <w:rFonts w:ascii="Times New Roman" w:hAnsi="Times New Roman"/>
        </w:rPr>
        <w:t xml:space="preserve"> recording</w:t>
      </w:r>
      <w:r w:rsidR="00EB7C3D">
        <w:rPr>
          <w:rFonts w:ascii="Times New Roman" w:hAnsi="Times New Roman"/>
        </w:rPr>
        <w:t xml:space="preserve"> them,</w:t>
      </w:r>
      <w:r w:rsidR="001D4E10">
        <w:rPr>
          <w:rFonts w:ascii="Times New Roman" w:hAnsi="Times New Roman"/>
        </w:rPr>
        <w:t xml:space="preserve"> </w:t>
      </w:r>
      <w:r w:rsidR="007D73F1">
        <w:rPr>
          <w:rFonts w:ascii="Times New Roman" w:hAnsi="Times New Roman"/>
        </w:rPr>
        <w:t>with participants</w:t>
      </w:r>
      <w:r w:rsidR="00EB7C3D">
        <w:rPr>
          <w:rFonts w:ascii="Times New Roman" w:hAnsi="Times New Roman"/>
        </w:rPr>
        <w:t>’</w:t>
      </w:r>
      <w:r w:rsidR="007D73F1">
        <w:rPr>
          <w:rFonts w:ascii="Times New Roman" w:hAnsi="Times New Roman"/>
        </w:rPr>
        <w:t xml:space="preserve"> permission</w:t>
      </w:r>
      <w:r w:rsidR="00EB7C3D">
        <w:rPr>
          <w:rFonts w:ascii="Times New Roman" w:hAnsi="Times New Roman"/>
        </w:rPr>
        <w:t>;</w:t>
      </w:r>
      <w:r w:rsidR="007D73F1">
        <w:rPr>
          <w:rFonts w:ascii="Times New Roman" w:hAnsi="Times New Roman"/>
        </w:rPr>
        <w:t xml:space="preserve"> </w:t>
      </w:r>
      <w:r w:rsidR="00EB7C3D">
        <w:rPr>
          <w:rFonts w:ascii="Times New Roman" w:hAnsi="Times New Roman"/>
        </w:rPr>
        <w:t xml:space="preserve">recording enabled me </w:t>
      </w:r>
      <w:r w:rsidR="007D73F1">
        <w:rPr>
          <w:rFonts w:ascii="Times New Roman" w:hAnsi="Times New Roman"/>
        </w:rPr>
        <w:t xml:space="preserve">to take notes that were strategic </w:t>
      </w:r>
      <w:r w:rsidR="00EB7C3D">
        <w:rPr>
          <w:rFonts w:ascii="Times New Roman" w:hAnsi="Times New Roman"/>
        </w:rPr>
        <w:t>rather than</w:t>
      </w:r>
      <w:r w:rsidR="007D73F1">
        <w:rPr>
          <w:rFonts w:ascii="Times New Roman" w:hAnsi="Times New Roman"/>
        </w:rPr>
        <w:t xml:space="preserve"> verbatim (Patton, 2002, p. 383). </w:t>
      </w:r>
      <w:r w:rsidR="00FE32D9">
        <w:rPr>
          <w:rFonts w:ascii="Times New Roman" w:hAnsi="Times New Roman"/>
        </w:rPr>
        <w:t xml:space="preserve"> All participants had signed consent forms which indicated that all identifying information would be kept confidential and that their views would not be used against them in any way. </w:t>
      </w:r>
    </w:p>
    <w:p w:rsidR="00625921" w:rsidRDefault="007768A1" w:rsidP="005B1206">
      <w:pPr>
        <w:pStyle w:val="FreeForm"/>
        <w:spacing w:line="480" w:lineRule="auto"/>
        <w:rPr>
          <w:rFonts w:ascii="Times New Roman" w:hAnsi="Times New Roman"/>
        </w:rPr>
      </w:pPr>
      <w:r>
        <w:rPr>
          <w:rFonts w:ascii="Times New Roman" w:hAnsi="Times New Roman"/>
        </w:rPr>
        <w:lastRenderedPageBreak/>
        <w:tab/>
        <w:t xml:space="preserve">As suggested by Patton (2002), I did everything possible to create rapport (empathy without judgment) with participants while maintaining neutrality with respects to participants’ opinions and information. </w:t>
      </w:r>
      <w:r w:rsidR="00EB7C3D">
        <w:rPr>
          <w:rFonts w:ascii="Times New Roman" w:hAnsi="Times New Roman"/>
        </w:rPr>
        <w:t>The interview q</w:t>
      </w:r>
      <w:r w:rsidR="007D73F1">
        <w:rPr>
          <w:rFonts w:ascii="Times New Roman" w:hAnsi="Times New Roman"/>
        </w:rPr>
        <w:t xml:space="preserve">uestions </w:t>
      </w:r>
      <w:r w:rsidR="00EB7C3D">
        <w:rPr>
          <w:rFonts w:ascii="Times New Roman" w:hAnsi="Times New Roman"/>
        </w:rPr>
        <w:t>were</w:t>
      </w:r>
      <w:r w:rsidR="007D73F1">
        <w:rPr>
          <w:rFonts w:ascii="Times New Roman" w:hAnsi="Times New Roman"/>
        </w:rPr>
        <w:t xml:space="preserve"> open ended</w:t>
      </w:r>
      <w:r w:rsidR="00EB7C3D">
        <w:rPr>
          <w:rFonts w:ascii="Times New Roman" w:hAnsi="Times New Roman"/>
        </w:rPr>
        <w:t xml:space="preserve">, so that the use of </w:t>
      </w:r>
      <w:r w:rsidR="007D73F1">
        <w:rPr>
          <w:rFonts w:ascii="Times New Roman" w:hAnsi="Times New Roman"/>
        </w:rPr>
        <w:t xml:space="preserve">multimedia </w:t>
      </w:r>
      <w:r w:rsidR="00EB7C3D">
        <w:rPr>
          <w:rFonts w:ascii="Times New Roman" w:hAnsi="Times New Roman"/>
        </w:rPr>
        <w:t xml:space="preserve">in the classroom could be understood </w:t>
      </w:r>
      <w:r w:rsidR="007D73F1">
        <w:rPr>
          <w:rFonts w:ascii="Times New Roman" w:hAnsi="Times New Roman"/>
        </w:rPr>
        <w:t xml:space="preserve">through the eyes of the educators without presuming what they already knew (Patton, 2002, p. 21). The content of the questions stemmed from </w:t>
      </w:r>
      <w:r w:rsidR="00EB7C3D">
        <w:rPr>
          <w:rFonts w:ascii="Times New Roman" w:hAnsi="Times New Roman"/>
        </w:rPr>
        <w:t xml:space="preserve">my </w:t>
      </w:r>
      <w:r w:rsidR="007D73F1">
        <w:rPr>
          <w:rFonts w:ascii="Times New Roman" w:hAnsi="Times New Roman"/>
        </w:rPr>
        <w:t xml:space="preserve">literature review and </w:t>
      </w:r>
      <w:r w:rsidR="00EB7C3D">
        <w:rPr>
          <w:rFonts w:ascii="Times New Roman" w:hAnsi="Times New Roman"/>
        </w:rPr>
        <w:t xml:space="preserve">from what I have observed </w:t>
      </w:r>
      <w:r w:rsidR="007D73F1">
        <w:rPr>
          <w:rFonts w:ascii="Times New Roman" w:hAnsi="Times New Roman"/>
        </w:rPr>
        <w:t xml:space="preserve">when working with students </w:t>
      </w:r>
      <w:r w:rsidR="00EB7C3D">
        <w:rPr>
          <w:rFonts w:ascii="Times New Roman" w:hAnsi="Times New Roman"/>
        </w:rPr>
        <w:t>o</w:t>
      </w:r>
      <w:r w:rsidR="007D73F1">
        <w:rPr>
          <w:rFonts w:ascii="Times New Roman" w:hAnsi="Times New Roman"/>
        </w:rPr>
        <w:t xml:space="preserve">n multimedia projects. </w:t>
      </w:r>
      <w:r w:rsidR="00926430">
        <w:rPr>
          <w:rFonts w:ascii="Times New Roman" w:hAnsi="Times New Roman"/>
        </w:rPr>
        <w:t xml:space="preserve"> Q</w:t>
      </w:r>
      <w:r w:rsidR="007D73F1">
        <w:rPr>
          <w:rFonts w:ascii="Times New Roman" w:hAnsi="Times New Roman"/>
        </w:rPr>
        <w:t>uestions</w:t>
      </w:r>
      <w:r w:rsidR="00926430">
        <w:rPr>
          <w:rFonts w:ascii="Times New Roman" w:hAnsi="Times New Roman"/>
        </w:rPr>
        <w:t xml:space="preserve"> and follow-up probing</w:t>
      </w:r>
      <w:r w:rsidR="007D73F1">
        <w:rPr>
          <w:rFonts w:ascii="Times New Roman" w:hAnsi="Times New Roman"/>
        </w:rPr>
        <w:t xml:space="preserve"> ranged from general observations </w:t>
      </w:r>
      <w:r w:rsidR="00926430">
        <w:rPr>
          <w:rFonts w:ascii="Times New Roman" w:hAnsi="Times New Roman"/>
        </w:rPr>
        <w:t xml:space="preserve">of </w:t>
      </w:r>
      <w:r w:rsidR="007D73F1">
        <w:rPr>
          <w:rFonts w:ascii="Times New Roman" w:hAnsi="Times New Roman"/>
        </w:rPr>
        <w:t>student proficiency</w:t>
      </w:r>
      <w:r w:rsidR="00926430">
        <w:rPr>
          <w:rFonts w:ascii="Times New Roman" w:hAnsi="Times New Roman"/>
        </w:rPr>
        <w:t>,</w:t>
      </w:r>
      <w:r w:rsidR="007D73F1">
        <w:rPr>
          <w:rFonts w:ascii="Times New Roman" w:hAnsi="Times New Roman"/>
        </w:rPr>
        <w:t xml:space="preserve"> </w:t>
      </w:r>
      <w:r w:rsidR="00926430">
        <w:rPr>
          <w:rFonts w:ascii="Times New Roman" w:hAnsi="Times New Roman"/>
        </w:rPr>
        <w:t>to</w:t>
      </w:r>
      <w:r w:rsidR="007D73F1">
        <w:rPr>
          <w:rFonts w:ascii="Times New Roman" w:hAnsi="Times New Roman"/>
        </w:rPr>
        <w:t xml:space="preserve"> </w:t>
      </w:r>
      <w:r w:rsidR="00926430">
        <w:rPr>
          <w:rFonts w:ascii="Times New Roman" w:hAnsi="Times New Roman"/>
        </w:rPr>
        <w:t>opinions about</w:t>
      </w:r>
      <w:r w:rsidR="007D73F1">
        <w:rPr>
          <w:rFonts w:ascii="Times New Roman" w:hAnsi="Times New Roman"/>
        </w:rPr>
        <w:t xml:space="preserve"> what would best </w:t>
      </w:r>
      <w:r w:rsidR="00926430">
        <w:rPr>
          <w:rFonts w:ascii="Times New Roman" w:hAnsi="Times New Roman"/>
        </w:rPr>
        <w:t xml:space="preserve">help </w:t>
      </w:r>
      <w:r w:rsidR="007D73F1">
        <w:rPr>
          <w:rFonts w:ascii="Times New Roman" w:hAnsi="Times New Roman"/>
        </w:rPr>
        <w:t>students to become proficient in multimedia practices, to</w:t>
      </w:r>
      <w:r w:rsidR="00926430">
        <w:rPr>
          <w:rFonts w:ascii="Times New Roman" w:hAnsi="Times New Roman"/>
        </w:rPr>
        <w:t xml:space="preserve"> observations regarding</w:t>
      </w:r>
      <w:r w:rsidR="007D73F1">
        <w:rPr>
          <w:rFonts w:ascii="Times New Roman" w:hAnsi="Times New Roman"/>
        </w:rPr>
        <w:t xml:space="preserve"> the application of multimedia practices in the classroom. </w:t>
      </w:r>
      <w:r w:rsidR="00926430">
        <w:rPr>
          <w:rFonts w:ascii="Times New Roman" w:hAnsi="Times New Roman"/>
        </w:rPr>
        <w:t>(See</w:t>
      </w:r>
      <w:r w:rsidR="00ED215D">
        <w:rPr>
          <w:rFonts w:ascii="Times New Roman" w:hAnsi="Times New Roman"/>
        </w:rPr>
        <w:t xml:space="preserve"> Appendix A</w:t>
      </w:r>
      <w:r w:rsidR="00E31114">
        <w:rPr>
          <w:rFonts w:ascii="Times New Roman" w:hAnsi="Times New Roman"/>
        </w:rPr>
        <w:t>, Interview Field Guide</w:t>
      </w:r>
      <w:bookmarkStart w:id="42" w:name="_TOC38321"/>
      <w:bookmarkEnd w:id="42"/>
      <w:r w:rsidR="005D7C28">
        <w:rPr>
          <w:rFonts w:ascii="Times New Roman" w:hAnsi="Times New Roman"/>
        </w:rPr>
        <w:t xml:space="preserve">). </w:t>
      </w:r>
    </w:p>
    <w:p w:rsidR="00F85B4F" w:rsidRPr="00625921" w:rsidRDefault="005D7C28" w:rsidP="00625921">
      <w:pPr>
        <w:pStyle w:val="FreeForm"/>
        <w:spacing w:line="480" w:lineRule="auto"/>
        <w:ind w:firstLine="720"/>
        <w:rPr>
          <w:rFonts w:ascii="Times New Roman" w:hAnsi="Times New Roman"/>
          <w:i/>
          <w:color w:val="FF0000"/>
        </w:rPr>
      </w:pPr>
      <w:r w:rsidRPr="00625921">
        <w:rPr>
          <w:rFonts w:ascii="Times New Roman" w:hAnsi="Times New Roman"/>
          <w:color w:val="FF0000"/>
        </w:rPr>
        <w:t xml:space="preserve">The findings were then coded with IFG# to designate what questions certain skills, observations, and responses pertained to. For example IFG 03 refers to question 3 of the Interview Field Guide (Appendix A), </w:t>
      </w:r>
      <w:proofErr w:type="gramStart"/>
      <w:r w:rsidRPr="00625921">
        <w:rPr>
          <w:rFonts w:ascii="Times New Roman" w:hAnsi="Times New Roman"/>
          <w:i/>
          <w:color w:val="FF0000"/>
        </w:rPr>
        <w:t>What</w:t>
      </w:r>
      <w:proofErr w:type="gramEnd"/>
      <w:r w:rsidRPr="00625921">
        <w:rPr>
          <w:rFonts w:ascii="Times New Roman" w:hAnsi="Times New Roman"/>
          <w:i/>
          <w:color w:val="FF0000"/>
        </w:rPr>
        <w:t xml:space="preserve"> skills are necessary for proficiency in multimedia?</w:t>
      </w:r>
    </w:p>
    <w:p w:rsidR="00F85B4F" w:rsidRPr="0020043F" w:rsidRDefault="0020043F" w:rsidP="0020043F">
      <w:pPr>
        <w:pStyle w:val="Heading3"/>
        <w:spacing w:line="480" w:lineRule="auto"/>
        <w:jc w:val="left"/>
        <w:rPr>
          <w:i/>
        </w:rPr>
      </w:pPr>
      <w:bookmarkStart w:id="43" w:name="_Toc358025984"/>
      <w:r w:rsidRPr="0020043F">
        <w:rPr>
          <w:i/>
        </w:rPr>
        <w:t>Results and Discussion</w:t>
      </w:r>
      <w:bookmarkEnd w:id="43"/>
    </w:p>
    <w:p w:rsidR="00F5111C" w:rsidRPr="00625921" w:rsidRDefault="007768A1" w:rsidP="00E43CD2">
      <w:pPr>
        <w:pStyle w:val="FreeForm"/>
        <w:spacing w:line="480" w:lineRule="auto"/>
        <w:ind w:firstLine="720"/>
        <w:rPr>
          <w:rFonts w:ascii="Times New Roman" w:hAnsi="Times New Roman"/>
          <w:color w:val="FF0000"/>
        </w:rPr>
      </w:pPr>
      <w:r w:rsidRPr="00625921">
        <w:rPr>
          <w:rFonts w:ascii="Times New Roman" w:hAnsi="Times New Roman"/>
          <w:color w:val="FF0000"/>
        </w:rPr>
        <w:t>I</w:t>
      </w:r>
      <w:r w:rsidR="005751E2" w:rsidRPr="00625921">
        <w:rPr>
          <w:rFonts w:ascii="Times New Roman" w:hAnsi="Times New Roman"/>
          <w:color w:val="FF0000"/>
        </w:rPr>
        <w:t xml:space="preserve"> analyzed the transcribed </w:t>
      </w:r>
      <w:r w:rsidRPr="00625921">
        <w:rPr>
          <w:rFonts w:ascii="Times New Roman" w:hAnsi="Times New Roman"/>
          <w:color w:val="FF0000"/>
        </w:rPr>
        <w:t>interviews</w:t>
      </w:r>
      <w:r w:rsidR="005751E2" w:rsidRPr="00625921">
        <w:rPr>
          <w:rFonts w:ascii="Times New Roman" w:hAnsi="Times New Roman"/>
          <w:color w:val="FF0000"/>
        </w:rPr>
        <w:t xml:space="preserve"> and </w:t>
      </w:r>
      <w:r w:rsidR="00E43CD2" w:rsidRPr="00625921">
        <w:rPr>
          <w:rFonts w:ascii="Times New Roman" w:hAnsi="Times New Roman"/>
          <w:color w:val="FF0000"/>
        </w:rPr>
        <w:t>electronic</w:t>
      </w:r>
      <w:r w:rsidR="001D4E10" w:rsidRPr="00625921">
        <w:rPr>
          <w:rFonts w:ascii="Times New Roman" w:hAnsi="Times New Roman"/>
          <w:color w:val="FF0000"/>
        </w:rPr>
        <w:t xml:space="preserve"> </w:t>
      </w:r>
      <w:r w:rsidR="005751E2" w:rsidRPr="00625921">
        <w:rPr>
          <w:rFonts w:ascii="Times New Roman" w:hAnsi="Times New Roman"/>
          <w:color w:val="FF0000"/>
        </w:rPr>
        <w:t>questionnaire results</w:t>
      </w:r>
      <w:r w:rsidR="00F30703" w:rsidRPr="00625921">
        <w:rPr>
          <w:rFonts w:ascii="Times New Roman" w:hAnsi="Times New Roman"/>
          <w:color w:val="FF0000"/>
        </w:rPr>
        <w:t xml:space="preserve"> by using what Patton (2002) calls qualitative inquiry. I looked for patterns, themes, categories, and typologies that seemed to trend among the interviews (Patton, 2002, p. 463). Thes</w:t>
      </w:r>
      <w:r w:rsidR="007504B8" w:rsidRPr="00625921">
        <w:rPr>
          <w:rFonts w:ascii="Times New Roman" w:hAnsi="Times New Roman"/>
          <w:color w:val="FF0000"/>
        </w:rPr>
        <w:t>e trends can be found in table 7</w:t>
      </w:r>
      <w:r w:rsidR="00F30703" w:rsidRPr="00625921">
        <w:rPr>
          <w:rFonts w:ascii="Times New Roman" w:hAnsi="Times New Roman"/>
          <w:color w:val="FF0000"/>
        </w:rPr>
        <w:t xml:space="preserve"> which shows a summary of these findings </w:t>
      </w:r>
      <w:r w:rsidR="00F30703" w:rsidRPr="00625921">
        <w:rPr>
          <w:rFonts w:ascii="Times New Roman" w:hAnsi="Times New Roman"/>
          <w:color w:val="FF0000"/>
        </w:rPr>
        <w:lastRenderedPageBreak/>
        <w:t>gathered in the interviews. I then</w:t>
      </w:r>
      <w:r w:rsidRPr="00625921">
        <w:rPr>
          <w:rFonts w:ascii="Times New Roman" w:hAnsi="Times New Roman"/>
          <w:color w:val="FF0000"/>
        </w:rPr>
        <w:t xml:space="preserve"> used </w:t>
      </w:r>
      <w:r w:rsidR="005751E2" w:rsidRPr="00625921">
        <w:rPr>
          <w:rFonts w:ascii="Times New Roman" w:hAnsi="Times New Roman"/>
          <w:color w:val="FF0000"/>
        </w:rPr>
        <w:t xml:space="preserve">these findings </w:t>
      </w:r>
      <w:r w:rsidRPr="00625921">
        <w:rPr>
          <w:rFonts w:ascii="Times New Roman" w:hAnsi="Times New Roman"/>
          <w:color w:val="FF0000"/>
        </w:rPr>
        <w:t>to generate a course syllabus to help prepare studen</w:t>
      </w:r>
      <w:r w:rsidR="00DB3A23" w:rsidRPr="00625921">
        <w:rPr>
          <w:rFonts w:ascii="Times New Roman" w:hAnsi="Times New Roman"/>
          <w:color w:val="FF0000"/>
        </w:rPr>
        <w:t>ts in multimedia proficiencies.</w:t>
      </w:r>
    </w:p>
    <w:tbl>
      <w:tblPr>
        <w:tblW w:w="8502" w:type="dxa"/>
        <w:jc w:val="center"/>
        <w:tblInd w:w="100" w:type="dxa"/>
        <w:shd w:val="clear" w:color="auto" w:fill="FFFFFF"/>
        <w:tblLayout w:type="fixed"/>
        <w:tblLook w:val="0000" w:firstRow="0" w:lastRow="0" w:firstColumn="0" w:lastColumn="0" w:noHBand="0" w:noVBand="0"/>
      </w:tblPr>
      <w:tblGrid>
        <w:gridCol w:w="2833"/>
        <w:gridCol w:w="2833"/>
        <w:gridCol w:w="2836"/>
      </w:tblGrid>
      <w:tr w:rsidR="001D38E2" w:rsidTr="00C62A15">
        <w:trPr>
          <w:cantSplit/>
          <w:trHeight w:val="545"/>
          <w:tblHeader/>
          <w:jc w:val="center"/>
        </w:trPr>
        <w:tc>
          <w:tcPr>
            <w:tcW w:w="8502" w:type="dxa"/>
            <w:gridSpan w:val="3"/>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Table-caption"/>
            </w:pPr>
            <w:bookmarkStart w:id="44" w:name="_Toc357597092"/>
            <w:r>
              <w:t>Summarized Data from Faculty Interviews</w:t>
            </w:r>
            <w:bookmarkEnd w:id="44"/>
          </w:p>
        </w:tc>
      </w:tr>
      <w:tr w:rsidR="001D38E2" w:rsidTr="00C62A15">
        <w:trPr>
          <w:cantSplit/>
          <w:trHeight w:val="253"/>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Topic/Question</w:t>
            </w:r>
          </w:p>
        </w:tc>
        <w:tc>
          <w:tcPr>
            <w:tcW w:w="5669" w:type="dxa"/>
            <w:gridSpan w:val="2"/>
            <w:tcBorders>
              <w:top w:val="single" w:sz="16"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tabs>
                <w:tab w:val="right" w:pos="6027"/>
              </w:tabs>
              <w:rPr>
                <w:rFonts w:ascii="Times New Roman" w:hAnsi="Times New Roman"/>
              </w:rPr>
            </w:pPr>
            <w:r>
              <w:rPr>
                <w:rFonts w:ascii="Times New Roman" w:hAnsi="Times New Roman"/>
              </w:rPr>
              <w:t>Summarized Responses</w:t>
            </w:r>
            <w:r>
              <w:rPr>
                <w:rFonts w:ascii="Times New Roman" w:hAnsi="Times New Roman"/>
              </w:rPr>
              <w:tab/>
            </w:r>
          </w:p>
        </w:tc>
      </w:tr>
      <w:tr w:rsidR="001D38E2" w:rsidTr="00C62A15">
        <w:trPr>
          <w:cantSplit/>
          <w:trHeight w:val="1108"/>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Observations With Multimedia [IFG 02]</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19"/>
              </w:numPr>
              <w:ind w:hanging="180"/>
              <w:rPr>
                <w:rFonts w:ascii="Times New Roman" w:hAnsi="Times New Roman"/>
              </w:rPr>
            </w:pPr>
            <w:r>
              <w:rPr>
                <w:rFonts w:ascii="Times New Roman" w:hAnsi="Times New Roman"/>
              </w:rPr>
              <w:t>Students Creating More Media</w:t>
            </w:r>
          </w:p>
          <w:p w:rsidR="001D38E2" w:rsidRDefault="001D38E2" w:rsidP="00C62A15">
            <w:pPr>
              <w:pStyle w:val="BodyBullet"/>
              <w:numPr>
                <w:ilvl w:val="0"/>
                <w:numId w:val="19"/>
              </w:numPr>
              <w:ind w:hanging="180"/>
              <w:rPr>
                <w:rFonts w:ascii="Times New Roman" w:hAnsi="Times New Roman"/>
              </w:rPr>
            </w:pPr>
            <w:r>
              <w:rPr>
                <w:rFonts w:ascii="Times New Roman" w:hAnsi="Times New Roman"/>
              </w:rPr>
              <w:t>All Students Media Consumers</w:t>
            </w:r>
          </w:p>
          <w:p w:rsidR="001D38E2" w:rsidRDefault="001D38E2" w:rsidP="00C62A15">
            <w:pPr>
              <w:pStyle w:val="BodyBullet"/>
              <w:numPr>
                <w:ilvl w:val="0"/>
                <w:numId w:val="19"/>
              </w:numPr>
              <w:ind w:hanging="180"/>
              <w:rPr>
                <w:rFonts w:ascii="Times New Roman" w:hAnsi="Times New Roman"/>
              </w:rPr>
            </w:pPr>
            <w:r>
              <w:rPr>
                <w:rFonts w:ascii="Times New Roman" w:hAnsi="Times New Roman"/>
              </w:rPr>
              <w:t>Student Underutilization of Technology</w:t>
            </w:r>
          </w:p>
          <w:p w:rsidR="001D38E2" w:rsidRDefault="001D38E2" w:rsidP="00C62A15">
            <w:pPr>
              <w:pStyle w:val="BodyBullet"/>
              <w:numPr>
                <w:ilvl w:val="0"/>
                <w:numId w:val="19"/>
              </w:numPr>
              <w:ind w:hanging="180"/>
              <w:rPr>
                <w:rFonts w:ascii="Times New Roman" w:hAnsi="Times New Roman"/>
              </w:rPr>
            </w:pPr>
            <w:r>
              <w:rPr>
                <w:rFonts w:ascii="Times New Roman" w:hAnsi="Times New Roman"/>
              </w:rPr>
              <w:t>Student Understanding of Structure of Media</w:t>
            </w:r>
          </w:p>
        </w:tc>
      </w:tr>
      <w:tr w:rsidR="001D38E2" w:rsidTr="00C62A15">
        <w:trPr>
          <w:cantSplit/>
          <w:trHeight w:val="1672"/>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Skills Necessary for Multimedia Proficiency [IFG 03]</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0"/>
              </w:numPr>
              <w:ind w:hanging="180"/>
              <w:rPr>
                <w:rFonts w:ascii="Times New Roman" w:hAnsi="Times New Roman"/>
              </w:rPr>
            </w:pPr>
            <w:r>
              <w:rPr>
                <w:rFonts w:ascii="Times New Roman" w:hAnsi="Times New Roman"/>
              </w:rPr>
              <w:t xml:space="preserve">Search Skills </w:t>
            </w:r>
          </w:p>
          <w:p w:rsidR="001D38E2" w:rsidRDefault="001D38E2" w:rsidP="00C62A15">
            <w:pPr>
              <w:pStyle w:val="BodyBullet"/>
              <w:numPr>
                <w:ilvl w:val="1"/>
                <w:numId w:val="20"/>
              </w:numPr>
              <w:ind w:left="540" w:hanging="180"/>
              <w:rPr>
                <w:rFonts w:ascii="Times New Roman" w:hAnsi="Times New Roman"/>
              </w:rPr>
            </w:pPr>
            <w:r>
              <w:rPr>
                <w:rFonts w:ascii="Times New Roman" w:hAnsi="Times New Roman"/>
              </w:rPr>
              <w:t>Ability to Search</w:t>
            </w:r>
          </w:p>
          <w:p w:rsidR="001D38E2" w:rsidRDefault="001D38E2" w:rsidP="00C62A15">
            <w:pPr>
              <w:pStyle w:val="BodyBullet"/>
              <w:numPr>
                <w:ilvl w:val="1"/>
                <w:numId w:val="20"/>
              </w:numPr>
              <w:ind w:left="540" w:hanging="180"/>
              <w:rPr>
                <w:rFonts w:ascii="Times New Roman" w:hAnsi="Times New Roman"/>
              </w:rPr>
            </w:pPr>
            <w:r>
              <w:rPr>
                <w:rFonts w:ascii="Times New Roman" w:hAnsi="Times New Roman"/>
              </w:rPr>
              <w:t>Ability to Filter through “Trash”</w:t>
            </w:r>
          </w:p>
          <w:p w:rsidR="001D38E2" w:rsidRDefault="001D38E2" w:rsidP="00C62A15">
            <w:pPr>
              <w:pStyle w:val="BodyBullet"/>
              <w:numPr>
                <w:ilvl w:val="0"/>
                <w:numId w:val="20"/>
              </w:numPr>
              <w:ind w:hanging="180"/>
              <w:rPr>
                <w:rFonts w:ascii="Times New Roman" w:hAnsi="Times New Roman"/>
              </w:rPr>
            </w:pPr>
            <w:r>
              <w:rPr>
                <w:rFonts w:ascii="Times New Roman" w:hAnsi="Times New Roman"/>
              </w:rPr>
              <w:t>Ability to Write</w:t>
            </w:r>
          </w:p>
          <w:p w:rsidR="001D38E2" w:rsidRDefault="001D38E2" w:rsidP="00C62A15">
            <w:pPr>
              <w:pStyle w:val="BodyBullet"/>
              <w:numPr>
                <w:ilvl w:val="0"/>
                <w:numId w:val="20"/>
              </w:numPr>
              <w:ind w:hanging="180"/>
              <w:rPr>
                <w:rFonts w:ascii="Times New Roman" w:hAnsi="Times New Roman"/>
              </w:rPr>
            </w:pPr>
            <w:r>
              <w:rPr>
                <w:rFonts w:ascii="Times New Roman" w:hAnsi="Times New Roman"/>
              </w:rPr>
              <w:t>Rudimentary Skill-Set with Video Editing Software</w:t>
            </w:r>
          </w:p>
          <w:p w:rsidR="001D38E2" w:rsidRDefault="001D38E2" w:rsidP="00C62A15">
            <w:pPr>
              <w:pStyle w:val="BodyBullet"/>
              <w:numPr>
                <w:ilvl w:val="0"/>
                <w:numId w:val="20"/>
              </w:numPr>
              <w:ind w:hanging="180"/>
              <w:rPr>
                <w:rFonts w:ascii="Times New Roman" w:hAnsi="Times New Roman"/>
              </w:rPr>
            </w:pPr>
            <w:r>
              <w:rPr>
                <w:rFonts w:ascii="Times New Roman" w:hAnsi="Times New Roman"/>
              </w:rPr>
              <w:t>Troubleshoot</w:t>
            </w:r>
          </w:p>
        </w:tc>
      </w:tr>
      <w:tr w:rsidR="001D38E2" w:rsidTr="00C62A15">
        <w:trPr>
          <w:cantSplit/>
          <w:trHeight w:val="263"/>
          <w:jc w:val="center"/>
        </w:trPr>
        <w:tc>
          <w:tcPr>
            <w:tcW w:w="2833" w:type="dxa"/>
            <w:vMerge w:val="restart"/>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UD Student Skill Proficiency [IFG 03A]</w:t>
            </w:r>
          </w:p>
        </w:tc>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jc w:val="center"/>
              <w:rPr>
                <w:rFonts w:ascii="Times New Roman" w:hAnsi="Times New Roman"/>
              </w:rPr>
            </w:pPr>
            <w:r>
              <w:rPr>
                <w:rFonts w:ascii="Times New Roman" w:hAnsi="Times New Roman"/>
              </w:rPr>
              <w:t>Proficient</w:t>
            </w:r>
          </w:p>
        </w:tc>
        <w:tc>
          <w:tcPr>
            <w:tcW w:w="2836"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jc w:val="center"/>
              <w:rPr>
                <w:rFonts w:ascii="Times New Roman" w:hAnsi="Times New Roman"/>
              </w:rPr>
            </w:pPr>
            <w:r>
              <w:rPr>
                <w:rFonts w:ascii="Times New Roman" w:hAnsi="Times New Roman"/>
              </w:rPr>
              <w:t>Not Proficient</w:t>
            </w:r>
          </w:p>
        </w:tc>
      </w:tr>
      <w:tr w:rsidR="001D38E2" w:rsidTr="00C62A15">
        <w:trPr>
          <w:cantSplit/>
          <w:trHeight w:val="1108"/>
          <w:jc w:val="center"/>
        </w:trPr>
        <w:tc>
          <w:tcPr>
            <w:tcW w:w="2833" w:type="dxa"/>
            <w:vMerge/>
            <w:tcBorders>
              <w:top w:val="single" w:sz="8" w:space="0" w:color="000000"/>
              <w:left w:val="none" w:sz="8" w:space="0" w:color="000000"/>
              <w:bottom w:val="single" w:sz="8" w:space="0" w:color="000000"/>
              <w:right w:val="none" w:sz="8" w:space="0" w:color="000000"/>
            </w:tcBorders>
            <w:shd w:val="clear" w:color="auto" w:fill="FFFFFF"/>
            <w:tcMar>
              <w:top w:w="100" w:type="dxa"/>
              <w:left w:w="0" w:type="dxa"/>
              <w:bottom w:w="100" w:type="dxa"/>
              <w:right w:w="0" w:type="dxa"/>
            </w:tcMar>
          </w:tcPr>
          <w:p w:rsidR="001D38E2" w:rsidRDefault="001D38E2" w:rsidP="00C62A15">
            <w:pPr>
              <w:pStyle w:val="Body"/>
            </w:pPr>
          </w:p>
        </w:tc>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1"/>
              </w:numPr>
              <w:ind w:hanging="180"/>
              <w:rPr>
                <w:rFonts w:ascii="Times New Roman" w:hAnsi="Times New Roman"/>
                <w:szCs w:val="24"/>
              </w:rPr>
            </w:pPr>
            <w:r>
              <w:rPr>
                <w:rFonts w:ascii="Times New Roman" w:hAnsi="Times New Roman"/>
              </w:rPr>
              <w:t xml:space="preserve">Daily Use of Tools, </w:t>
            </w:r>
            <w:proofErr w:type="spellStart"/>
            <w:r>
              <w:rPr>
                <w:rFonts w:ascii="Times New Roman" w:hAnsi="Times New Roman"/>
              </w:rPr>
              <w:t>e.g.,E</w:t>
            </w:r>
            <w:proofErr w:type="spellEnd"/>
            <w:r>
              <w:rPr>
                <w:rFonts w:ascii="Times New Roman" w:hAnsi="Times New Roman"/>
              </w:rPr>
              <w:t>-mail, Facebook</w:t>
            </w:r>
          </w:p>
        </w:tc>
        <w:tc>
          <w:tcPr>
            <w:tcW w:w="2836"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2"/>
              </w:numPr>
              <w:ind w:hanging="180"/>
              <w:rPr>
                <w:rFonts w:ascii="Times New Roman" w:hAnsi="Times New Roman"/>
              </w:rPr>
            </w:pPr>
            <w:r>
              <w:rPr>
                <w:rFonts w:ascii="Times New Roman" w:hAnsi="Times New Roman"/>
              </w:rPr>
              <w:t>Advanced Tools and Concepts</w:t>
            </w:r>
          </w:p>
          <w:p w:rsidR="001D38E2" w:rsidRDefault="001D38E2" w:rsidP="00C62A15">
            <w:pPr>
              <w:pStyle w:val="BodyBullet"/>
              <w:numPr>
                <w:ilvl w:val="0"/>
                <w:numId w:val="22"/>
              </w:numPr>
              <w:ind w:hanging="180"/>
              <w:rPr>
                <w:rFonts w:ascii="Times New Roman" w:hAnsi="Times New Roman"/>
              </w:rPr>
            </w:pPr>
            <w:r>
              <w:rPr>
                <w:rFonts w:ascii="Times New Roman" w:hAnsi="Times New Roman"/>
              </w:rPr>
              <w:t>Ability to Find Content</w:t>
            </w:r>
          </w:p>
          <w:p w:rsidR="001D38E2" w:rsidRDefault="001D38E2" w:rsidP="00C62A15">
            <w:pPr>
              <w:pStyle w:val="BodyBullet"/>
              <w:numPr>
                <w:ilvl w:val="0"/>
                <w:numId w:val="22"/>
              </w:numPr>
              <w:ind w:hanging="180"/>
              <w:rPr>
                <w:rFonts w:ascii="Times New Roman" w:hAnsi="Times New Roman"/>
              </w:rPr>
            </w:pPr>
            <w:r>
              <w:rPr>
                <w:rFonts w:ascii="Times New Roman" w:hAnsi="Times New Roman"/>
              </w:rPr>
              <w:t>Ability to Filter Content</w:t>
            </w:r>
          </w:p>
        </w:tc>
      </w:tr>
      <w:tr w:rsidR="001D38E2" w:rsidTr="00C62A15">
        <w:trPr>
          <w:cantSplit/>
          <w:trHeight w:val="1496"/>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Role of Storytelling [IFG 03B]</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3"/>
              </w:numPr>
              <w:ind w:hanging="180"/>
              <w:rPr>
                <w:rFonts w:ascii="Times New Roman" w:hAnsi="Times New Roman"/>
              </w:rPr>
            </w:pPr>
            <w:r>
              <w:rPr>
                <w:rFonts w:ascii="Times New Roman" w:hAnsi="Times New Roman"/>
              </w:rPr>
              <w:t>Easier to Absorb Information Through Story</w:t>
            </w:r>
          </w:p>
          <w:p w:rsidR="001D38E2" w:rsidRDefault="001D38E2" w:rsidP="00C62A15">
            <w:pPr>
              <w:pStyle w:val="BodyBullet"/>
              <w:numPr>
                <w:ilvl w:val="0"/>
                <w:numId w:val="23"/>
              </w:numPr>
              <w:ind w:hanging="180"/>
              <w:rPr>
                <w:rFonts w:ascii="Times New Roman" w:hAnsi="Times New Roman"/>
              </w:rPr>
            </w:pPr>
            <w:r>
              <w:rPr>
                <w:rFonts w:ascii="Times New Roman" w:hAnsi="Times New Roman"/>
              </w:rPr>
              <w:t>Helps to Fuel Creativity</w:t>
            </w:r>
          </w:p>
          <w:p w:rsidR="001D38E2" w:rsidRDefault="001D38E2" w:rsidP="00C62A15">
            <w:pPr>
              <w:pStyle w:val="BodyBullet"/>
              <w:numPr>
                <w:ilvl w:val="0"/>
                <w:numId w:val="23"/>
              </w:numPr>
              <w:ind w:hanging="180"/>
              <w:rPr>
                <w:rFonts w:ascii="Times New Roman" w:hAnsi="Times New Roman"/>
              </w:rPr>
            </w:pPr>
            <w:r>
              <w:rPr>
                <w:rFonts w:ascii="Times New Roman" w:hAnsi="Times New Roman"/>
              </w:rPr>
              <w:t>Helps to Organize Thoughts to Communicate</w:t>
            </w:r>
          </w:p>
          <w:p w:rsidR="001D38E2" w:rsidRDefault="001D38E2" w:rsidP="00C62A15">
            <w:pPr>
              <w:pStyle w:val="BodyBullet"/>
              <w:numPr>
                <w:ilvl w:val="0"/>
                <w:numId w:val="23"/>
              </w:numPr>
              <w:ind w:hanging="180"/>
              <w:rPr>
                <w:rFonts w:ascii="Times New Roman" w:hAnsi="Times New Roman"/>
              </w:rPr>
            </w:pPr>
            <w:r>
              <w:rPr>
                <w:rFonts w:ascii="Times New Roman" w:hAnsi="Times New Roman"/>
              </w:rPr>
              <w:t>Culture Is Narrative-Based</w:t>
            </w:r>
          </w:p>
          <w:p w:rsidR="001D38E2" w:rsidRDefault="001D38E2" w:rsidP="00C62A15">
            <w:pPr>
              <w:pStyle w:val="BodyBullet"/>
              <w:numPr>
                <w:ilvl w:val="0"/>
                <w:numId w:val="23"/>
              </w:numPr>
              <w:ind w:hanging="180"/>
              <w:rPr>
                <w:rFonts w:ascii="Times New Roman" w:hAnsi="Times New Roman"/>
              </w:rPr>
            </w:pPr>
            <w:r>
              <w:rPr>
                <w:rFonts w:ascii="Times New Roman" w:hAnsi="Times New Roman"/>
              </w:rPr>
              <w:t>Allows for Memorability of Content</w:t>
            </w:r>
          </w:p>
          <w:p w:rsidR="001D38E2" w:rsidRPr="00E72F9B" w:rsidRDefault="001D38E2" w:rsidP="00C62A15"/>
          <w:p w:rsidR="001D38E2" w:rsidRPr="00E72F9B" w:rsidRDefault="001D38E2" w:rsidP="00C62A15"/>
        </w:tc>
      </w:tr>
      <w:tr w:rsidR="001D38E2" w:rsidTr="00C62A15">
        <w:trPr>
          <w:cantSplit/>
          <w:trHeight w:val="263"/>
          <w:jc w:val="center"/>
        </w:trPr>
        <w:tc>
          <w:tcPr>
            <w:tcW w:w="2833" w:type="dxa"/>
            <w:vMerge w:val="restart"/>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 xml:space="preserve">Role of Evolving </w:t>
            </w:r>
            <w:r>
              <w:rPr>
                <w:rFonts w:ascii="Times New Roman" w:hAnsi="Times New Roman"/>
              </w:rPr>
              <w:lastRenderedPageBreak/>
              <w:t>Technology [IFG 03C]</w:t>
            </w:r>
          </w:p>
        </w:tc>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jc w:val="center"/>
              <w:rPr>
                <w:rFonts w:ascii="Times New Roman" w:hAnsi="Times New Roman"/>
              </w:rPr>
            </w:pPr>
            <w:r>
              <w:rPr>
                <w:rFonts w:ascii="Times New Roman" w:hAnsi="Times New Roman"/>
              </w:rPr>
              <w:lastRenderedPageBreak/>
              <w:t>Easier</w:t>
            </w:r>
          </w:p>
        </w:tc>
        <w:tc>
          <w:tcPr>
            <w:tcW w:w="2836"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jc w:val="center"/>
              <w:rPr>
                <w:rFonts w:ascii="Times New Roman" w:hAnsi="Times New Roman"/>
              </w:rPr>
            </w:pPr>
            <w:r>
              <w:rPr>
                <w:rFonts w:ascii="Times New Roman" w:hAnsi="Times New Roman"/>
              </w:rPr>
              <w:t>Harder</w:t>
            </w:r>
          </w:p>
        </w:tc>
      </w:tr>
      <w:tr w:rsidR="001D38E2" w:rsidTr="00C62A15">
        <w:trPr>
          <w:cantSplit/>
          <w:trHeight w:val="1672"/>
          <w:jc w:val="center"/>
        </w:trPr>
        <w:tc>
          <w:tcPr>
            <w:tcW w:w="2833" w:type="dxa"/>
            <w:vMerge/>
            <w:tcBorders>
              <w:top w:val="single" w:sz="8" w:space="0" w:color="000000"/>
              <w:left w:val="none" w:sz="8" w:space="0" w:color="000000"/>
              <w:bottom w:val="single" w:sz="8" w:space="0" w:color="000000"/>
              <w:right w:val="none" w:sz="8" w:space="0" w:color="000000"/>
            </w:tcBorders>
            <w:shd w:val="clear" w:color="auto" w:fill="FFFFFF"/>
            <w:tcMar>
              <w:top w:w="100" w:type="dxa"/>
              <w:left w:w="0" w:type="dxa"/>
              <w:bottom w:w="100" w:type="dxa"/>
              <w:right w:w="0" w:type="dxa"/>
            </w:tcMar>
          </w:tcPr>
          <w:p w:rsidR="001D38E2" w:rsidRDefault="001D38E2" w:rsidP="00C62A15">
            <w:pPr>
              <w:pStyle w:val="Body"/>
            </w:pPr>
          </w:p>
        </w:tc>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4"/>
              </w:numPr>
              <w:ind w:hanging="180"/>
              <w:rPr>
                <w:rFonts w:ascii="Times New Roman" w:hAnsi="Times New Roman"/>
              </w:rPr>
            </w:pPr>
            <w:r>
              <w:rPr>
                <w:rFonts w:ascii="Times New Roman" w:hAnsi="Times New Roman"/>
              </w:rPr>
              <w:t>Tools Readily Available</w:t>
            </w:r>
          </w:p>
          <w:p w:rsidR="001D38E2" w:rsidRDefault="001D38E2" w:rsidP="00C62A15">
            <w:pPr>
              <w:pStyle w:val="BodyBullet"/>
              <w:numPr>
                <w:ilvl w:val="0"/>
                <w:numId w:val="24"/>
              </w:numPr>
              <w:ind w:hanging="180"/>
              <w:rPr>
                <w:rFonts w:ascii="Times New Roman" w:hAnsi="Times New Roman"/>
              </w:rPr>
            </w:pPr>
            <w:r>
              <w:rPr>
                <w:rFonts w:ascii="Times New Roman" w:hAnsi="Times New Roman"/>
              </w:rPr>
              <w:t>Resources Readily Available</w:t>
            </w:r>
          </w:p>
          <w:p w:rsidR="001D38E2" w:rsidRDefault="001D38E2" w:rsidP="00C62A15">
            <w:pPr>
              <w:pStyle w:val="BodyBullet"/>
              <w:numPr>
                <w:ilvl w:val="0"/>
                <w:numId w:val="24"/>
              </w:numPr>
              <w:ind w:hanging="180"/>
              <w:rPr>
                <w:rFonts w:ascii="Times New Roman" w:hAnsi="Times New Roman"/>
              </w:rPr>
            </w:pPr>
            <w:r>
              <w:rPr>
                <w:rFonts w:ascii="Times New Roman" w:hAnsi="Times New Roman"/>
              </w:rPr>
              <w:t>Better Technologies</w:t>
            </w:r>
          </w:p>
          <w:p w:rsidR="001D38E2" w:rsidRDefault="001D38E2" w:rsidP="00C62A15">
            <w:pPr>
              <w:pStyle w:val="BodyBullet"/>
              <w:numPr>
                <w:ilvl w:val="0"/>
                <w:numId w:val="24"/>
              </w:numPr>
              <w:ind w:hanging="180"/>
              <w:rPr>
                <w:rFonts w:ascii="Times New Roman" w:hAnsi="Times New Roman"/>
              </w:rPr>
            </w:pPr>
            <w:r>
              <w:rPr>
                <w:rFonts w:ascii="Times New Roman" w:hAnsi="Times New Roman"/>
              </w:rPr>
              <w:t>Students Have the Ability to Absorb New Technologies</w:t>
            </w:r>
          </w:p>
        </w:tc>
        <w:tc>
          <w:tcPr>
            <w:tcW w:w="2836"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5"/>
              </w:numPr>
              <w:ind w:hanging="180"/>
              <w:rPr>
                <w:rFonts w:ascii="Times New Roman" w:hAnsi="Times New Roman"/>
              </w:rPr>
            </w:pPr>
            <w:r>
              <w:rPr>
                <w:rFonts w:ascii="Times New Roman" w:hAnsi="Times New Roman"/>
              </w:rPr>
              <w:t xml:space="preserve">Basic Skills to Use Tools Are Not Intuitive </w:t>
            </w:r>
          </w:p>
          <w:p w:rsidR="001D38E2" w:rsidRDefault="001D38E2" w:rsidP="00C62A15">
            <w:pPr>
              <w:pStyle w:val="BodyBullet"/>
              <w:numPr>
                <w:ilvl w:val="0"/>
                <w:numId w:val="25"/>
              </w:numPr>
              <w:ind w:hanging="180"/>
              <w:rPr>
                <w:rFonts w:ascii="Times New Roman" w:hAnsi="Times New Roman"/>
              </w:rPr>
            </w:pPr>
            <w:r>
              <w:rPr>
                <w:rFonts w:ascii="Times New Roman" w:hAnsi="Times New Roman"/>
              </w:rPr>
              <w:t>Advanced Technologies Not Intuitive</w:t>
            </w:r>
          </w:p>
        </w:tc>
      </w:tr>
      <w:tr w:rsidR="001D38E2" w:rsidTr="00C62A15">
        <w:trPr>
          <w:cantSplit/>
          <w:trHeight w:val="1954"/>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lastRenderedPageBreak/>
              <w:t>Role of Organizational Skills [IFG 03D]</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6"/>
              </w:numPr>
              <w:ind w:hanging="180"/>
              <w:rPr>
                <w:rFonts w:ascii="Times New Roman" w:hAnsi="Times New Roman"/>
              </w:rPr>
            </w:pPr>
            <w:r>
              <w:rPr>
                <w:rFonts w:ascii="Times New Roman" w:hAnsi="Times New Roman"/>
              </w:rPr>
              <w:t>File Structure, File Formats, and Storage of Different Types of Media</w:t>
            </w:r>
          </w:p>
          <w:p w:rsidR="001D38E2" w:rsidRDefault="001D38E2" w:rsidP="00C62A15">
            <w:pPr>
              <w:pStyle w:val="BodyBullet"/>
              <w:numPr>
                <w:ilvl w:val="0"/>
                <w:numId w:val="26"/>
              </w:numPr>
              <w:ind w:hanging="180"/>
              <w:rPr>
                <w:rFonts w:ascii="Times New Roman" w:hAnsi="Times New Roman"/>
              </w:rPr>
            </w:pPr>
            <w:r>
              <w:rPr>
                <w:rFonts w:ascii="Times New Roman" w:hAnsi="Times New Roman"/>
              </w:rPr>
              <w:t>Access of Files/Media</w:t>
            </w:r>
          </w:p>
          <w:p w:rsidR="001D38E2" w:rsidRDefault="001D38E2" w:rsidP="00C62A15">
            <w:pPr>
              <w:pStyle w:val="BodyBullet"/>
              <w:numPr>
                <w:ilvl w:val="0"/>
                <w:numId w:val="26"/>
              </w:numPr>
              <w:ind w:hanging="180"/>
              <w:rPr>
                <w:rFonts w:ascii="Times New Roman" w:hAnsi="Times New Roman"/>
              </w:rPr>
            </w:pPr>
            <w:r>
              <w:rPr>
                <w:rFonts w:ascii="Times New Roman" w:hAnsi="Times New Roman"/>
              </w:rPr>
              <w:t>Difference Between Individual Organization and Group Organization</w:t>
            </w:r>
          </w:p>
          <w:p w:rsidR="001D38E2" w:rsidRDefault="001D38E2" w:rsidP="00C62A15">
            <w:pPr>
              <w:pStyle w:val="BodyBullet"/>
              <w:numPr>
                <w:ilvl w:val="0"/>
                <w:numId w:val="26"/>
              </w:numPr>
              <w:ind w:hanging="180"/>
              <w:rPr>
                <w:rFonts w:ascii="Times New Roman" w:hAnsi="Times New Roman"/>
              </w:rPr>
            </w:pPr>
            <w:r>
              <w:rPr>
                <w:rFonts w:ascii="Times New Roman" w:hAnsi="Times New Roman"/>
              </w:rPr>
              <w:t>Time Management</w:t>
            </w:r>
          </w:p>
          <w:p w:rsidR="001D38E2" w:rsidRDefault="001D38E2" w:rsidP="00C62A15">
            <w:pPr>
              <w:pStyle w:val="BodyBullet"/>
              <w:numPr>
                <w:ilvl w:val="0"/>
                <w:numId w:val="26"/>
              </w:numPr>
              <w:ind w:hanging="180"/>
              <w:rPr>
                <w:rFonts w:ascii="Times New Roman" w:hAnsi="Times New Roman"/>
              </w:rPr>
            </w:pPr>
            <w:r>
              <w:rPr>
                <w:rFonts w:ascii="Times New Roman" w:hAnsi="Times New Roman"/>
              </w:rPr>
              <w:t>Bookmarking Skills</w:t>
            </w:r>
          </w:p>
        </w:tc>
      </w:tr>
      <w:tr w:rsidR="001D38E2" w:rsidTr="00C62A15">
        <w:trPr>
          <w:cantSplit/>
          <w:trHeight w:val="1954"/>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Utilization of Multimedia with Students at UD [IFG 04]</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7"/>
              </w:numPr>
              <w:ind w:hanging="180"/>
              <w:rPr>
                <w:rFonts w:ascii="Times New Roman" w:hAnsi="Times New Roman"/>
              </w:rPr>
            </w:pPr>
            <w:r>
              <w:rPr>
                <w:rFonts w:ascii="Times New Roman" w:hAnsi="Times New Roman"/>
              </w:rPr>
              <w:t>Potentially Beneficial</w:t>
            </w:r>
          </w:p>
          <w:p w:rsidR="001D38E2" w:rsidRDefault="001D38E2" w:rsidP="00C62A15">
            <w:pPr>
              <w:pStyle w:val="BodyBullet"/>
              <w:numPr>
                <w:ilvl w:val="0"/>
                <w:numId w:val="27"/>
              </w:numPr>
              <w:ind w:hanging="180"/>
              <w:rPr>
                <w:rFonts w:ascii="Times New Roman" w:hAnsi="Times New Roman"/>
              </w:rPr>
            </w:pPr>
            <w:r>
              <w:rPr>
                <w:rFonts w:ascii="Times New Roman" w:hAnsi="Times New Roman"/>
              </w:rPr>
              <w:t>SMDC Powerful Resource</w:t>
            </w:r>
          </w:p>
          <w:p w:rsidR="001D38E2" w:rsidRDefault="001D38E2" w:rsidP="00C62A15">
            <w:pPr>
              <w:pStyle w:val="BodyBullet"/>
              <w:numPr>
                <w:ilvl w:val="0"/>
                <w:numId w:val="27"/>
              </w:numPr>
              <w:ind w:hanging="180"/>
              <w:rPr>
                <w:rFonts w:ascii="Times New Roman" w:hAnsi="Times New Roman"/>
              </w:rPr>
            </w:pPr>
            <w:r>
              <w:rPr>
                <w:rFonts w:ascii="Times New Roman" w:hAnsi="Times New Roman"/>
              </w:rPr>
              <w:t>Faculty Slow to Incorporate New Technologies</w:t>
            </w:r>
          </w:p>
          <w:p w:rsidR="001D38E2" w:rsidRDefault="001D38E2" w:rsidP="00C62A15">
            <w:pPr>
              <w:pStyle w:val="BodyBullet"/>
              <w:numPr>
                <w:ilvl w:val="0"/>
                <w:numId w:val="27"/>
              </w:numPr>
              <w:ind w:hanging="180"/>
              <w:rPr>
                <w:rFonts w:ascii="Times New Roman" w:hAnsi="Times New Roman"/>
              </w:rPr>
            </w:pPr>
            <w:r>
              <w:rPr>
                <w:rFonts w:ascii="Times New Roman" w:hAnsi="Times New Roman"/>
              </w:rPr>
              <w:t>Not Enough Experts</w:t>
            </w:r>
          </w:p>
          <w:p w:rsidR="001D38E2" w:rsidRDefault="001D38E2" w:rsidP="00C62A15">
            <w:pPr>
              <w:pStyle w:val="BodyBullet"/>
              <w:numPr>
                <w:ilvl w:val="0"/>
                <w:numId w:val="27"/>
              </w:numPr>
              <w:ind w:hanging="180"/>
              <w:rPr>
                <w:rFonts w:ascii="Times New Roman" w:hAnsi="Times New Roman"/>
              </w:rPr>
            </w:pPr>
            <w:r>
              <w:rPr>
                <w:rFonts w:ascii="Times New Roman" w:hAnsi="Times New Roman"/>
              </w:rPr>
              <w:t>Underutilization of Available Resources</w:t>
            </w:r>
          </w:p>
          <w:p w:rsidR="001D38E2" w:rsidRDefault="001D38E2" w:rsidP="00C62A15">
            <w:pPr>
              <w:pStyle w:val="BodyBullet"/>
              <w:numPr>
                <w:ilvl w:val="0"/>
                <w:numId w:val="27"/>
              </w:numPr>
              <w:ind w:hanging="180"/>
              <w:rPr>
                <w:rFonts w:ascii="Times New Roman" w:hAnsi="Times New Roman"/>
              </w:rPr>
            </w:pPr>
            <w:r>
              <w:rPr>
                <w:rFonts w:ascii="Times New Roman" w:hAnsi="Times New Roman"/>
              </w:rPr>
              <w:t>Redundancy in Skills Being Taught</w:t>
            </w:r>
          </w:p>
          <w:p w:rsidR="001D38E2" w:rsidRDefault="001D38E2" w:rsidP="00C62A15">
            <w:pPr>
              <w:pStyle w:val="BodyBullet"/>
              <w:numPr>
                <w:ilvl w:val="0"/>
                <w:numId w:val="27"/>
              </w:numPr>
              <w:ind w:hanging="180"/>
              <w:rPr>
                <w:rFonts w:ascii="Times New Roman" w:hAnsi="Times New Roman"/>
              </w:rPr>
            </w:pPr>
            <w:r>
              <w:rPr>
                <w:rFonts w:ascii="Times New Roman" w:hAnsi="Times New Roman"/>
              </w:rPr>
              <w:t>No Communication Across Departments</w:t>
            </w:r>
          </w:p>
        </w:tc>
      </w:tr>
      <w:tr w:rsidR="001D38E2" w:rsidTr="00C62A15">
        <w:trPr>
          <w:cantSplit/>
          <w:trHeight w:val="1390"/>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Purpose of Multimedia in Higher Education [IFG 05]</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8"/>
              </w:numPr>
              <w:ind w:hanging="180"/>
              <w:rPr>
                <w:rFonts w:ascii="Times New Roman" w:hAnsi="Times New Roman"/>
              </w:rPr>
            </w:pPr>
            <w:r>
              <w:rPr>
                <w:rFonts w:ascii="Times New Roman" w:hAnsi="Times New Roman"/>
              </w:rPr>
              <w:t>Enhance Student Engagement</w:t>
            </w:r>
          </w:p>
          <w:p w:rsidR="001D38E2" w:rsidRDefault="001D38E2" w:rsidP="00C62A15">
            <w:pPr>
              <w:pStyle w:val="BodyBullet"/>
              <w:numPr>
                <w:ilvl w:val="0"/>
                <w:numId w:val="28"/>
              </w:numPr>
              <w:ind w:hanging="180"/>
              <w:rPr>
                <w:rFonts w:ascii="Times New Roman" w:hAnsi="Times New Roman"/>
              </w:rPr>
            </w:pPr>
            <w:r>
              <w:rPr>
                <w:rFonts w:ascii="Times New Roman" w:hAnsi="Times New Roman"/>
              </w:rPr>
              <w:t>Exploration of Student Learning Outside of Reading/Writing</w:t>
            </w:r>
          </w:p>
          <w:p w:rsidR="001D38E2" w:rsidRDefault="001D38E2" w:rsidP="00C62A15">
            <w:pPr>
              <w:pStyle w:val="BodyBullet"/>
              <w:numPr>
                <w:ilvl w:val="0"/>
                <w:numId w:val="28"/>
              </w:numPr>
              <w:ind w:hanging="180"/>
              <w:rPr>
                <w:rFonts w:ascii="Times New Roman" w:hAnsi="Times New Roman"/>
              </w:rPr>
            </w:pPr>
            <w:r>
              <w:rPr>
                <w:rFonts w:ascii="Times New Roman" w:hAnsi="Times New Roman"/>
              </w:rPr>
              <w:t>Alternative Assimilation/Delivery of Content</w:t>
            </w:r>
          </w:p>
          <w:p w:rsidR="001D38E2" w:rsidRDefault="001D38E2" w:rsidP="00C62A15">
            <w:pPr>
              <w:pStyle w:val="BodyBullet"/>
              <w:numPr>
                <w:ilvl w:val="0"/>
                <w:numId w:val="28"/>
              </w:numPr>
              <w:ind w:hanging="180"/>
              <w:rPr>
                <w:rFonts w:ascii="Times New Roman" w:hAnsi="Times New Roman"/>
              </w:rPr>
            </w:pPr>
            <w:r>
              <w:rPr>
                <w:rFonts w:ascii="Times New Roman" w:hAnsi="Times New Roman"/>
              </w:rPr>
              <w:t>Enhance Communication Skills</w:t>
            </w:r>
          </w:p>
          <w:p w:rsidR="001D38E2" w:rsidRDefault="001D38E2" w:rsidP="00C62A15">
            <w:pPr>
              <w:pStyle w:val="BodyBullet"/>
              <w:numPr>
                <w:ilvl w:val="0"/>
                <w:numId w:val="28"/>
              </w:numPr>
              <w:ind w:hanging="180"/>
              <w:rPr>
                <w:rFonts w:ascii="Times New Roman" w:hAnsi="Times New Roman"/>
              </w:rPr>
            </w:pPr>
            <w:r>
              <w:rPr>
                <w:rFonts w:ascii="Times New Roman" w:hAnsi="Times New Roman"/>
              </w:rPr>
              <w:t>Present a Context for How One Assimilates Information</w:t>
            </w:r>
          </w:p>
        </w:tc>
      </w:tr>
      <w:tr w:rsidR="001D38E2" w:rsidTr="00C62A15">
        <w:trPr>
          <w:cantSplit/>
          <w:trHeight w:val="1672"/>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lastRenderedPageBreak/>
              <w:t>Core Concepts Needed to Produce Good Multimedia [IFG 06]</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29"/>
              </w:numPr>
              <w:ind w:hanging="180"/>
              <w:rPr>
                <w:rFonts w:ascii="Times New Roman" w:hAnsi="Times New Roman"/>
              </w:rPr>
            </w:pPr>
            <w:r>
              <w:rPr>
                <w:rFonts w:ascii="Times New Roman" w:hAnsi="Times New Roman"/>
              </w:rPr>
              <w:t>Clear Workflow</w:t>
            </w:r>
          </w:p>
          <w:p w:rsidR="001D38E2" w:rsidRDefault="001D38E2" w:rsidP="00C62A15">
            <w:pPr>
              <w:pStyle w:val="BodyBullet"/>
              <w:numPr>
                <w:ilvl w:val="0"/>
                <w:numId w:val="29"/>
              </w:numPr>
              <w:ind w:hanging="180"/>
              <w:rPr>
                <w:rFonts w:ascii="Times New Roman" w:hAnsi="Times New Roman"/>
              </w:rPr>
            </w:pPr>
            <w:r>
              <w:rPr>
                <w:rFonts w:ascii="Times New Roman" w:hAnsi="Times New Roman"/>
              </w:rPr>
              <w:t>Clear Understanding of Content</w:t>
            </w:r>
          </w:p>
          <w:p w:rsidR="001D38E2" w:rsidRDefault="001D38E2" w:rsidP="00C62A15">
            <w:pPr>
              <w:pStyle w:val="BodyBullet"/>
              <w:numPr>
                <w:ilvl w:val="0"/>
                <w:numId w:val="29"/>
              </w:numPr>
              <w:ind w:hanging="180"/>
              <w:rPr>
                <w:rFonts w:ascii="Times New Roman" w:hAnsi="Times New Roman"/>
              </w:rPr>
            </w:pPr>
            <w:r>
              <w:rPr>
                <w:rFonts w:ascii="Times New Roman" w:hAnsi="Times New Roman"/>
              </w:rPr>
              <w:t>Good Communication/Writing Skills</w:t>
            </w:r>
          </w:p>
          <w:p w:rsidR="001D38E2" w:rsidRDefault="001D38E2" w:rsidP="00C62A15">
            <w:pPr>
              <w:pStyle w:val="BodyBullet"/>
              <w:numPr>
                <w:ilvl w:val="0"/>
                <w:numId w:val="29"/>
              </w:numPr>
              <w:ind w:hanging="180"/>
              <w:rPr>
                <w:rFonts w:ascii="Times New Roman" w:hAnsi="Times New Roman"/>
              </w:rPr>
            </w:pPr>
            <w:r>
              <w:rPr>
                <w:rFonts w:ascii="Times New Roman" w:hAnsi="Times New Roman"/>
              </w:rPr>
              <w:t>Quality of Media Being Used</w:t>
            </w:r>
          </w:p>
          <w:p w:rsidR="001D38E2" w:rsidRDefault="001D38E2" w:rsidP="00C62A15">
            <w:pPr>
              <w:pStyle w:val="BodyBullet"/>
              <w:numPr>
                <w:ilvl w:val="0"/>
                <w:numId w:val="29"/>
              </w:numPr>
              <w:ind w:hanging="180"/>
              <w:rPr>
                <w:rFonts w:ascii="Times New Roman" w:hAnsi="Times New Roman"/>
              </w:rPr>
            </w:pPr>
            <w:r>
              <w:rPr>
                <w:rFonts w:ascii="Times New Roman" w:hAnsi="Times New Roman"/>
              </w:rPr>
              <w:t>Accessibility</w:t>
            </w:r>
          </w:p>
          <w:p w:rsidR="001D38E2" w:rsidRDefault="001D38E2" w:rsidP="00C62A15">
            <w:pPr>
              <w:pStyle w:val="BodyBullet"/>
              <w:numPr>
                <w:ilvl w:val="0"/>
                <w:numId w:val="29"/>
              </w:numPr>
              <w:ind w:hanging="180"/>
              <w:rPr>
                <w:rFonts w:ascii="Times New Roman" w:hAnsi="Times New Roman"/>
              </w:rPr>
            </w:pPr>
            <w:r>
              <w:rPr>
                <w:rFonts w:ascii="Times New Roman" w:hAnsi="Times New Roman"/>
              </w:rPr>
              <w:t>Basic Artistic Aesthetic Concepts</w:t>
            </w:r>
          </w:p>
        </w:tc>
      </w:tr>
      <w:tr w:rsidR="001D38E2" w:rsidTr="00C62A15">
        <w:trPr>
          <w:cantSplit/>
          <w:trHeight w:val="1672"/>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Student Assimilation of Content Through Multimedia vs. Traditional Learning [IFG 07]</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30"/>
              </w:numPr>
              <w:ind w:hanging="180"/>
              <w:rPr>
                <w:rFonts w:ascii="Times New Roman" w:hAnsi="Times New Roman"/>
              </w:rPr>
            </w:pPr>
            <w:r>
              <w:rPr>
                <w:rFonts w:ascii="Times New Roman" w:hAnsi="Times New Roman"/>
              </w:rPr>
              <w:t>Technology Is the “Hook” to Garner Learning</w:t>
            </w:r>
          </w:p>
          <w:p w:rsidR="001D38E2" w:rsidRDefault="001D38E2" w:rsidP="00C62A15">
            <w:pPr>
              <w:pStyle w:val="BodyBullet"/>
              <w:numPr>
                <w:ilvl w:val="0"/>
                <w:numId w:val="30"/>
              </w:numPr>
              <w:ind w:hanging="180"/>
              <w:rPr>
                <w:rFonts w:ascii="Times New Roman" w:hAnsi="Times New Roman"/>
              </w:rPr>
            </w:pPr>
            <w:r>
              <w:rPr>
                <w:rFonts w:ascii="Times New Roman" w:hAnsi="Times New Roman"/>
              </w:rPr>
              <w:t>Needs to Be a Balance Between Media and Tradition</w:t>
            </w:r>
          </w:p>
          <w:p w:rsidR="001D38E2" w:rsidRDefault="001D38E2" w:rsidP="00C62A15">
            <w:pPr>
              <w:pStyle w:val="BodyBullet"/>
              <w:numPr>
                <w:ilvl w:val="0"/>
                <w:numId w:val="30"/>
              </w:numPr>
              <w:ind w:hanging="180"/>
              <w:rPr>
                <w:rFonts w:ascii="Times New Roman" w:hAnsi="Times New Roman"/>
              </w:rPr>
            </w:pPr>
            <w:r>
              <w:rPr>
                <w:rFonts w:ascii="Times New Roman" w:hAnsi="Times New Roman"/>
              </w:rPr>
              <w:t>Better Engagement/Retention, but Less Overall Content Assimilated</w:t>
            </w:r>
          </w:p>
          <w:p w:rsidR="001D38E2" w:rsidRDefault="001D38E2" w:rsidP="00C62A15">
            <w:pPr>
              <w:pStyle w:val="BodyBullet"/>
              <w:numPr>
                <w:ilvl w:val="0"/>
                <w:numId w:val="30"/>
              </w:numPr>
              <w:ind w:hanging="180"/>
              <w:rPr>
                <w:rFonts w:ascii="Times New Roman" w:hAnsi="Times New Roman"/>
              </w:rPr>
            </w:pPr>
            <w:r>
              <w:rPr>
                <w:rFonts w:ascii="Times New Roman" w:hAnsi="Times New Roman"/>
              </w:rPr>
              <w:t>More Diversity in Media Created by Students</w:t>
            </w:r>
          </w:p>
          <w:p w:rsidR="001D38E2" w:rsidRDefault="001D38E2" w:rsidP="00C62A15">
            <w:pPr>
              <w:pStyle w:val="BodyBullet"/>
              <w:numPr>
                <w:ilvl w:val="0"/>
                <w:numId w:val="30"/>
              </w:numPr>
              <w:ind w:hanging="180"/>
              <w:rPr>
                <w:rFonts w:ascii="Times New Roman" w:hAnsi="Times New Roman"/>
              </w:rPr>
            </w:pPr>
            <w:r>
              <w:rPr>
                <w:rFonts w:ascii="Times New Roman" w:hAnsi="Times New Roman"/>
              </w:rPr>
              <w:t>More Skills Acquired Through Creation</w:t>
            </w:r>
          </w:p>
        </w:tc>
      </w:tr>
      <w:tr w:rsidR="001D38E2" w:rsidTr="00C62A15">
        <w:trPr>
          <w:cantSplit/>
          <w:trHeight w:val="1390"/>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Purpose of Visual Literacy [IFG 08]</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31"/>
              </w:numPr>
              <w:ind w:hanging="180"/>
              <w:rPr>
                <w:rFonts w:ascii="Times New Roman" w:hAnsi="Times New Roman"/>
              </w:rPr>
            </w:pPr>
            <w:r>
              <w:rPr>
                <w:rFonts w:ascii="Times New Roman" w:hAnsi="Times New Roman"/>
              </w:rPr>
              <w:t>One Lives in a Visual Society</w:t>
            </w:r>
          </w:p>
          <w:p w:rsidR="001D38E2" w:rsidRDefault="001D38E2" w:rsidP="00C62A15">
            <w:pPr>
              <w:pStyle w:val="BodyBullet"/>
              <w:numPr>
                <w:ilvl w:val="0"/>
                <w:numId w:val="31"/>
              </w:numPr>
              <w:ind w:hanging="180"/>
              <w:rPr>
                <w:rFonts w:ascii="Times New Roman" w:hAnsi="Times New Roman"/>
              </w:rPr>
            </w:pPr>
            <w:r>
              <w:rPr>
                <w:rFonts w:ascii="Times New Roman" w:hAnsi="Times New Roman"/>
              </w:rPr>
              <w:t>Understanding a Non-Verbal Language</w:t>
            </w:r>
          </w:p>
          <w:p w:rsidR="001D38E2" w:rsidRDefault="001D38E2" w:rsidP="00C62A15">
            <w:pPr>
              <w:pStyle w:val="BodyBullet"/>
              <w:numPr>
                <w:ilvl w:val="0"/>
                <w:numId w:val="31"/>
              </w:numPr>
              <w:ind w:hanging="180"/>
              <w:rPr>
                <w:rFonts w:ascii="Times New Roman" w:hAnsi="Times New Roman"/>
              </w:rPr>
            </w:pPr>
            <w:r>
              <w:rPr>
                <w:rFonts w:ascii="Times New Roman" w:hAnsi="Times New Roman"/>
              </w:rPr>
              <w:t>A Lot of Information Packed into Visuals</w:t>
            </w:r>
          </w:p>
          <w:p w:rsidR="001D38E2" w:rsidRDefault="001D38E2" w:rsidP="00C62A15">
            <w:pPr>
              <w:pStyle w:val="BodyBullet"/>
              <w:numPr>
                <w:ilvl w:val="0"/>
                <w:numId w:val="31"/>
              </w:numPr>
              <w:ind w:hanging="180"/>
              <w:rPr>
                <w:rFonts w:ascii="Times New Roman" w:hAnsi="Times New Roman"/>
              </w:rPr>
            </w:pPr>
            <w:r>
              <w:rPr>
                <w:rFonts w:ascii="Times New Roman" w:hAnsi="Times New Roman"/>
              </w:rPr>
              <w:t>Ability to Discern Between Good and Bad Media</w:t>
            </w:r>
          </w:p>
          <w:p w:rsidR="001D38E2" w:rsidRDefault="001D38E2" w:rsidP="00C62A15">
            <w:pPr>
              <w:pStyle w:val="BodyBullet"/>
              <w:numPr>
                <w:ilvl w:val="0"/>
                <w:numId w:val="31"/>
              </w:numPr>
              <w:ind w:hanging="180"/>
              <w:rPr>
                <w:rFonts w:ascii="Times New Roman" w:hAnsi="Times New Roman"/>
              </w:rPr>
            </w:pPr>
            <w:r>
              <w:rPr>
                <w:rFonts w:ascii="Times New Roman" w:hAnsi="Times New Roman"/>
              </w:rPr>
              <w:t xml:space="preserve">Ability to Analyze What One Sees </w:t>
            </w:r>
          </w:p>
        </w:tc>
      </w:tr>
      <w:tr w:rsidR="001D38E2" w:rsidTr="00C62A15">
        <w:trPr>
          <w:cantSplit/>
          <w:trHeight w:val="1672"/>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Ideal Situation to Best Serve Student Proficiency in Multimedia [IFG 09, 10]</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32"/>
              </w:numPr>
              <w:ind w:hanging="180"/>
              <w:rPr>
                <w:rFonts w:ascii="Times New Roman" w:hAnsi="Times New Roman"/>
              </w:rPr>
            </w:pPr>
            <w:r>
              <w:rPr>
                <w:rFonts w:ascii="Times New Roman" w:hAnsi="Times New Roman"/>
              </w:rPr>
              <w:t>Basic Multimedia Course as Early as Possible</w:t>
            </w:r>
          </w:p>
          <w:p w:rsidR="001D38E2" w:rsidRDefault="001D38E2" w:rsidP="00C62A15">
            <w:pPr>
              <w:pStyle w:val="BodyBullet"/>
              <w:numPr>
                <w:ilvl w:val="0"/>
                <w:numId w:val="32"/>
              </w:numPr>
              <w:ind w:hanging="180"/>
              <w:rPr>
                <w:rFonts w:ascii="Times New Roman" w:hAnsi="Times New Roman"/>
              </w:rPr>
            </w:pPr>
            <w:r>
              <w:rPr>
                <w:rFonts w:ascii="Times New Roman" w:hAnsi="Times New Roman"/>
              </w:rPr>
              <w:t>First Year Essentials of Multimedia Concepts</w:t>
            </w:r>
          </w:p>
          <w:p w:rsidR="001D38E2" w:rsidRDefault="001D38E2" w:rsidP="00C62A15">
            <w:pPr>
              <w:pStyle w:val="BodyBullet"/>
              <w:numPr>
                <w:ilvl w:val="0"/>
                <w:numId w:val="32"/>
              </w:numPr>
              <w:ind w:hanging="180"/>
              <w:rPr>
                <w:rFonts w:ascii="Times New Roman" w:hAnsi="Times New Roman"/>
              </w:rPr>
            </w:pPr>
            <w:r>
              <w:rPr>
                <w:rFonts w:ascii="Times New Roman" w:hAnsi="Times New Roman"/>
              </w:rPr>
              <w:t>Course Integration With English 110</w:t>
            </w:r>
          </w:p>
          <w:p w:rsidR="001D38E2" w:rsidRDefault="001D38E2" w:rsidP="00C62A15">
            <w:pPr>
              <w:pStyle w:val="BodyBullet"/>
              <w:numPr>
                <w:ilvl w:val="0"/>
                <w:numId w:val="32"/>
              </w:numPr>
              <w:ind w:hanging="180"/>
              <w:rPr>
                <w:rFonts w:ascii="Times New Roman" w:hAnsi="Times New Roman"/>
              </w:rPr>
            </w:pPr>
            <w:r>
              <w:rPr>
                <w:rFonts w:ascii="Times New Roman" w:hAnsi="Times New Roman"/>
              </w:rPr>
              <w:t>Consistency Across Student Learning of Multimedia</w:t>
            </w:r>
          </w:p>
          <w:p w:rsidR="001D38E2" w:rsidRDefault="001D38E2" w:rsidP="00C62A15">
            <w:pPr>
              <w:pStyle w:val="BodyBullet"/>
              <w:numPr>
                <w:ilvl w:val="0"/>
                <w:numId w:val="32"/>
              </w:numPr>
              <w:ind w:hanging="180"/>
              <w:rPr>
                <w:rFonts w:ascii="Times New Roman" w:hAnsi="Times New Roman"/>
              </w:rPr>
            </w:pPr>
            <w:r>
              <w:rPr>
                <w:rFonts w:ascii="Times New Roman" w:hAnsi="Times New Roman"/>
              </w:rPr>
              <w:t>Team-Taught Classes</w:t>
            </w:r>
          </w:p>
          <w:p w:rsidR="001D38E2" w:rsidRDefault="001D38E2" w:rsidP="00C62A15">
            <w:pPr>
              <w:pStyle w:val="BodyBullet"/>
              <w:numPr>
                <w:ilvl w:val="0"/>
                <w:numId w:val="32"/>
              </w:numPr>
              <w:ind w:hanging="180"/>
              <w:rPr>
                <w:rFonts w:ascii="Times New Roman" w:hAnsi="Times New Roman"/>
              </w:rPr>
            </w:pPr>
            <w:r>
              <w:rPr>
                <w:rFonts w:ascii="Times New Roman" w:hAnsi="Times New Roman"/>
              </w:rPr>
              <w:t xml:space="preserve">Effective Content Based Support Structure </w:t>
            </w:r>
          </w:p>
        </w:tc>
      </w:tr>
      <w:tr w:rsidR="001D38E2" w:rsidTr="00C62A15">
        <w:trPr>
          <w:cantSplit/>
          <w:trHeight w:val="827"/>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t>Importance of Multimedia in Professional Field [IFG 11]</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33"/>
              </w:numPr>
              <w:ind w:hanging="180"/>
              <w:rPr>
                <w:rFonts w:ascii="Times New Roman" w:hAnsi="Times New Roman"/>
              </w:rPr>
            </w:pPr>
            <w:r>
              <w:rPr>
                <w:rFonts w:ascii="Times New Roman" w:hAnsi="Times New Roman"/>
              </w:rPr>
              <w:t>Ability to Present Oneself Online</w:t>
            </w:r>
          </w:p>
          <w:p w:rsidR="001D38E2" w:rsidRDefault="001D38E2" w:rsidP="00C62A15">
            <w:pPr>
              <w:pStyle w:val="BodyBullet"/>
              <w:numPr>
                <w:ilvl w:val="0"/>
                <w:numId w:val="33"/>
              </w:numPr>
              <w:ind w:hanging="180"/>
              <w:rPr>
                <w:rFonts w:ascii="Times New Roman" w:hAnsi="Times New Roman"/>
              </w:rPr>
            </w:pPr>
            <w:r>
              <w:rPr>
                <w:rFonts w:ascii="Times New Roman" w:hAnsi="Times New Roman"/>
              </w:rPr>
              <w:t>Self-Awareness of How One Presents Themselves Online</w:t>
            </w:r>
          </w:p>
          <w:p w:rsidR="001D38E2" w:rsidRDefault="001D38E2" w:rsidP="00C62A15">
            <w:pPr>
              <w:pStyle w:val="BodyBullet"/>
              <w:numPr>
                <w:ilvl w:val="0"/>
                <w:numId w:val="33"/>
              </w:numPr>
              <w:ind w:hanging="180"/>
              <w:rPr>
                <w:rFonts w:ascii="Times New Roman" w:hAnsi="Times New Roman"/>
              </w:rPr>
            </w:pPr>
            <w:r>
              <w:rPr>
                <w:rFonts w:ascii="Times New Roman" w:hAnsi="Times New Roman"/>
              </w:rPr>
              <w:t>Alternative Ways to Present the Same Content</w:t>
            </w:r>
          </w:p>
        </w:tc>
      </w:tr>
      <w:tr w:rsidR="001D38E2" w:rsidTr="00C62A15">
        <w:trPr>
          <w:cantSplit/>
          <w:trHeight w:val="1672"/>
          <w:jc w:val="center"/>
        </w:trPr>
        <w:tc>
          <w:tcPr>
            <w:tcW w:w="2833"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
              <w:rPr>
                <w:rFonts w:ascii="Times New Roman" w:hAnsi="Times New Roman"/>
              </w:rPr>
            </w:pPr>
            <w:r>
              <w:rPr>
                <w:rFonts w:ascii="Times New Roman" w:hAnsi="Times New Roman"/>
              </w:rPr>
              <w:lastRenderedPageBreak/>
              <w:t>Additional Observations [IFG 12]</w:t>
            </w:r>
          </w:p>
        </w:tc>
        <w:tc>
          <w:tcPr>
            <w:tcW w:w="5669" w:type="dxa"/>
            <w:gridSpan w:val="2"/>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1D38E2" w:rsidRDefault="001D38E2" w:rsidP="00C62A15">
            <w:pPr>
              <w:pStyle w:val="BodyBullet"/>
              <w:numPr>
                <w:ilvl w:val="0"/>
                <w:numId w:val="34"/>
              </w:numPr>
              <w:ind w:hanging="180"/>
              <w:rPr>
                <w:rFonts w:ascii="Times New Roman" w:hAnsi="Times New Roman"/>
              </w:rPr>
            </w:pPr>
            <w:r>
              <w:rPr>
                <w:rFonts w:ascii="Times New Roman" w:hAnsi="Times New Roman"/>
              </w:rPr>
              <w:t>Need More Analysis of What One Consumes and Produces</w:t>
            </w:r>
          </w:p>
          <w:p w:rsidR="001D38E2" w:rsidRDefault="001D38E2" w:rsidP="00C62A15">
            <w:pPr>
              <w:pStyle w:val="BodyBullet"/>
              <w:numPr>
                <w:ilvl w:val="0"/>
                <w:numId w:val="34"/>
              </w:numPr>
              <w:ind w:hanging="180"/>
              <w:rPr>
                <w:rFonts w:ascii="Times New Roman" w:hAnsi="Times New Roman"/>
              </w:rPr>
            </w:pPr>
            <w:proofErr w:type="spellStart"/>
            <w:r>
              <w:rPr>
                <w:rFonts w:ascii="Times New Roman" w:hAnsi="Times New Roman"/>
              </w:rPr>
              <w:t>iPad</w:t>
            </w:r>
            <w:proofErr w:type="spellEnd"/>
            <w:r>
              <w:rPr>
                <w:rFonts w:ascii="Times New Roman" w:hAnsi="Times New Roman"/>
              </w:rPr>
              <w:t xml:space="preserve"> Integration</w:t>
            </w:r>
          </w:p>
          <w:p w:rsidR="001D38E2" w:rsidRDefault="001D38E2" w:rsidP="00C62A15">
            <w:pPr>
              <w:pStyle w:val="BodyBullet"/>
              <w:numPr>
                <w:ilvl w:val="0"/>
                <w:numId w:val="34"/>
              </w:numPr>
              <w:ind w:hanging="180"/>
              <w:rPr>
                <w:rFonts w:ascii="Times New Roman" w:hAnsi="Times New Roman"/>
              </w:rPr>
            </w:pPr>
            <w:r>
              <w:rPr>
                <w:rFonts w:ascii="Times New Roman" w:hAnsi="Times New Roman"/>
              </w:rPr>
              <w:t>Need More Communication Between Departments</w:t>
            </w:r>
          </w:p>
          <w:p w:rsidR="001D38E2" w:rsidRDefault="001D38E2" w:rsidP="00C62A15">
            <w:pPr>
              <w:pStyle w:val="BodyBullet"/>
              <w:numPr>
                <w:ilvl w:val="0"/>
                <w:numId w:val="34"/>
              </w:numPr>
              <w:ind w:hanging="180"/>
              <w:rPr>
                <w:rFonts w:ascii="Times New Roman" w:hAnsi="Times New Roman"/>
              </w:rPr>
            </w:pPr>
            <w:r>
              <w:rPr>
                <w:rFonts w:ascii="Times New Roman" w:hAnsi="Times New Roman"/>
              </w:rPr>
              <w:t>More Attention Paid to Accessibility</w:t>
            </w:r>
          </w:p>
          <w:p w:rsidR="001D38E2" w:rsidRDefault="001D38E2" w:rsidP="00C62A15">
            <w:pPr>
              <w:pStyle w:val="BodyBullet"/>
              <w:numPr>
                <w:ilvl w:val="0"/>
                <w:numId w:val="34"/>
              </w:numPr>
              <w:ind w:hanging="180"/>
              <w:rPr>
                <w:rFonts w:ascii="Times New Roman" w:hAnsi="Times New Roman"/>
              </w:rPr>
            </w:pPr>
            <w:r>
              <w:rPr>
                <w:rFonts w:ascii="Times New Roman" w:hAnsi="Times New Roman"/>
              </w:rPr>
              <w:t>Incorporate More “Real” Interaction</w:t>
            </w:r>
          </w:p>
        </w:tc>
      </w:tr>
    </w:tbl>
    <w:p w:rsidR="001D38E2" w:rsidRPr="00E43CD2" w:rsidRDefault="001D38E2" w:rsidP="00E43CD2">
      <w:pPr>
        <w:pStyle w:val="FreeForm"/>
        <w:spacing w:line="480" w:lineRule="auto"/>
        <w:ind w:firstLine="720"/>
      </w:pPr>
    </w:p>
    <w:p w:rsidR="001D38E2" w:rsidRPr="00625921" w:rsidRDefault="000C7739" w:rsidP="005B1206">
      <w:pPr>
        <w:pStyle w:val="Body"/>
        <w:spacing w:line="480" w:lineRule="auto"/>
        <w:ind w:firstLine="720"/>
        <w:rPr>
          <w:rFonts w:ascii="Times New Roman" w:hAnsi="Times New Roman"/>
          <w:color w:val="FF0000"/>
        </w:rPr>
      </w:pPr>
      <w:r w:rsidRPr="00625921">
        <w:rPr>
          <w:rFonts w:ascii="Times New Roman" w:hAnsi="Times New Roman"/>
          <w:color w:val="FF0000"/>
        </w:rPr>
        <w:t>T</w:t>
      </w:r>
      <w:r w:rsidR="00E72F9B" w:rsidRPr="00625921">
        <w:rPr>
          <w:rFonts w:ascii="Times New Roman" w:hAnsi="Times New Roman"/>
          <w:color w:val="FF0000"/>
        </w:rPr>
        <w:t>he</w:t>
      </w:r>
      <w:r w:rsidR="001D38E2" w:rsidRPr="00625921">
        <w:rPr>
          <w:rFonts w:ascii="Times New Roman" w:hAnsi="Times New Roman"/>
          <w:color w:val="FF0000"/>
        </w:rPr>
        <w:t xml:space="preserve"> following</w:t>
      </w:r>
      <w:r w:rsidR="00E72F9B" w:rsidRPr="00625921">
        <w:rPr>
          <w:rFonts w:ascii="Times New Roman" w:hAnsi="Times New Roman"/>
          <w:color w:val="FF0000"/>
        </w:rPr>
        <w:t xml:space="preserve"> skills faculty identif</w:t>
      </w:r>
      <w:r w:rsidRPr="00625921">
        <w:rPr>
          <w:rFonts w:ascii="Times New Roman" w:hAnsi="Times New Roman"/>
          <w:color w:val="FF0000"/>
        </w:rPr>
        <w:t>ied</w:t>
      </w:r>
      <w:r w:rsidR="00E72F9B" w:rsidRPr="00625921">
        <w:rPr>
          <w:rFonts w:ascii="Times New Roman" w:hAnsi="Times New Roman"/>
          <w:color w:val="FF0000"/>
        </w:rPr>
        <w:t xml:space="preserve"> as </w:t>
      </w:r>
      <w:r w:rsidRPr="00625921">
        <w:rPr>
          <w:rFonts w:ascii="Times New Roman" w:hAnsi="Times New Roman"/>
          <w:color w:val="FF0000"/>
        </w:rPr>
        <w:t>“</w:t>
      </w:r>
      <w:r w:rsidR="00E72F9B" w:rsidRPr="00625921">
        <w:rPr>
          <w:rFonts w:ascii="Times New Roman" w:hAnsi="Times New Roman"/>
          <w:color w:val="FF0000"/>
        </w:rPr>
        <w:t>core concepts</w:t>
      </w:r>
      <w:r w:rsidRPr="00625921">
        <w:rPr>
          <w:rFonts w:ascii="Times New Roman" w:hAnsi="Times New Roman"/>
          <w:color w:val="FF0000"/>
        </w:rPr>
        <w:t>”</w:t>
      </w:r>
      <w:r w:rsidR="00E72F9B" w:rsidRPr="00625921">
        <w:rPr>
          <w:rFonts w:ascii="Times New Roman" w:hAnsi="Times New Roman"/>
          <w:color w:val="FF0000"/>
        </w:rPr>
        <w:t xml:space="preserve"> have little to do with actual multimedia technologies</w:t>
      </w:r>
      <w:r w:rsidRPr="00625921">
        <w:rPr>
          <w:rFonts w:ascii="Times New Roman" w:hAnsi="Times New Roman"/>
          <w:color w:val="FF0000"/>
        </w:rPr>
        <w:t>;</w:t>
      </w:r>
      <w:r w:rsidR="00E72F9B" w:rsidRPr="00625921">
        <w:rPr>
          <w:rFonts w:ascii="Times New Roman" w:hAnsi="Times New Roman"/>
          <w:color w:val="FF0000"/>
        </w:rPr>
        <w:t xml:space="preserve"> rather</w:t>
      </w:r>
      <w:r w:rsidRPr="00625921">
        <w:rPr>
          <w:rFonts w:ascii="Times New Roman" w:hAnsi="Times New Roman"/>
          <w:color w:val="FF0000"/>
        </w:rPr>
        <w:t xml:space="preserve"> they are</w:t>
      </w:r>
      <w:r w:rsidR="00E72F9B" w:rsidRPr="00625921">
        <w:rPr>
          <w:rFonts w:ascii="Times New Roman" w:hAnsi="Times New Roman"/>
          <w:color w:val="FF0000"/>
        </w:rPr>
        <w:t xml:space="preserve"> fundamental writing skills and </w:t>
      </w:r>
      <w:r w:rsidRPr="00625921">
        <w:rPr>
          <w:rFonts w:ascii="Times New Roman" w:hAnsi="Times New Roman"/>
          <w:color w:val="FF0000"/>
        </w:rPr>
        <w:t xml:space="preserve">basic skills </w:t>
      </w:r>
      <w:r w:rsidR="00E72F9B" w:rsidRPr="00625921">
        <w:rPr>
          <w:rFonts w:ascii="Times New Roman" w:hAnsi="Times New Roman"/>
          <w:color w:val="FF0000"/>
        </w:rPr>
        <w:t xml:space="preserve">in </w:t>
      </w:r>
      <w:r w:rsidRPr="00625921">
        <w:rPr>
          <w:rFonts w:ascii="Times New Roman" w:hAnsi="Times New Roman"/>
          <w:color w:val="FF0000"/>
        </w:rPr>
        <w:t>searching</w:t>
      </w:r>
      <w:r w:rsidR="00E72F9B" w:rsidRPr="00625921">
        <w:rPr>
          <w:rFonts w:ascii="Times New Roman" w:hAnsi="Times New Roman"/>
          <w:color w:val="FF0000"/>
        </w:rPr>
        <w:t xml:space="preserve"> and filter</w:t>
      </w:r>
      <w:r w:rsidRPr="00625921">
        <w:rPr>
          <w:rFonts w:ascii="Times New Roman" w:hAnsi="Times New Roman"/>
          <w:color w:val="FF0000"/>
        </w:rPr>
        <w:t>ing</w:t>
      </w:r>
      <w:r w:rsidR="00E72F9B" w:rsidRPr="00625921">
        <w:rPr>
          <w:rFonts w:ascii="Times New Roman" w:hAnsi="Times New Roman"/>
          <w:color w:val="FF0000"/>
        </w:rPr>
        <w:t xml:space="preserve"> information</w:t>
      </w:r>
      <w:r w:rsidR="0079611E" w:rsidRPr="00625921">
        <w:rPr>
          <w:rFonts w:ascii="Times New Roman" w:hAnsi="Times New Roman"/>
          <w:color w:val="FF0000"/>
        </w:rPr>
        <w:t>.</w:t>
      </w:r>
      <w:r w:rsidR="001D38E2" w:rsidRPr="00625921">
        <w:rPr>
          <w:rFonts w:ascii="Times New Roman" w:hAnsi="Times New Roman"/>
          <w:color w:val="FF0000"/>
        </w:rPr>
        <w:t xml:space="preserve"> </w:t>
      </w:r>
    </w:p>
    <w:p w:rsidR="001D38E2" w:rsidRPr="00625921" w:rsidRDefault="001D38E2" w:rsidP="005B1206">
      <w:pPr>
        <w:pStyle w:val="Body"/>
        <w:spacing w:line="480" w:lineRule="auto"/>
        <w:ind w:firstLine="720"/>
        <w:rPr>
          <w:rFonts w:ascii="Times New Roman" w:hAnsi="Times New Roman"/>
          <w:color w:val="FF0000"/>
        </w:rPr>
      </w:pPr>
      <w:r w:rsidRPr="00625921">
        <w:rPr>
          <w:rFonts w:ascii="Times New Roman" w:hAnsi="Times New Roman"/>
          <w:color w:val="FF0000"/>
        </w:rPr>
        <w:t>These skills were identified as:</w:t>
      </w:r>
    </w:p>
    <w:p w:rsidR="001D38E2" w:rsidRPr="00625921" w:rsidRDefault="001D38E2" w:rsidP="001D38E2">
      <w:pPr>
        <w:pStyle w:val="Body"/>
        <w:numPr>
          <w:ilvl w:val="0"/>
          <w:numId w:val="52"/>
        </w:numPr>
        <w:spacing w:line="480" w:lineRule="auto"/>
        <w:rPr>
          <w:rFonts w:ascii="Times New Roman" w:hAnsi="Times New Roman"/>
          <w:color w:val="FF0000"/>
        </w:rPr>
      </w:pPr>
      <w:r w:rsidRPr="00625921">
        <w:rPr>
          <w:rFonts w:ascii="Times New Roman" w:hAnsi="Times New Roman"/>
          <w:color w:val="FF0000"/>
        </w:rPr>
        <w:t>Information search [IFG 03</w:t>
      </w:r>
      <w:r w:rsidR="00C62A15" w:rsidRPr="00625921">
        <w:rPr>
          <w:rFonts w:ascii="Times New Roman" w:hAnsi="Times New Roman"/>
          <w:color w:val="FF0000"/>
        </w:rPr>
        <w:t>, 03A</w:t>
      </w:r>
      <w:r w:rsidRPr="00625921">
        <w:rPr>
          <w:rFonts w:ascii="Times New Roman" w:hAnsi="Times New Roman"/>
          <w:color w:val="FF0000"/>
        </w:rPr>
        <w:t>]</w:t>
      </w:r>
    </w:p>
    <w:p w:rsidR="001D38E2" w:rsidRPr="00625921" w:rsidRDefault="001D38E2" w:rsidP="001D38E2">
      <w:pPr>
        <w:pStyle w:val="Body"/>
        <w:numPr>
          <w:ilvl w:val="0"/>
          <w:numId w:val="52"/>
        </w:numPr>
        <w:spacing w:line="480" w:lineRule="auto"/>
        <w:rPr>
          <w:rFonts w:ascii="Times New Roman" w:hAnsi="Times New Roman"/>
          <w:color w:val="FF0000"/>
        </w:rPr>
      </w:pPr>
      <w:r w:rsidRPr="00625921">
        <w:rPr>
          <w:rFonts w:ascii="Times New Roman" w:hAnsi="Times New Roman"/>
          <w:color w:val="FF0000"/>
        </w:rPr>
        <w:t>Visual literacy (</w:t>
      </w:r>
      <w:r w:rsidR="00C62A15" w:rsidRPr="00625921">
        <w:rPr>
          <w:rFonts w:ascii="Times New Roman" w:hAnsi="Times New Roman"/>
          <w:color w:val="FF0000"/>
        </w:rPr>
        <w:t>Analysis of consump</w:t>
      </w:r>
      <w:r w:rsidRPr="00625921">
        <w:rPr>
          <w:rFonts w:ascii="Times New Roman" w:hAnsi="Times New Roman"/>
          <w:color w:val="FF0000"/>
        </w:rPr>
        <w:t>tion</w:t>
      </w:r>
      <w:r w:rsidR="00C62A15" w:rsidRPr="00625921">
        <w:rPr>
          <w:rFonts w:ascii="Times New Roman" w:hAnsi="Times New Roman"/>
          <w:color w:val="FF0000"/>
        </w:rPr>
        <w:t xml:space="preserve"> of c</w:t>
      </w:r>
      <w:r w:rsidRPr="00625921">
        <w:rPr>
          <w:rFonts w:ascii="Times New Roman" w:hAnsi="Times New Roman"/>
          <w:color w:val="FF0000"/>
        </w:rPr>
        <w:t xml:space="preserve">ontent) [IFG </w:t>
      </w:r>
      <w:r w:rsidR="00C62A15" w:rsidRPr="00625921">
        <w:rPr>
          <w:rFonts w:ascii="Times New Roman" w:hAnsi="Times New Roman"/>
          <w:color w:val="FF0000"/>
        </w:rPr>
        <w:t xml:space="preserve">06, </w:t>
      </w:r>
      <w:r w:rsidRPr="00625921">
        <w:rPr>
          <w:rFonts w:ascii="Times New Roman" w:hAnsi="Times New Roman"/>
          <w:color w:val="FF0000"/>
        </w:rPr>
        <w:t>08</w:t>
      </w:r>
      <w:r w:rsidR="00C62A15" w:rsidRPr="00625921">
        <w:rPr>
          <w:rFonts w:ascii="Times New Roman" w:hAnsi="Times New Roman"/>
          <w:color w:val="FF0000"/>
        </w:rPr>
        <w:t>,</w:t>
      </w:r>
      <w:r w:rsidRPr="00625921">
        <w:rPr>
          <w:rFonts w:ascii="Times New Roman" w:hAnsi="Times New Roman"/>
          <w:color w:val="FF0000"/>
        </w:rPr>
        <w:t>]</w:t>
      </w:r>
    </w:p>
    <w:p w:rsidR="001D38E2" w:rsidRPr="00625921" w:rsidRDefault="001D38E2" w:rsidP="001D38E2">
      <w:pPr>
        <w:pStyle w:val="Body"/>
        <w:numPr>
          <w:ilvl w:val="0"/>
          <w:numId w:val="52"/>
        </w:numPr>
        <w:spacing w:line="480" w:lineRule="auto"/>
        <w:rPr>
          <w:rFonts w:ascii="Times New Roman" w:hAnsi="Times New Roman"/>
          <w:color w:val="FF0000"/>
        </w:rPr>
      </w:pPr>
      <w:r w:rsidRPr="00625921">
        <w:rPr>
          <w:rFonts w:ascii="Times New Roman" w:hAnsi="Times New Roman"/>
          <w:color w:val="FF0000"/>
        </w:rPr>
        <w:t>Visual communication</w:t>
      </w:r>
      <w:r w:rsidR="00C62A15" w:rsidRPr="00625921">
        <w:rPr>
          <w:rFonts w:ascii="Times New Roman" w:hAnsi="Times New Roman"/>
          <w:color w:val="FF0000"/>
        </w:rPr>
        <w:t xml:space="preserve"> (Creation and distribution of c</w:t>
      </w:r>
      <w:r w:rsidRPr="00625921">
        <w:rPr>
          <w:rFonts w:ascii="Times New Roman" w:hAnsi="Times New Roman"/>
          <w:color w:val="FF0000"/>
        </w:rPr>
        <w:t>ontent)</w:t>
      </w:r>
      <w:r w:rsidR="00C62A15" w:rsidRPr="00625921">
        <w:rPr>
          <w:rFonts w:ascii="Times New Roman" w:hAnsi="Times New Roman"/>
          <w:color w:val="FF0000"/>
        </w:rPr>
        <w:t xml:space="preserve"> [IFG 02, 05, 06]</w:t>
      </w:r>
    </w:p>
    <w:p w:rsidR="001D38E2" w:rsidRPr="00625921" w:rsidRDefault="001D38E2" w:rsidP="001D38E2">
      <w:pPr>
        <w:pStyle w:val="Body"/>
        <w:numPr>
          <w:ilvl w:val="0"/>
          <w:numId w:val="52"/>
        </w:numPr>
        <w:spacing w:line="480" w:lineRule="auto"/>
        <w:rPr>
          <w:rFonts w:ascii="Times New Roman" w:hAnsi="Times New Roman"/>
          <w:color w:val="FF0000"/>
        </w:rPr>
      </w:pPr>
      <w:r w:rsidRPr="00625921">
        <w:rPr>
          <w:rFonts w:ascii="Times New Roman" w:hAnsi="Times New Roman"/>
          <w:color w:val="FF0000"/>
        </w:rPr>
        <w:t xml:space="preserve">Creating and maintaining an online presence </w:t>
      </w:r>
      <w:r w:rsidR="00C62A15" w:rsidRPr="00625921">
        <w:rPr>
          <w:rFonts w:ascii="Times New Roman" w:hAnsi="Times New Roman"/>
          <w:color w:val="FF0000"/>
        </w:rPr>
        <w:t>[IFG 11]</w:t>
      </w:r>
    </w:p>
    <w:p w:rsidR="001D38E2" w:rsidRPr="00625921" w:rsidRDefault="001D38E2" w:rsidP="001D38E2">
      <w:pPr>
        <w:pStyle w:val="Body"/>
        <w:numPr>
          <w:ilvl w:val="0"/>
          <w:numId w:val="52"/>
        </w:numPr>
        <w:spacing w:line="480" w:lineRule="auto"/>
        <w:rPr>
          <w:rFonts w:ascii="Times New Roman" w:hAnsi="Times New Roman"/>
          <w:color w:val="FF0000"/>
        </w:rPr>
      </w:pPr>
      <w:r w:rsidRPr="00625921">
        <w:rPr>
          <w:rFonts w:ascii="Times New Roman" w:hAnsi="Times New Roman"/>
          <w:color w:val="FF0000"/>
        </w:rPr>
        <w:t>Basic storytelling</w:t>
      </w:r>
      <w:r w:rsidR="00C62A15" w:rsidRPr="00625921">
        <w:rPr>
          <w:rFonts w:ascii="Times New Roman" w:hAnsi="Times New Roman"/>
          <w:color w:val="FF0000"/>
        </w:rPr>
        <w:t xml:space="preserve"> [IFG 03B, 06]</w:t>
      </w:r>
    </w:p>
    <w:p w:rsidR="001D38E2" w:rsidRPr="00625921" w:rsidRDefault="001D38E2" w:rsidP="001D38E2">
      <w:pPr>
        <w:pStyle w:val="Body"/>
        <w:numPr>
          <w:ilvl w:val="0"/>
          <w:numId w:val="52"/>
        </w:numPr>
        <w:spacing w:line="480" w:lineRule="auto"/>
        <w:rPr>
          <w:rFonts w:ascii="Times New Roman" w:hAnsi="Times New Roman"/>
          <w:color w:val="FF0000"/>
        </w:rPr>
      </w:pPr>
      <w:r w:rsidRPr="00625921">
        <w:rPr>
          <w:rFonts w:ascii="Times New Roman" w:hAnsi="Times New Roman"/>
          <w:color w:val="FF0000"/>
        </w:rPr>
        <w:t>Video presentation</w:t>
      </w:r>
      <w:r w:rsidR="00C62A15" w:rsidRPr="00625921">
        <w:rPr>
          <w:rFonts w:ascii="Times New Roman" w:hAnsi="Times New Roman"/>
          <w:color w:val="FF0000"/>
        </w:rPr>
        <w:t xml:space="preserve"> [IFG 03B, 03C, 04]</w:t>
      </w:r>
    </w:p>
    <w:p w:rsidR="00F85B4F" w:rsidRDefault="00E72F9B" w:rsidP="005B1206">
      <w:pPr>
        <w:pStyle w:val="Body"/>
        <w:spacing w:line="480" w:lineRule="auto"/>
        <w:ind w:firstLine="720"/>
        <w:rPr>
          <w:rFonts w:ascii="Times New Roman" w:hAnsi="Times New Roman"/>
        </w:rPr>
      </w:pPr>
      <w:r>
        <w:rPr>
          <w:rFonts w:ascii="Times New Roman" w:hAnsi="Times New Roman"/>
        </w:rPr>
        <w:t>Not surprisingly</w:t>
      </w:r>
      <w:r w:rsidR="0079611E">
        <w:rPr>
          <w:rFonts w:ascii="Times New Roman" w:hAnsi="Times New Roman"/>
        </w:rPr>
        <w:t>,</w:t>
      </w:r>
      <w:r>
        <w:rPr>
          <w:rFonts w:ascii="Times New Roman" w:hAnsi="Times New Roman"/>
        </w:rPr>
        <w:t xml:space="preserve"> faculty who taught outside of the arts curriculum observed that students who majored in art were more at ease with multimedia</w:t>
      </w:r>
      <w:r w:rsidR="0079611E">
        <w:rPr>
          <w:rFonts w:ascii="Times New Roman" w:hAnsi="Times New Roman"/>
        </w:rPr>
        <w:t>-</w:t>
      </w:r>
      <w:r>
        <w:rPr>
          <w:rFonts w:ascii="Times New Roman" w:hAnsi="Times New Roman"/>
        </w:rPr>
        <w:t>based projects than</w:t>
      </w:r>
      <w:r w:rsidR="0079611E">
        <w:rPr>
          <w:rFonts w:ascii="Times New Roman" w:hAnsi="Times New Roman"/>
        </w:rPr>
        <w:t xml:space="preserve"> were</w:t>
      </w:r>
      <w:r>
        <w:rPr>
          <w:rFonts w:ascii="Times New Roman" w:hAnsi="Times New Roman"/>
        </w:rPr>
        <w:t xml:space="preserve"> students in other majors. </w:t>
      </w:r>
    </w:p>
    <w:p w:rsidR="00E72F9B" w:rsidRDefault="00E72F9B" w:rsidP="00E72F9B">
      <w:pPr>
        <w:pStyle w:val="Body"/>
        <w:spacing w:line="480" w:lineRule="auto"/>
        <w:rPr>
          <w:rFonts w:ascii="Times New Roman" w:hAnsi="Times New Roman"/>
        </w:rPr>
      </w:pPr>
      <w:r>
        <w:rPr>
          <w:rFonts w:ascii="Times New Roman" w:hAnsi="Times New Roman"/>
        </w:rPr>
        <w:lastRenderedPageBreak/>
        <w:t>One participant said:</w:t>
      </w:r>
    </w:p>
    <w:p w:rsidR="00E72F9B" w:rsidRDefault="00E72F9B" w:rsidP="00F96193">
      <w:pPr>
        <w:pStyle w:val="BodyBullet"/>
        <w:spacing w:line="480" w:lineRule="auto"/>
        <w:ind w:left="720"/>
        <w:rPr>
          <w:rFonts w:ascii="Times New Roman" w:hAnsi="Times New Roman"/>
          <w:i/>
        </w:rPr>
      </w:pPr>
      <w:r>
        <w:rPr>
          <w:rFonts w:ascii="Times New Roman" w:hAnsi="Times New Roman"/>
          <w:i/>
        </w:rPr>
        <w:t>They [</w:t>
      </w:r>
      <w:r w:rsidR="0079611E">
        <w:rPr>
          <w:rFonts w:ascii="Times New Roman" w:hAnsi="Times New Roman"/>
          <w:i/>
        </w:rPr>
        <w:t>a</w:t>
      </w:r>
      <w:r>
        <w:rPr>
          <w:rFonts w:ascii="Times New Roman" w:hAnsi="Times New Roman"/>
          <w:i/>
        </w:rPr>
        <w:t xml:space="preserve">rt </w:t>
      </w:r>
      <w:r w:rsidR="0079611E">
        <w:rPr>
          <w:rFonts w:ascii="Times New Roman" w:hAnsi="Times New Roman"/>
          <w:i/>
        </w:rPr>
        <w:t>m</w:t>
      </w:r>
      <w:r>
        <w:rPr>
          <w:rFonts w:ascii="Times New Roman" w:hAnsi="Times New Roman"/>
          <w:i/>
        </w:rPr>
        <w:t>ajors] all had already done some kind of project where they were much more comfortable and experienced. And that’s probably because it’s art</w:t>
      </w:r>
      <w:r w:rsidR="00D41256">
        <w:rPr>
          <w:rFonts w:ascii="Times New Roman" w:hAnsi="Times New Roman"/>
          <w:i/>
        </w:rPr>
        <w:t xml:space="preserve"> </w:t>
      </w:r>
      <w:r w:rsidR="00D41256" w:rsidRPr="00625921">
        <w:rPr>
          <w:rFonts w:ascii="Times New Roman" w:hAnsi="Times New Roman"/>
          <w:color w:val="FF0000"/>
        </w:rPr>
        <w:t>[IFG 03]</w:t>
      </w:r>
      <w:r w:rsidRPr="00625921">
        <w:rPr>
          <w:rFonts w:ascii="Times New Roman" w:hAnsi="Times New Roman"/>
          <w:i/>
          <w:color w:val="FF0000"/>
        </w:rPr>
        <w:t>.</w:t>
      </w:r>
    </w:p>
    <w:p w:rsidR="00E72F9B" w:rsidRDefault="00E72F9B" w:rsidP="002D4B86">
      <w:pPr>
        <w:pStyle w:val="BodyBullet"/>
        <w:spacing w:line="480" w:lineRule="auto"/>
        <w:ind w:firstLine="720"/>
        <w:rPr>
          <w:rFonts w:ascii="Times New Roman" w:hAnsi="Times New Roman"/>
        </w:rPr>
      </w:pPr>
      <w:r>
        <w:rPr>
          <w:rFonts w:ascii="Times New Roman" w:hAnsi="Times New Roman"/>
        </w:rPr>
        <w:t>When asked if student</w:t>
      </w:r>
      <w:r w:rsidR="0079611E">
        <w:rPr>
          <w:rFonts w:ascii="Times New Roman" w:hAnsi="Times New Roman"/>
        </w:rPr>
        <w:t>s</w:t>
      </w:r>
      <w:r>
        <w:rPr>
          <w:rFonts w:ascii="Times New Roman" w:hAnsi="Times New Roman"/>
        </w:rPr>
        <w:t xml:space="preserve"> were proficient in </w:t>
      </w:r>
      <w:r w:rsidR="0079611E">
        <w:rPr>
          <w:rFonts w:ascii="Times New Roman" w:hAnsi="Times New Roman"/>
        </w:rPr>
        <w:t xml:space="preserve">multimedia </w:t>
      </w:r>
      <w:r>
        <w:rPr>
          <w:rFonts w:ascii="Times New Roman" w:hAnsi="Times New Roman"/>
        </w:rPr>
        <w:t>skills</w:t>
      </w:r>
      <w:r w:rsidR="0079611E">
        <w:rPr>
          <w:rFonts w:ascii="Times New Roman" w:hAnsi="Times New Roman"/>
        </w:rPr>
        <w:t>,</w:t>
      </w:r>
      <w:r>
        <w:rPr>
          <w:rFonts w:ascii="Times New Roman" w:hAnsi="Times New Roman"/>
        </w:rPr>
        <w:t xml:space="preserve"> most of the educators observed that this was not the case. Educators were quick to note that students were proficient with familiar technologies such as </w:t>
      </w:r>
      <w:r w:rsidR="0079611E">
        <w:rPr>
          <w:rFonts w:ascii="Times New Roman" w:hAnsi="Times New Roman"/>
        </w:rPr>
        <w:t>e</w:t>
      </w:r>
      <w:r>
        <w:rPr>
          <w:rFonts w:ascii="Times New Roman" w:hAnsi="Times New Roman"/>
        </w:rPr>
        <w:t>mail</w:t>
      </w:r>
      <w:r w:rsidR="0079611E">
        <w:rPr>
          <w:rFonts w:ascii="Times New Roman" w:hAnsi="Times New Roman"/>
        </w:rPr>
        <w:t xml:space="preserve"> </w:t>
      </w:r>
      <w:r>
        <w:rPr>
          <w:rFonts w:ascii="Times New Roman" w:hAnsi="Times New Roman"/>
        </w:rPr>
        <w:t>and Facebook, but were unable to demonstrate</w:t>
      </w:r>
      <w:r w:rsidR="0079611E">
        <w:rPr>
          <w:rFonts w:ascii="Times New Roman" w:hAnsi="Times New Roman"/>
        </w:rPr>
        <w:t xml:space="preserve"> proficiency </w:t>
      </w:r>
      <w:r>
        <w:rPr>
          <w:rFonts w:ascii="Times New Roman" w:hAnsi="Times New Roman"/>
        </w:rPr>
        <w:t xml:space="preserve">when working with multimedia tools. </w:t>
      </w:r>
    </w:p>
    <w:p w:rsidR="00E72F9B" w:rsidRDefault="0079611E" w:rsidP="00E72F9B">
      <w:pPr>
        <w:pStyle w:val="BodyBullet"/>
        <w:spacing w:line="480" w:lineRule="auto"/>
        <w:rPr>
          <w:rFonts w:ascii="Times New Roman" w:hAnsi="Times New Roman"/>
        </w:rPr>
      </w:pPr>
      <w:r>
        <w:rPr>
          <w:rFonts w:ascii="Times New Roman" w:hAnsi="Times New Roman"/>
        </w:rPr>
        <w:t>O</w:t>
      </w:r>
      <w:r w:rsidR="00E72F9B">
        <w:rPr>
          <w:rFonts w:ascii="Times New Roman" w:hAnsi="Times New Roman"/>
        </w:rPr>
        <w:t xml:space="preserve">ne </w:t>
      </w:r>
      <w:r w:rsidR="00AC44C5">
        <w:rPr>
          <w:rFonts w:ascii="Times New Roman" w:hAnsi="Times New Roman"/>
        </w:rPr>
        <w:t xml:space="preserve">respondent </w:t>
      </w:r>
      <w:r w:rsidR="00E72F9B">
        <w:rPr>
          <w:rFonts w:ascii="Times New Roman" w:hAnsi="Times New Roman"/>
        </w:rPr>
        <w:t>stated:</w:t>
      </w:r>
    </w:p>
    <w:p w:rsidR="00E72F9B" w:rsidRDefault="00E72F9B" w:rsidP="00F96193">
      <w:pPr>
        <w:pStyle w:val="BodyBullet"/>
        <w:spacing w:line="480" w:lineRule="auto"/>
        <w:ind w:left="720"/>
        <w:rPr>
          <w:rFonts w:ascii="Times New Roman" w:hAnsi="Times New Roman"/>
          <w:i/>
        </w:rPr>
      </w:pPr>
      <w:r>
        <w:rPr>
          <w:rFonts w:ascii="Times New Roman" w:hAnsi="Times New Roman"/>
          <w:i/>
        </w:rPr>
        <w:t>I think that they [students</w:t>
      </w:r>
      <w:proofErr w:type="gramStart"/>
      <w:r>
        <w:rPr>
          <w:rFonts w:ascii="Times New Roman" w:hAnsi="Times New Roman"/>
          <w:i/>
        </w:rPr>
        <w:t>]</w:t>
      </w:r>
      <w:r w:rsidR="0079611E">
        <w:rPr>
          <w:rFonts w:ascii="Times New Roman" w:hAnsi="Times New Roman"/>
          <w:i/>
        </w:rPr>
        <w:t>have</w:t>
      </w:r>
      <w:proofErr w:type="gramEnd"/>
      <w:r>
        <w:rPr>
          <w:rFonts w:ascii="Times New Roman" w:hAnsi="Times New Roman"/>
          <w:i/>
        </w:rPr>
        <w:t xml:space="preserve"> been lifelong consumers</w:t>
      </w:r>
      <w:r w:rsidR="0079611E">
        <w:rPr>
          <w:rFonts w:ascii="Times New Roman" w:hAnsi="Times New Roman"/>
          <w:i/>
        </w:rPr>
        <w:t>,</w:t>
      </w:r>
      <w:r>
        <w:rPr>
          <w:rFonts w:ascii="Times New Roman" w:hAnsi="Times New Roman"/>
          <w:i/>
        </w:rPr>
        <w:t xml:space="preserve"> and you expect them to be informe</w:t>
      </w:r>
      <w:r w:rsidR="0079611E">
        <w:rPr>
          <w:rFonts w:ascii="Times New Roman" w:hAnsi="Times New Roman"/>
          <w:i/>
        </w:rPr>
        <w:t>d and that this</w:t>
      </w:r>
      <w:r>
        <w:rPr>
          <w:rFonts w:ascii="Times New Roman" w:hAnsi="Times New Roman"/>
          <w:i/>
        </w:rPr>
        <w:t xml:space="preserve"> would make them better creator</w:t>
      </w:r>
      <w:r w:rsidR="0079611E">
        <w:rPr>
          <w:rFonts w:ascii="Times New Roman" w:hAnsi="Times New Roman"/>
          <w:i/>
        </w:rPr>
        <w:t>s,</w:t>
      </w:r>
      <w:r>
        <w:rPr>
          <w:rFonts w:ascii="Times New Roman" w:hAnsi="Times New Roman"/>
          <w:i/>
        </w:rPr>
        <w:t xml:space="preserve"> but really </w:t>
      </w:r>
      <w:r w:rsidR="0079611E">
        <w:rPr>
          <w:rFonts w:ascii="Times New Roman" w:hAnsi="Times New Roman"/>
          <w:i/>
        </w:rPr>
        <w:t>t</w:t>
      </w:r>
      <w:r>
        <w:rPr>
          <w:rFonts w:ascii="Times New Roman" w:hAnsi="Times New Roman"/>
          <w:i/>
        </w:rPr>
        <w:t xml:space="preserve">hey </w:t>
      </w:r>
      <w:r w:rsidR="0079611E">
        <w:rPr>
          <w:rFonts w:ascii="Times New Roman" w:hAnsi="Times New Roman"/>
          <w:i/>
        </w:rPr>
        <w:t xml:space="preserve">are </w:t>
      </w:r>
      <w:r>
        <w:rPr>
          <w:rFonts w:ascii="Times New Roman" w:hAnsi="Times New Roman"/>
          <w:i/>
        </w:rPr>
        <w:t>starting from scratch. Audio is a simple example. They’ll be lifelong consumers of iTunes, and now you say we’re going to mix and match audio and video and they don’t know what audio format is</w:t>
      </w:r>
      <w:r w:rsidR="00D41256">
        <w:rPr>
          <w:rFonts w:ascii="Times New Roman" w:hAnsi="Times New Roman"/>
          <w:i/>
        </w:rPr>
        <w:t xml:space="preserve"> </w:t>
      </w:r>
      <w:r w:rsidR="00D41256" w:rsidRPr="00625921">
        <w:rPr>
          <w:rFonts w:ascii="Times New Roman" w:hAnsi="Times New Roman"/>
          <w:color w:val="FF0000"/>
        </w:rPr>
        <w:t>[IFG 02B]</w:t>
      </w:r>
      <w:r w:rsidR="0079611E" w:rsidRPr="00625921">
        <w:rPr>
          <w:rFonts w:ascii="Times New Roman" w:hAnsi="Times New Roman"/>
          <w:i/>
          <w:color w:val="FF0000"/>
        </w:rPr>
        <w:t>.</w:t>
      </w:r>
      <w:r w:rsidRPr="00625921">
        <w:rPr>
          <w:rFonts w:ascii="Times New Roman" w:hAnsi="Times New Roman"/>
          <w:i/>
          <w:color w:val="FF0000"/>
        </w:rPr>
        <w:t xml:space="preserve"> </w:t>
      </w:r>
    </w:p>
    <w:p w:rsidR="00E72F9B" w:rsidRDefault="00E72F9B" w:rsidP="002D4B86">
      <w:pPr>
        <w:pStyle w:val="Body"/>
        <w:spacing w:line="480" w:lineRule="auto"/>
        <w:ind w:firstLine="720"/>
        <w:rPr>
          <w:rFonts w:ascii="Times New Roman" w:hAnsi="Times New Roman"/>
        </w:rPr>
      </w:pPr>
      <w:r>
        <w:rPr>
          <w:rFonts w:ascii="Times New Roman" w:hAnsi="Times New Roman"/>
        </w:rPr>
        <w:t xml:space="preserve">Responses </w:t>
      </w:r>
      <w:r w:rsidR="00DD7620">
        <w:rPr>
          <w:rFonts w:ascii="Times New Roman" w:hAnsi="Times New Roman"/>
        </w:rPr>
        <w:t xml:space="preserve">indicate </w:t>
      </w:r>
      <w:r>
        <w:rPr>
          <w:rFonts w:ascii="Times New Roman" w:hAnsi="Times New Roman"/>
        </w:rPr>
        <w:t>that storytelling plays a huge role in multimedia projects</w:t>
      </w:r>
      <w:r w:rsidR="00DD7620">
        <w:rPr>
          <w:rFonts w:ascii="Times New Roman" w:hAnsi="Times New Roman"/>
        </w:rPr>
        <w:t>,</w:t>
      </w:r>
      <w:r>
        <w:rPr>
          <w:rFonts w:ascii="Times New Roman" w:hAnsi="Times New Roman"/>
        </w:rPr>
        <w:t xml:space="preserve"> giving context to </w:t>
      </w:r>
      <w:r w:rsidR="00DD7620">
        <w:rPr>
          <w:rFonts w:ascii="Times New Roman" w:hAnsi="Times New Roman"/>
        </w:rPr>
        <w:t>themes and messages</w:t>
      </w:r>
      <w:r>
        <w:rPr>
          <w:rFonts w:ascii="Times New Roman" w:hAnsi="Times New Roman"/>
        </w:rPr>
        <w:t xml:space="preserve">. </w:t>
      </w:r>
      <w:r w:rsidR="00DD7620">
        <w:rPr>
          <w:rFonts w:ascii="Times New Roman" w:hAnsi="Times New Roman"/>
        </w:rPr>
        <w:t>C</w:t>
      </w:r>
      <w:r>
        <w:rPr>
          <w:rFonts w:ascii="Times New Roman" w:hAnsi="Times New Roman"/>
        </w:rPr>
        <w:t>reati</w:t>
      </w:r>
      <w:r w:rsidR="00DD7620">
        <w:rPr>
          <w:rFonts w:ascii="Times New Roman" w:hAnsi="Times New Roman"/>
        </w:rPr>
        <w:t>vity</w:t>
      </w:r>
      <w:r>
        <w:rPr>
          <w:rFonts w:ascii="Times New Roman" w:hAnsi="Times New Roman"/>
        </w:rPr>
        <w:t xml:space="preserve"> in multimedia is fostered through the processes inherent in storytelling</w:t>
      </w:r>
      <w:r w:rsidR="00D52BD7">
        <w:rPr>
          <w:rFonts w:ascii="Times New Roman" w:hAnsi="Times New Roman"/>
        </w:rPr>
        <w:t>, as another respondent noted:</w:t>
      </w:r>
    </w:p>
    <w:p w:rsidR="00E72F9B" w:rsidRDefault="00E72F9B" w:rsidP="00F96193">
      <w:pPr>
        <w:pStyle w:val="BodyBullet"/>
        <w:spacing w:line="480" w:lineRule="auto"/>
        <w:ind w:left="720"/>
        <w:rPr>
          <w:rFonts w:ascii="Times New Roman" w:hAnsi="Times New Roman"/>
        </w:rPr>
      </w:pPr>
      <w:r>
        <w:rPr>
          <w:rFonts w:ascii="Times New Roman" w:hAnsi="Times New Roman"/>
          <w:i/>
        </w:rPr>
        <w:t xml:space="preserve">I’d say the role of storytelling or the difference between communication and storytelling is that storytelling has a lot to do with two things. One is attention getting and the other is memorability. So we’re in what a lot of people call an attention economy now and you’re competing for attention with all the other things that are flooding people’s inputs. </w:t>
      </w:r>
      <w:r w:rsidR="00D52BD7">
        <w:rPr>
          <w:rFonts w:ascii="Times New Roman" w:hAnsi="Times New Roman"/>
          <w:i/>
        </w:rPr>
        <w:t>S</w:t>
      </w:r>
      <w:r>
        <w:rPr>
          <w:rFonts w:ascii="Times New Roman" w:hAnsi="Times New Roman"/>
          <w:i/>
        </w:rPr>
        <w:t xml:space="preserve">torytelling I think </w:t>
      </w:r>
      <w:r w:rsidR="00D52BD7">
        <w:rPr>
          <w:rFonts w:ascii="Times New Roman" w:hAnsi="Times New Roman"/>
          <w:i/>
        </w:rPr>
        <w:t xml:space="preserve">is </w:t>
      </w:r>
      <w:r>
        <w:rPr>
          <w:rFonts w:ascii="Times New Roman" w:hAnsi="Times New Roman"/>
          <w:i/>
        </w:rPr>
        <w:t xml:space="preserve">a way for people </w:t>
      </w:r>
      <w:r>
        <w:rPr>
          <w:rFonts w:ascii="Times New Roman" w:hAnsi="Times New Roman"/>
          <w:i/>
        </w:rPr>
        <w:lastRenderedPageBreak/>
        <w:t>to get attention</w:t>
      </w:r>
      <w:r w:rsidR="00D52BD7">
        <w:rPr>
          <w:rFonts w:ascii="Times New Roman" w:hAnsi="Times New Roman"/>
          <w:i/>
        </w:rPr>
        <w:t>,</w:t>
      </w:r>
      <w:r>
        <w:rPr>
          <w:rFonts w:ascii="Times New Roman" w:hAnsi="Times New Roman"/>
          <w:i/>
        </w:rPr>
        <w:t xml:space="preserve"> and I think that it also helps with </w:t>
      </w:r>
      <w:proofErr w:type="gramStart"/>
      <w:r>
        <w:rPr>
          <w:rFonts w:ascii="Times New Roman" w:hAnsi="Times New Roman"/>
          <w:i/>
        </w:rPr>
        <w:t>memorability.,</w:t>
      </w:r>
      <w:proofErr w:type="gramEnd"/>
      <w:r>
        <w:rPr>
          <w:rFonts w:ascii="Times New Roman" w:hAnsi="Times New Roman"/>
          <w:i/>
        </w:rPr>
        <w:t xml:space="preserve"> </w:t>
      </w:r>
      <w:r w:rsidR="00D52BD7">
        <w:rPr>
          <w:rFonts w:ascii="Times New Roman" w:hAnsi="Times New Roman"/>
          <w:i/>
        </w:rPr>
        <w:t>Y</w:t>
      </w:r>
      <w:r>
        <w:rPr>
          <w:rFonts w:ascii="Times New Roman" w:hAnsi="Times New Roman"/>
          <w:i/>
        </w:rPr>
        <w:t>ou</w:t>
      </w:r>
      <w:r w:rsidR="00D52BD7">
        <w:rPr>
          <w:rFonts w:ascii="Times New Roman" w:hAnsi="Times New Roman"/>
          <w:i/>
        </w:rPr>
        <w:t xml:space="preserve"> </w:t>
      </w:r>
      <w:r>
        <w:rPr>
          <w:rFonts w:ascii="Times New Roman" w:hAnsi="Times New Roman"/>
          <w:i/>
        </w:rPr>
        <w:t xml:space="preserve">remember </w:t>
      </w:r>
      <w:r w:rsidR="00D52BD7">
        <w:rPr>
          <w:rFonts w:ascii="Times New Roman" w:hAnsi="Times New Roman"/>
          <w:i/>
        </w:rPr>
        <w:t xml:space="preserve">a </w:t>
      </w:r>
      <w:r>
        <w:rPr>
          <w:rFonts w:ascii="Times New Roman" w:hAnsi="Times New Roman"/>
          <w:i/>
        </w:rPr>
        <w:t>story long after you start to forget some other details. I think if somebody strictly did communication without storytelling it might be clear but it might be kind of like a technical paper or something like that. They’ve got all the facts right but it’s too dry to read</w:t>
      </w:r>
      <w:r w:rsidR="00D52BD7">
        <w:rPr>
          <w:rFonts w:ascii="Times New Roman" w:hAnsi="Times New Roman"/>
          <w:i/>
        </w:rPr>
        <w:t>;</w:t>
      </w:r>
      <w:r>
        <w:rPr>
          <w:rFonts w:ascii="Times New Roman" w:hAnsi="Times New Roman"/>
          <w:i/>
        </w:rPr>
        <w:t xml:space="preserve"> there’s no thread that holds it togethe</w:t>
      </w:r>
      <w:r w:rsidR="00D41256">
        <w:rPr>
          <w:rFonts w:ascii="Times New Roman" w:hAnsi="Times New Roman"/>
          <w:i/>
        </w:rPr>
        <w:t>r.</w:t>
      </w:r>
      <w:r>
        <w:rPr>
          <w:rFonts w:ascii="Times New Roman" w:hAnsi="Times New Roman"/>
          <w:i/>
        </w:rPr>
        <w:t xml:space="preserve"> </w:t>
      </w:r>
      <w:r w:rsidR="00D52BD7">
        <w:rPr>
          <w:rFonts w:ascii="Times New Roman" w:hAnsi="Times New Roman"/>
          <w:i/>
        </w:rPr>
        <w:t>I</w:t>
      </w:r>
      <w:r>
        <w:rPr>
          <w:rFonts w:ascii="Times New Roman" w:hAnsi="Times New Roman"/>
          <w:i/>
        </w:rPr>
        <w:t>f it gets your attention and you happen to pay attention to it, you might not remember it because it was just a lot of information but no story to draw your attention and your imagination together</w:t>
      </w:r>
      <w:r w:rsidR="00D41256">
        <w:rPr>
          <w:rFonts w:ascii="Times New Roman" w:hAnsi="Times New Roman"/>
          <w:i/>
        </w:rPr>
        <w:t xml:space="preserve"> </w:t>
      </w:r>
      <w:r w:rsidR="00D41256" w:rsidRPr="00625921">
        <w:rPr>
          <w:rFonts w:ascii="Times New Roman" w:hAnsi="Times New Roman"/>
          <w:color w:val="FF0000"/>
        </w:rPr>
        <w:t>[IFG 03B]</w:t>
      </w:r>
      <w:r w:rsidR="00170D8E" w:rsidRPr="00170D8E">
        <w:rPr>
          <w:rFonts w:ascii="Times New Roman" w:hAnsi="Times New Roman"/>
        </w:rPr>
        <w:t xml:space="preserve">. </w:t>
      </w:r>
    </w:p>
    <w:p w:rsidR="00E72F9B" w:rsidRDefault="00E72F9B" w:rsidP="00C94143">
      <w:pPr>
        <w:pStyle w:val="BodyBullet"/>
        <w:spacing w:line="480" w:lineRule="auto"/>
        <w:rPr>
          <w:rFonts w:ascii="Times New Roman" w:hAnsi="Times New Roman"/>
        </w:rPr>
      </w:pPr>
      <w:r>
        <w:rPr>
          <w:rFonts w:ascii="Times New Roman" w:hAnsi="Times New Roman"/>
        </w:rPr>
        <w:tab/>
        <w:t>When</w:t>
      </w:r>
      <w:r w:rsidR="00D52BD7">
        <w:rPr>
          <w:rFonts w:ascii="Times New Roman" w:hAnsi="Times New Roman"/>
        </w:rPr>
        <w:t xml:space="preserve"> participants were</w:t>
      </w:r>
      <w:r>
        <w:rPr>
          <w:rFonts w:ascii="Times New Roman" w:hAnsi="Times New Roman"/>
        </w:rPr>
        <w:t xml:space="preserve"> asked how the nature of evolving technology is effecting the production of multimedia projects, there were mixed responses. Most agreed that software and hardware ha</w:t>
      </w:r>
      <w:r w:rsidR="00C94143">
        <w:rPr>
          <w:rFonts w:ascii="Times New Roman" w:hAnsi="Times New Roman"/>
        </w:rPr>
        <w:t>ve</w:t>
      </w:r>
      <w:r>
        <w:rPr>
          <w:rFonts w:ascii="Times New Roman" w:hAnsi="Times New Roman"/>
        </w:rPr>
        <w:t xml:space="preserve"> become more intuitive</w:t>
      </w:r>
      <w:r w:rsidR="00C94143">
        <w:rPr>
          <w:rFonts w:ascii="Times New Roman" w:hAnsi="Times New Roman"/>
        </w:rPr>
        <w:t xml:space="preserve"> and user-friendly.  One participant put it this way:</w:t>
      </w:r>
      <w:r>
        <w:rPr>
          <w:rFonts w:ascii="Times New Roman" w:hAnsi="Times New Roman"/>
        </w:rPr>
        <w:t xml:space="preserve"> </w:t>
      </w:r>
    </w:p>
    <w:p w:rsidR="00E72F9B" w:rsidRDefault="00E72F9B" w:rsidP="00F96193">
      <w:pPr>
        <w:pStyle w:val="BodyBullet"/>
        <w:spacing w:line="480" w:lineRule="auto"/>
        <w:ind w:left="720"/>
        <w:rPr>
          <w:rFonts w:ascii="Times New Roman" w:hAnsi="Times New Roman"/>
        </w:rPr>
      </w:pPr>
      <w:r>
        <w:rPr>
          <w:rFonts w:ascii="Times New Roman" w:hAnsi="Times New Roman"/>
          <w:i/>
        </w:rPr>
        <w:t>Nowadays it’s just everybody has access to the same tools</w:t>
      </w:r>
      <w:r w:rsidR="00C94143">
        <w:rPr>
          <w:rFonts w:ascii="Times New Roman" w:hAnsi="Times New Roman"/>
          <w:i/>
        </w:rPr>
        <w:t>—t</w:t>
      </w:r>
      <w:r>
        <w:rPr>
          <w:rFonts w:ascii="Times New Roman" w:hAnsi="Times New Roman"/>
          <w:i/>
        </w:rPr>
        <w:t>he tools to create video or create images or whatever.  Everybody has access in their pocket</w:t>
      </w:r>
      <w:r w:rsidR="00C94143">
        <w:rPr>
          <w:rFonts w:ascii="Times New Roman" w:hAnsi="Times New Roman"/>
          <w:i/>
        </w:rPr>
        <w:t>;</w:t>
      </w:r>
      <w:r>
        <w:rPr>
          <w:rFonts w:ascii="Times New Roman" w:hAnsi="Times New Roman"/>
          <w:i/>
        </w:rPr>
        <w:t xml:space="preserve"> even if they have just a flip-phone, they have a camera on it. </w:t>
      </w:r>
      <w:r w:rsidR="00C94143">
        <w:rPr>
          <w:rFonts w:ascii="Times New Roman" w:hAnsi="Times New Roman"/>
          <w:i/>
        </w:rPr>
        <w:t>T</w:t>
      </w:r>
      <w:r>
        <w:rPr>
          <w:rFonts w:ascii="Times New Roman" w:hAnsi="Times New Roman"/>
          <w:i/>
        </w:rPr>
        <w:t xml:space="preserve">hey can shoot video; they can take pictures with something that was given to them when they signed up for their plan with their phone carrier. </w:t>
      </w:r>
      <w:r w:rsidR="00C94143">
        <w:rPr>
          <w:rFonts w:ascii="Times New Roman" w:hAnsi="Times New Roman"/>
          <w:i/>
        </w:rPr>
        <w:t>T</w:t>
      </w:r>
      <w:r>
        <w:rPr>
          <w:rFonts w:ascii="Times New Roman" w:hAnsi="Times New Roman"/>
          <w:i/>
        </w:rPr>
        <w:t>he tools are cheaper</w:t>
      </w:r>
      <w:r w:rsidR="00D41256">
        <w:rPr>
          <w:rFonts w:ascii="Times New Roman" w:hAnsi="Times New Roman"/>
          <w:i/>
        </w:rPr>
        <w:t xml:space="preserve">, they’re available to everybody </w:t>
      </w:r>
      <w:r w:rsidR="00D41256" w:rsidRPr="00625921">
        <w:rPr>
          <w:rFonts w:ascii="Times New Roman" w:hAnsi="Times New Roman"/>
          <w:color w:val="FF0000"/>
        </w:rPr>
        <w:t>[IFG 03C]</w:t>
      </w:r>
      <w:r w:rsidRPr="00625921">
        <w:rPr>
          <w:rFonts w:ascii="Times New Roman" w:hAnsi="Times New Roman"/>
          <w:i/>
          <w:color w:val="FF0000"/>
        </w:rPr>
        <w:t>.</w:t>
      </w:r>
      <w:r w:rsidR="00170D8E" w:rsidRPr="00625921">
        <w:rPr>
          <w:rFonts w:ascii="Times New Roman" w:hAnsi="Times New Roman"/>
          <w:i/>
          <w:color w:val="FF0000"/>
        </w:rPr>
        <w:t xml:space="preserve"> </w:t>
      </w:r>
    </w:p>
    <w:p w:rsidR="00E72F9B" w:rsidRDefault="00E72F9B" w:rsidP="00E72F9B">
      <w:pPr>
        <w:pStyle w:val="BodyBullet"/>
        <w:spacing w:line="480" w:lineRule="auto"/>
        <w:rPr>
          <w:rFonts w:ascii="Times New Roman" w:hAnsi="Times New Roman"/>
        </w:rPr>
      </w:pPr>
      <w:r>
        <w:rPr>
          <w:rFonts w:ascii="Times New Roman" w:hAnsi="Times New Roman"/>
        </w:rPr>
        <w:tab/>
        <w:t>However</w:t>
      </w:r>
      <w:r w:rsidR="00C94143">
        <w:rPr>
          <w:rFonts w:ascii="Times New Roman" w:hAnsi="Times New Roman"/>
        </w:rPr>
        <w:t>,</w:t>
      </w:r>
      <w:r>
        <w:rPr>
          <w:rFonts w:ascii="Times New Roman" w:hAnsi="Times New Roman"/>
        </w:rPr>
        <w:t xml:space="preserve"> many agreed that the core skills needed to use these tools are still not as intuitive as the tool</w:t>
      </w:r>
      <w:r w:rsidR="00C94143">
        <w:rPr>
          <w:rFonts w:ascii="Times New Roman" w:hAnsi="Times New Roman"/>
        </w:rPr>
        <w:t>s</w:t>
      </w:r>
      <w:r>
        <w:rPr>
          <w:rFonts w:ascii="Times New Roman" w:hAnsi="Times New Roman"/>
        </w:rPr>
        <w:t xml:space="preserve"> </w:t>
      </w:r>
      <w:r w:rsidR="00C94143">
        <w:rPr>
          <w:rFonts w:ascii="Times New Roman" w:hAnsi="Times New Roman"/>
        </w:rPr>
        <w:t>themselves.</w:t>
      </w:r>
      <w:r>
        <w:rPr>
          <w:rFonts w:ascii="Times New Roman" w:hAnsi="Times New Roman"/>
        </w:rPr>
        <w:t xml:space="preserve"> The same participant add</w:t>
      </w:r>
      <w:r w:rsidR="00C94143">
        <w:rPr>
          <w:rFonts w:ascii="Times New Roman" w:hAnsi="Times New Roman"/>
        </w:rPr>
        <w:t>ed</w:t>
      </w:r>
      <w:r>
        <w:rPr>
          <w:rFonts w:ascii="Times New Roman" w:hAnsi="Times New Roman"/>
        </w:rPr>
        <w:t>:</w:t>
      </w:r>
    </w:p>
    <w:p w:rsidR="00E72F9B" w:rsidRPr="00170D8E" w:rsidRDefault="00E72F9B" w:rsidP="00170D8E">
      <w:pPr>
        <w:pStyle w:val="BodyBullet"/>
        <w:spacing w:line="480" w:lineRule="auto"/>
        <w:ind w:left="720"/>
        <w:rPr>
          <w:rFonts w:ascii="Times New Roman" w:hAnsi="Times New Roman"/>
        </w:rPr>
      </w:pPr>
      <w:r>
        <w:rPr>
          <w:rFonts w:ascii="Times New Roman" w:hAnsi="Times New Roman"/>
          <w:i/>
        </w:rPr>
        <w:lastRenderedPageBreak/>
        <w:t>Not everybody can use them professionally. A lot of people use those tools in a way that’s very amateur and a lot of people would feel offended. When you’re a professional you feel offended when you see that kind of stuff</w:t>
      </w:r>
      <w:r w:rsidR="00D41256">
        <w:rPr>
          <w:rFonts w:ascii="Times New Roman" w:hAnsi="Times New Roman"/>
          <w:i/>
        </w:rPr>
        <w:t xml:space="preserve"> </w:t>
      </w:r>
      <w:r w:rsidR="00D41256" w:rsidRPr="00625921">
        <w:rPr>
          <w:rFonts w:ascii="Times New Roman" w:hAnsi="Times New Roman"/>
          <w:color w:val="FF0000"/>
        </w:rPr>
        <w:t>[IFG 03C]</w:t>
      </w:r>
      <w:r w:rsidR="00D41256" w:rsidRPr="00625921">
        <w:rPr>
          <w:rFonts w:ascii="Times New Roman" w:hAnsi="Times New Roman"/>
          <w:i/>
          <w:color w:val="FF0000"/>
        </w:rPr>
        <w:t>.</w:t>
      </w:r>
    </w:p>
    <w:p w:rsidR="00E72F9B" w:rsidRDefault="00E72F9B" w:rsidP="002D4B86">
      <w:pPr>
        <w:pStyle w:val="BodyBullet"/>
        <w:spacing w:line="480" w:lineRule="auto"/>
        <w:ind w:firstLine="720"/>
        <w:rPr>
          <w:rFonts w:ascii="Times New Roman" w:hAnsi="Times New Roman"/>
        </w:rPr>
      </w:pPr>
      <w:r>
        <w:rPr>
          <w:rFonts w:ascii="Times New Roman" w:hAnsi="Times New Roman"/>
        </w:rPr>
        <w:t>When asked about the importance of organization skills when working with multimedia</w:t>
      </w:r>
      <w:r w:rsidR="00C94143">
        <w:rPr>
          <w:rFonts w:ascii="Times New Roman" w:hAnsi="Times New Roman"/>
        </w:rPr>
        <w:t>,</w:t>
      </w:r>
      <w:r>
        <w:rPr>
          <w:rFonts w:ascii="Times New Roman" w:hAnsi="Times New Roman"/>
        </w:rPr>
        <w:t xml:space="preserve"> many </w:t>
      </w:r>
      <w:r w:rsidR="00C94143">
        <w:rPr>
          <w:rFonts w:ascii="Times New Roman" w:hAnsi="Times New Roman"/>
        </w:rPr>
        <w:t xml:space="preserve">respondents </w:t>
      </w:r>
      <w:r>
        <w:rPr>
          <w:rFonts w:ascii="Times New Roman" w:hAnsi="Times New Roman"/>
        </w:rPr>
        <w:t xml:space="preserve">referred to the core skills necessary </w:t>
      </w:r>
      <w:r w:rsidR="00C94143">
        <w:rPr>
          <w:rFonts w:ascii="Times New Roman" w:hAnsi="Times New Roman"/>
        </w:rPr>
        <w:t xml:space="preserve">for </w:t>
      </w:r>
      <w:r>
        <w:rPr>
          <w:rFonts w:ascii="Times New Roman" w:hAnsi="Times New Roman"/>
        </w:rPr>
        <w:t>proficien</w:t>
      </w:r>
      <w:r w:rsidR="00C94143">
        <w:rPr>
          <w:rFonts w:ascii="Times New Roman" w:hAnsi="Times New Roman"/>
        </w:rPr>
        <w:t>cy</w:t>
      </w:r>
      <w:r>
        <w:rPr>
          <w:rFonts w:ascii="Times New Roman" w:hAnsi="Times New Roman"/>
        </w:rPr>
        <w:t xml:space="preserve"> in multimedia. The</w:t>
      </w:r>
      <w:r w:rsidR="00C94143">
        <w:rPr>
          <w:rFonts w:ascii="Times New Roman" w:hAnsi="Times New Roman"/>
        </w:rPr>
        <w:t xml:space="preserve">y </w:t>
      </w:r>
      <w:r>
        <w:rPr>
          <w:rFonts w:ascii="Times New Roman" w:hAnsi="Times New Roman"/>
        </w:rPr>
        <w:t>recognize</w:t>
      </w:r>
      <w:r w:rsidR="00C94143">
        <w:rPr>
          <w:rFonts w:ascii="Times New Roman" w:hAnsi="Times New Roman"/>
        </w:rPr>
        <w:t>d</w:t>
      </w:r>
      <w:r>
        <w:rPr>
          <w:rFonts w:ascii="Times New Roman" w:hAnsi="Times New Roman"/>
        </w:rPr>
        <w:t xml:space="preserve"> the importance of not just being able to find and filter information but </w:t>
      </w:r>
      <w:r w:rsidR="00C94143">
        <w:rPr>
          <w:rFonts w:ascii="Times New Roman" w:hAnsi="Times New Roman"/>
        </w:rPr>
        <w:t xml:space="preserve">having </w:t>
      </w:r>
      <w:r>
        <w:rPr>
          <w:rFonts w:ascii="Times New Roman" w:hAnsi="Times New Roman"/>
        </w:rPr>
        <w:t>the ability to store it and access it at a moment’s notice</w:t>
      </w:r>
      <w:r w:rsidR="00C94143">
        <w:rPr>
          <w:rFonts w:ascii="Times New Roman" w:hAnsi="Times New Roman"/>
        </w:rPr>
        <w:t>.</w:t>
      </w:r>
      <w:r>
        <w:rPr>
          <w:rFonts w:ascii="Times New Roman" w:hAnsi="Times New Roman"/>
        </w:rPr>
        <w:t xml:space="preserve"> </w:t>
      </w:r>
    </w:p>
    <w:p w:rsidR="00E72F9B" w:rsidRDefault="00E72F9B" w:rsidP="00E72F9B">
      <w:pPr>
        <w:pStyle w:val="BodyBullet"/>
        <w:spacing w:line="480" w:lineRule="auto"/>
        <w:rPr>
          <w:rFonts w:ascii="Times New Roman" w:hAnsi="Times New Roman"/>
        </w:rPr>
      </w:pPr>
      <w:r>
        <w:rPr>
          <w:rFonts w:ascii="Times New Roman" w:hAnsi="Times New Roman"/>
        </w:rPr>
        <w:tab/>
        <w:t>While participants observed that there have been substantial steps</w:t>
      </w:r>
      <w:r w:rsidR="008310CC">
        <w:rPr>
          <w:rFonts w:ascii="Times New Roman" w:hAnsi="Times New Roman"/>
        </w:rPr>
        <w:t xml:space="preserve"> forward</w:t>
      </w:r>
      <w:r>
        <w:rPr>
          <w:rFonts w:ascii="Times New Roman" w:hAnsi="Times New Roman"/>
        </w:rPr>
        <w:t xml:space="preserve"> in the </w:t>
      </w:r>
      <w:r w:rsidR="008310CC">
        <w:rPr>
          <w:rFonts w:ascii="Times New Roman" w:hAnsi="Times New Roman"/>
        </w:rPr>
        <w:t>university’s</w:t>
      </w:r>
      <w:r>
        <w:rPr>
          <w:rFonts w:ascii="Times New Roman" w:hAnsi="Times New Roman"/>
        </w:rPr>
        <w:t xml:space="preserve"> recognition and support of multimedia on campus</w:t>
      </w:r>
      <w:r w:rsidR="008310CC">
        <w:rPr>
          <w:rFonts w:ascii="Times New Roman" w:hAnsi="Times New Roman"/>
        </w:rPr>
        <w:t>—</w:t>
      </w:r>
      <w:r>
        <w:rPr>
          <w:rFonts w:ascii="Times New Roman" w:hAnsi="Times New Roman"/>
        </w:rPr>
        <w:t xml:space="preserve">specifically with the </w:t>
      </w:r>
      <w:r w:rsidR="008310CC">
        <w:rPr>
          <w:rFonts w:ascii="Times New Roman" w:hAnsi="Times New Roman"/>
        </w:rPr>
        <w:t>opening</w:t>
      </w:r>
      <w:r>
        <w:rPr>
          <w:rFonts w:ascii="Times New Roman" w:hAnsi="Times New Roman"/>
        </w:rPr>
        <w:t xml:space="preserve"> of the Student Multimedia Design Center</w:t>
      </w:r>
      <w:r w:rsidR="008310CC">
        <w:rPr>
          <w:rFonts w:ascii="Times New Roman" w:hAnsi="Times New Roman"/>
        </w:rPr>
        <w:t>—some</w:t>
      </w:r>
      <w:r w:rsidR="00170D8E">
        <w:rPr>
          <w:rFonts w:ascii="Times New Roman" w:hAnsi="Times New Roman"/>
        </w:rPr>
        <w:t xml:space="preserve"> felt</w:t>
      </w:r>
      <w:r>
        <w:rPr>
          <w:rFonts w:ascii="Times New Roman" w:hAnsi="Times New Roman"/>
        </w:rPr>
        <w:t xml:space="preserve"> </w:t>
      </w:r>
      <w:r w:rsidR="008310CC">
        <w:rPr>
          <w:rFonts w:ascii="Times New Roman" w:hAnsi="Times New Roman"/>
        </w:rPr>
        <w:t xml:space="preserve">that multimedia technologies are underutilized.  They </w:t>
      </w:r>
      <w:r>
        <w:rPr>
          <w:rFonts w:ascii="Times New Roman" w:hAnsi="Times New Roman"/>
        </w:rPr>
        <w:t>suggest</w:t>
      </w:r>
      <w:r w:rsidR="008310CC">
        <w:rPr>
          <w:rFonts w:ascii="Times New Roman" w:hAnsi="Times New Roman"/>
        </w:rPr>
        <w:t>ed</w:t>
      </w:r>
      <w:r>
        <w:rPr>
          <w:rFonts w:ascii="Times New Roman" w:hAnsi="Times New Roman"/>
        </w:rPr>
        <w:t xml:space="preserve"> that this stems from faculty inexperience with new technologies</w:t>
      </w:r>
      <w:r w:rsidR="008310CC">
        <w:rPr>
          <w:rFonts w:ascii="Times New Roman" w:hAnsi="Times New Roman"/>
        </w:rPr>
        <w:t>; there are</w:t>
      </w:r>
      <w:r>
        <w:rPr>
          <w:rFonts w:ascii="Times New Roman" w:hAnsi="Times New Roman"/>
        </w:rPr>
        <w:t xml:space="preserve"> </w:t>
      </w:r>
      <w:r w:rsidR="008310CC">
        <w:rPr>
          <w:rFonts w:ascii="Times New Roman" w:hAnsi="Times New Roman"/>
        </w:rPr>
        <w:t>too few</w:t>
      </w:r>
      <w:r>
        <w:rPr>
          <w:rFonts w:ascii="Times New Roman" w:hAnsi="Times New Roman"/>
        </w:rPr>
        <w:t xml:space="preserve"> experts available for a growing demand. </w:t>
      </w:r>
      <w:r w:rsidR="008310CC">
        <w:rPr>
          <w:rFonts w:ascii="Times New Roman" w:hAnsi="Times New Roman"/>
        </w:rPr>
        <w:t>In addition,</w:t>
      </w:r>
      <w:r>
        <w:rPr>
          <w:rFonts w:ascii="Times New Roman" w:hAnsi="Times New Roman"/>
        </w:rPr>
        <w:t xml:space="preserve"> </w:t>
      </w:r>
      <w:r w:rsidR="008310CC">
        <w:rPr>
          <w:rFonts w:ascii="Times New Roman" w:hAnsi="Times New Roman"/>
        </w:rPr>
        <w:t>a</w:t>
      </w:r>
      <w:r>
        <w:rPr>
          <w:rFonts w:ascii="Times New Roman" w:hAnsi="Times New Roman"/>
        </w:rPr>
        <w:t xml:space="preserve"> lack of communication between departments </w:t>
      </w:r>
      <w:r w:rsidR="008310CC">
        <w:rPr>
          <w:rFonts w:ascii="Times New Roman" w:hAnsi="Times New Roman"/>
        </w:rPr>
        <w:t xml:space="preserve">and the absence </w:t>
      </w:r>
      <w:r>
        <w:rPr>
          <w:rFonts w:ascii="Times New Roman" w:hAnsi="Times New Roman"/>
        </w:rPr>
        <w:t xml:space="preserve">of a universal policy </w:t>
      </w:r>
      <w:r w:rsidR="008310CC">
        <w:rPr>
          <w:rFonts w:ascii="Times New Roman" w:hAnsi="Times New Roman"/>
        </w:rPr>
        <w:t>have</w:t>
      </w:r>
      <w:r>
        <w:rPr>
          <w:rFonts w:ascii="Times New Roman" w:hAnsi="Times New Roman"/>
        </w:rPr>
        <w:t xml:space="preserve"> led to a redundancy in</w:t>
      </w:r>
      <w:r w:rsidR="008310CC">
        <w:rPr>
          <w:rFonts w:ascii="Times New Roman" w:hAnsi="Times New Roman"/>
        </w:rPr>
        <w:t xml:space="preserve"> the multimedia</w:t>
      </w:r>
      <w:r>
        <w:rPr>
          <w:rFonts w:ascii="Times New Roman" w:hAnsi="Times New Roman"/>
        </w:rPr>
        <w:t xml:space="preserve"> skill</w:t>
      </w:r>
      <w:r w:rsidR="008310CC">
        <w:rPr>
          <w:rFonts w:ascii="Times New Roman" w:hAnsi="Times New Roman"/>
        </w:rPr>
        <w:t>s</w:t>
      </w:r>
      <w:r>
        <w:rPr>
          <w:rFonts w:ascii="Times New Roman" w:hAnsi="Times New Roman"/>
        </w:rPr>
        <w:t xml:space="preserve"> being taught</w:t>
      </w:r>
      <w:r w:rsidR="008310CC">
        <w:rPr>
          <w:rFonts w:ascii="Times New Roman" w:hAnsi="Times New Roman"/>
        </w:rPr>
        <w:t>.</w:t>
      </w:r>
      <w:r>
        <w:rPr>
          <w:rFonts w:ascii="Times New Roman" w:hAnsi="Times New Roman"/>
        </w:rPr>
        <w:t xml:space="preserve"> </w:t>
      </w:r>
    </w:p>
    <w:p w:rsidR="00E72F9B" w:rsidRDefault="00E72F9B" w:rsidP="00E72F9B">
      <w:pPr>
        <w:pStyle w:val="BodyBullet"/>
        <w:spacing w:line="480" w:lineRule="auto"/>
        <w:rPr>
          <w:rFonts w:ascii="Times New Roman" w:hAnsi="Times New Roman"/>
        </w:rPr>
      </w:pPr>
      <w:r>
        <w:rPr>
          <w:rFonts w:ascii="Times New Roman" w:hAnsi="Times New Roman"/>
        </w:rPr>
        <w:tab/>
      </w:r>
      <w:r w:rsidR="008310CC">
        <w:rPr>
          <w:rFonts w:ascii="Times New Roman" w:hAnsi="Times New Roman"/>
        </w:rPr>
        <w:t>Some p</w:t>
      </w:r>
      <w:r>
        <w:rPr>
          <w:rFonts w:ascii="Times New Roman" w:hAnsi="Times New Roman"/>
        </w:rPr>
        <w:t xml:space="preserve">articipants </w:t>
      </w:r>
      <w:r w:rsidR="00626139">
        <w:rPr>
          <w:rFonts w:ascii="Times New Roman" w:hAnsi="Times New Roman"/>
        </w:rPr>
        <w:t xml:space="preserve">pointed out that </w:t>
      </w:r>
      <w:r>
        <w:rPr>
          <w:rFonts w:ascii="Times New Roman" w:hAnsi="Times New Roman"/>
        </w:rPr>
        <w:t xml:space="preserve">multimedia </w:t>
      </w:r>
      <w:proofErr w:type="gramStart"/>
      <w:r w:rsidR="00626139">
        <w:rPr>
          <w:rFonts w:ascii="Times New Roman" w:hAnsi="Times New Roman"/>
        </w:rPr>
        <w:t>is</w:t>
      </w:r>
      <w:proofErr w:type="gramEnd"/>
      <w:r w:rsidR="00626139">
        <w:rPr>
          <w:rFonts w:ascii="Times New Roman" w:hAnsi="Times New Roman"/>
        </w:rPr>
        <w:t xml:space="preserve"> </w:t>
      </w:r>
      <w:r>
        <w:rPr>
          <w:rFonts w:ascii="Times New Roman" w:hAnsi="Times New Roman"/>
        </w:rPr>
        <w:t xml:space="preserve">not necessarily a substitute </w:t>
      </w:r>
      <w:r w:rsidR="00626139">
        <w:rPr>
          <w:rFonts w:ascii="Times New Roman" w:hAnsi="Times New Roman"/>
        </w:rPr>
        <w:t xml:space="preserve">for </w:t>
      </w:r>
      <w:r>
        <w:rPr>
          <w:rFonts w:ascii="Times New Roman" w:hAnsi="Times New Roman"/>
        </w:rPr>
        <w:t>traditional education</w:t>
      </w:r>
      <w:r w:rsidR="00626139">
        <w:rPr>
          <w:rFonts w:ascii="Times New Roman" w:hAnsi="Times New Roman"/>
        </w:rPr>
        <w:t xml:space="preserve"> but</w:t>
      </w:r>
      <w:r>
        <w:rPr>
          <w:rFonts w:ascii="Times New Roman" w:hAnsi="Times New Roman"/>
        </w:rPr>
        <w:t xml:space="preserve"> rather an alternative way to help students assimilate and deliver content. </w:t>
      </w:r>
      <w:r w:rsidR="00626139">
        <w:rPr>
          <w:rFonts w:ascii="Times New Roman" w:hAnsi="Times New Roman"/>
        </w:rPr>
        <w:t>A</w:t>
      </w:r>
      <w:r>
        <w:rPr>
          <w:rFonts w:ascii="Times New Roman" w:hAnsi="Times New Roman"/>
        </w:rPr>
        <w:t xml:space="preserve"> multimedia project </w:t>
      </w:r>
      <w:r w:rsidR="00626139">
        <w:rPr>
          <w:rFonts w:ascii="Times New Roman" w:hAnsi="Times New Roman"/>
        </w:rPr>
        <w:t>is inherently different from a</w:t>
      </w:r>
      <w:r>
        <w:rPr>
          <w:rFonts w:ascii="Times New Roman" w:hAnsi="Times New Roman"/>
        </w:rPr>
        <w:t xml:space="preserve"> research paper</w:t>
      </w:r>
      <w:r w:rsidR="00626139">
        <w:rPr>
          <w:rFonts w:ascii="Times New Roman" w:hAnsi="Times New Roman"/>
        </w:rPr>
        <w:t>,</w:t>
      </w:r>
      <w:r>
        <w:rPr>
          <w:rFonts w:ascii="Times New Roman" w:hAnsi="Times New Roman"/>
        </w:rPr>
        <w:t xml:space="preserve"> and the goals of </w:t>
      </w:r>
      <w:r w:rsidR="00626139">
        <w:rPr>
          <w:rFonts w:ascii="Times New Roman" w:hAnsi="Times New Roman"/>
        </w:rPr>
        <w:t>the teacher</w:t>
      </w:r>
      <w:r>
        <w:rPr>
          <w:rFonts w:ascii="Times New Roman" w:hAnsi="Times New Roman"/>
        </w:rPr>
        <w:t xml:space="preserve"> should determine which should be </w:t>
      </w:r>
      <w:r w:rsidR="00626139">
        <w:rPr>
          <w:rFonts w:ascii="Times New Roman" w:hAnsi="Times New Roman"/>
        </w:rPr>
        <w:t>assigned</w:t>
      </w:r>
      <w:r>
        <w:rPr>
          <w:rFonts w:ascii="Times New Roman" w:hAnsi="Times New Roman"/>
        </w:rPr>
        <w:t>. One participant stated:</w:t>
      </w:r>
    </w:p>
    <w:p w:rsidR="00E72F9B" w:rsidRDefault="00E72F9B" w:rsidP="00170D8E">
      <w:pPr>
        <w:pStyle w:val="BodyBullet"/>
        <w:spacing w:line="480" w:lineRule="auto"/>
        <w:ind w:left="720"/>
        <w:rPr>
          <w:rFonts w:ascii="Times New Roman" w:hAnsi="Times New Roman"/>
        </w:rPr>
      </w:pPr>
      <w:r>
        <w:rPr>
          <w:rFonts w:ascii="Times New Roman" w:hAnsi="Times New Roman"/>
          <w:i/>
        </w:rPr>
        <w:t xml:space="preserve">In a </w:t>
      </w:r>
      <w:r w:rsidR="00626139">
        <w:rPr>
          <w:rFonts w:ascii="Times New Roman" w:hAnsi="Times New Roman"/>
          <w:i/>
        </w:rPr>
        <w:t>20-</w:t>
      </w:r>
      <w:r>
        <w:rPr>
          <w:rFonts w:ascii="Times New Roman" w:hAnsi="Times New Roman"/>
          <w:i/>
        </w:rPr>
        <w:t xml:space="preserve">page paper you have to do so much more research. You have </w:t>
      </w:r>
      <w:r w:rsidR="00DB3A23">
        <w:rPr>
          <w:rFonts w:ascii="Times New Roman" w:hAnsi="Times New Roman"/>
          <w:i/>
        </w:rPr>
        <w:t>taken</w:t>
      </w:r>
      <w:r>
        <w:rPr>
          <w:rFonts w:ascii="Times New Roman" w:hAnsi="Times New Roman"/>
          <w:i/>
        </w:rPr>
        <w:t xml:space="preserve"> a number of different things that people have said and you have to assimilate that and you have to then translate that into some type of an essay, some type </w:t>
      </w:r>
      <w:r>
        <w:rPr>
          <w:rFonts w:ascii="Times New Roman" w:hAnsi="Times New Roman"/>
          <w:i/>
        </w:rPr>
        <w:lastRenderedPageBreak/>
        <w:t>of structure that makes sense</w:t>
      </w:r>
      <w:r w:rsidR="00626139">
        <w:rPr>
          <w:rFonts w:ascii="Times New Roman" w:hAnsi="Times New Roman"/>
          <w:i/>
        </w:rPr>
        <w:t>,</w:t>
      </w:r>
      <w:r>
        <w:rPr>
          <w:rFonts w:ascii="Times New Roman" w:hAnsi="Times New Roman"/>
          <w:i/>
        </w:rPr>
        <w:t xml:space="preserve"> </w:t>
      </w:r>
      <w:r w:rsidR="00626139">
        <w:rPr>
          <w:rFonts w:ascii="Times New Roman" w:hAnsi="Times New Roman"/>
          <w:i/>
        </w:rPr>
        <w:t>t</w:t>
      </w:r>
      <w:r>
        <w:rPr>
          <w:rFonts w:ascii="Times New Roman" w:hAnsi="Times New Roman"/>
          <w:i/>
        </w:rPr>
        <w:t xml:space="preserve">hat presents an argument in an intelligent manner. Now, with video I can get away with about </w:t>
      </w:r>
      <w:r w:rsidR="00626139">
        <w:rPr>
          <w:rFonts w:ascii="Times New Roman" w:hAnsi="Times New Roman"/>
          <w:i/>
        </w:rPr>
        <w:t>one-tenth</w:t>
      </w:r>
      <w:r>
        <w:rPr>
          <w:rFonts w:ascii="Times New Roman" w:hAnsi="Times New Roman"/>
          <w:i/>
        </w:rPr>
        <w:t xml:space="preserve"> of the content of </w:t>
      </w:r>
      <w:r w:rsidR="00626139">
        <w:rPr>
          <w:rFonts w:ascii="Times New Roman" w:hAnsi="Times New Roman"/>
          <w:i/>
        </w:rPr>
        <w:t xml:space="preserve">[a research paper]. </w:t>
      </w:r>
      <w:r>
        <w:rPr>
          <w:rFonts w:ascii="Times New Roman" w:hAnsi="Times New Roman"/>
          <w:i/>
        </w:rPr>
        <w:t>I’m not saying that it isn’t appropriate for certain projects</w:t>
      </w:r>
      <w:r w:rsidR="00626139">
        <w:rPr>
          <w:rFonts w:ascii="Times New Roman" w:hAnsi="Times New Roman"/>
          <w:i/>
        </w:rPr>
        <w:t>,</w:t>
      </w:r>
      <w:r>
        <w:rPr>
          <w:rFonts w:ascii="Times New Roman" w:hAnsi="Times New Roman"/>
          <w:i/>
        </w:rPr>
        <w:t xml:space="preserve"> but I think that what I’m seeing is that people will want to follow a trend and feel like they’re very current and then just say this is what we’r</w:t>
      </w:r>
      <w:r w:rsidR="00D41256">
        <w:rPr>
          <w:rFonts w:ascii="Times New Roman" w:hAnsi="Times New Roman"/>
          <w:i/>
        </w:rPr>
        <w:t xml:space="preserve">e doing with all of our classes </w:t>
      </w:r>
      <w:r w:rsidR="00D41256" w:rsidRPr="00625921">
        <w:rPr>
          <w:rFonts w:ascii="Times New Roman" w:hAnsi="Times New Roman"/>
          <w:color w:val="FF0000"/>
        </w:rPr>
        <w:t>[IFG 07]</w:t>
      </w:r>
      <w:r w:rsidR="00D41256">
        <w:rPr>
          <w:rFonts w:ascii="Times New Roman" w:hAnsi="Times New Roman"/>
          <w:i/>
        </w:rPr>
        <w:t>.</w:t>
      </w:r>
    </w:p>
    <w:p w:rsidR="00E72F9B" w:rsidRDefault="00E72F9B" w:rsidP="00E72F9B">
      <w:pPr>
        <w:pStyle w:val="BodyBullet"/>
        <w:spacing w:line="480" w:lineRule="auto"/>
        <w:rPr>
          <w:rFonts w:ascii="Times New Roman" w:hAnsi="Times New Roman"/>
        </w:rPr>
      </w:pPr>
      <w:r>
        <w:rPr>
          <w:rFonts w:ascii="Times New Roman" w:hAnsi="Times New Roman"/>
        </w:rPr>
        <w:tab/>
        <w:t xml:space="preserve">When participants were asked what would best serve </w:t>
      </w:r>
      <w:r w:rsidR="00670E48">
        <w:rPr>
          <w:rFonts w:ascii="Times New Roman" w:hAnsi="Times New Roman"/>
        </w:rPr>
        <w:t>students</w:t>
      </w:r>
      <w:r>
        <w:rPr>
          <w:rFonts w:ascii="Times New Roman" w:hAnsi="Times New Roman"/>
        </w:rPr>
        <w:t xml:space="preserve"> in an ideal situation</w:t>
      </w:r>
      <w:r w:rsidR="00626139">
        <w:rPr>
          <w:rFonts w:ascii="Times New Roman" w:hAnsi="Times New Roman"/>
        </w:rPr>
        <w:t>,</w:t>
      </w:r>
      <w:r>
        <w:rPr>
          <w:rFonts w:ascii="Times New Roman" w:hAnsi="Times New Roman"/>
        </w:rPr>
        <w:t xml:space="preserve"> the </w:t>
      </w:r>
      <w:r w:rsidR="00626139">
        <w:rPr>
          <w:rFonts w:ascii="Times New Roman" w:hAnsi="Times New Roman"/>
        </w:rPr>
        <w:t xml:space="preserve">answers, </w:t>
      </w:r>
      <w:r>
        <w:rPr>
          <w:rFonts w:ascii="Times New Roman" w:hAnsi="Times New Roman"/>
        </w:rPr>
        <w:t>surprisingly</w:t>
      </w:r>
      <w:r w:rsidR="00626139">
        <w:rPr>
          <w:rFonts w:ascii="Times New Roman" w:hAnsi="Times New Roman"/>
        </w:rPr>
        <w:t>,</w:t>
      </w:r>
      <w:r>
        <w:rPr>
          <w:rFonts w:ascii="Times New Roman" w:hAnsi="Times New Roman"/>
        </w:rPr>
        <w:t xml:space="preserve"> </w:t>
      </w:r>
      <w:r w:rsidR="00626139">
        <w:rPr>
          <w:rFonts w:ascii="Times New Roman" w:hAnsi="Times New Roman"/>
        </w:rPr>
        <w:t>tended</w:t>
      </w:r>
      <w:r>
        <w:rPr>
          <w:rFonts w:ascii="Times New Roman" w:hAnsi="Times New Roman"/>
        </w:rPr>
        <w:t xml:space="preserve"> toward course integration</w:t>
      </w:r>
      <w:r w:rsidR="00626139">
        <w:rPr>
          <w:rFonts w:ascii="Times New Roman" w:hAnsi="Times New Roman"/>
        </w:rPr>
        <w:t xml:space="preserve"> of multimedia</w:t>
      </w:r>
      <w:r>
        <w:rPr>
          <w:rFonts w:ascii="Times New Roman" w:hAnsi="Times New Roman"/>
        </w:rPr>
        <w:t xml:space="preserve"> rather than classes geared </w:t>
      </w:r>
      <w:r w:rsidR="00626139">
        <w:rPr>
          <w:rFonts w:ascii="Times New Roman" w:hAnsi="Times New Roman"/>
        </w:rPr>
        <w:t xml:space="preserve">specifically </w:t>
      </w:r>
      <w:r>
        <w:rPr>
          <w:rFonts w:ascii="Times New Roman" w:hAnsi="Times New Roman"/>
        </w:rPr>
        <w:t xml:space="preserve">to multimedia design. All participants agreed that </w:t>
      </w:r>
      <w:r w:rsidR="00482FCC">
        <w:rPr>
          <w:rFonts w:ascii="Times New Roman" w:hAnsi="Times New Roman"/>
        </w:rPr>
        <w:t xml:space="preserve">multimedia skills need </w:t>
      </w:r>
      <w:r>
        <w:rPr>
          <w:rFonts w:ascii="Times New Roman" w:hAnsi="Times New Roman"/>
        </w:rPr>
        <w:t xml:space="preserve">to be </w:t>
      </w:r>
      <w:r w:rsidR="00482FCC">
        <w:rPr>
          <w:rFonts w:ascii="Times New Roman" w:hAnsi="Times New Roman"/>
        </w:rPr>
        <w:t xml:space="preserve">taught </w:t>
      </w:r>
      <w:r>
        <w:rPr>
          <w:rFonts w:ascii="Times New Roman" w:hAnsi="Times New Roman"/>
        </w:rPr>
        <w:t xml:space="preserve">early in a </w:t>
      </w:r>
      <w:r w:rsidR="00670E48">
        <w:rPr>
          <w:rFonts w:ascii="Times New Roman" w:hAnsi="Times New Roman"/>
        </w:rPr>
        <w:t>student’s</w:t>
      </w:r>
      <w:r>
        <w:rPr>
          <w:rFonts w:ascii="Times New Roman" w:hAnsi="Times New Roman"/>
        </w:rPr>
        <w:t xml:space="preserve"> </w:t>
      </w:r>
      <w:r w:rsidR="00482FCC">
        <w:rPr>
          <w:rFonts w:ascii="Times New Roman" w:hAnsi="Times New Roman"/>
        </w:rPr>
        <w:t>career</w:t>
      </w:r>
      <w:r>
        <w:rPr>
          <w:rFonts w:ascii="Times New Roman" w:hAnsi="Times New Roman"/>
        </w:rPr>
        <w:t xml:space="preserve">. </w:t>
      </w:r>
    </w:p>
    <w:p w:rsidR="00E72F9B" w:rsidRDefault="00E72F9B" w:rsidP="00E72F9B">
      <w:pPr>
        <w:pStyle w:val="BodyBullet"/>
        <w:spacing w:line="480" w:lineRule="auto"/>
        <w:rPr>
          <w:rFonts w:ascii="Times New Roman" w:hAnsi="Times New Roman"/>
        </w:rPr>
      </w:pPr>
      <w:r>
        <w:rPr>
          <w:rFonts w:ascii="Times New Roman" w:hAnsi="Times New Roman"/>
        </w:rPr>
        <w:tab/>
      </w:r>
      <w:r w:rsidR="00482FCC">
        <w:rPr>
          <w:rFonts w:ascii="Times New Roman" w:hAnsi="Times New Roman"/>
        </w:rPr>
        <w:t xml:space="preserve">Faculty respondents </w:t>
      </w:r>
      <w:r>
        <w:rPr>
          <w:rFonts w:ascii="Times New Roman" w:hAnsi="Times New Roman"/>
        </w:rPr>
        <w:t>agree</w:t>
      </w:r>
      <w:r w:rsidR="00482FCC">
        <w:rPr>
          <w:rFonts w:ascii="Times New Roman" w:hAnsi="Times New Roman"/>
        </w:rPr>
        <w:t>d</w:t>
      </w:r>
      <w:r>
        <w:rPr>
          <w:rFonts w:ascii="Times New Roman" w:hAnsi="Times New Roman"/>
        </w:rPr>
        <w:t xml:space="preserve"> that the skills necessary </w:t>
      </w:r>
      <w:r w:rsidR="00482FCC">
        <w:rPr>
          <w:rFonts w:ascii="Times New Roman" w:hAnsi="Times New Roman"/>
        </w:rPr>
        <w:t>for</w:t>
      </w:r>
      <w:r>
        <w:rPr>
          <w:rFonts w:ascii="Times New Roman" w:hAnsi="Times New Roman"/>
        </w:rPr>
        <w:t xml:space="preserve"> </w:t>
      </w:r>
      <w:r w:rsidR="00482FCC">
        <w:rPr>
          <w:rFonts w:ascii="Times New Roman" w:hAnsi="Times New Roman"/>
        </w:rPr>
        <w:t xml:space="preserve">proficiency </w:t>
      </w:r>
      <w:r>
        <w:rPr>
          <w:rFonts w:ascii="Times New Roman" w:hAnsi="Times New Roman"/>
        </w:rPr>
        <w:t>in multimedia translate into professional</w:t>
      </w:r>
      <w:r w:rsidR="00482FCC">
        <w:rPr>
          <w:rFonts w:ascii="Times New Roman" w:hAnsi="Times New Roman"/>
        </w:rPr>
        <w:t xml:space="preserve"> advancement.</w:t>
      </w:r>
      <w:r>
        <w:rPr>
          <w:rFonts w:ascii="Times New Roman" w:hAnsi="Times New Roman"/>
        </w:rPr>
        <w:t xml:space="preserve"> </w:t>
      </w:r>
      <w:r w:rsidR="00482FCC">
        <w:rPr>
          <w:rFonts w:ascii="Times New Roman" w:hAnsi="Times New Roman"/>
        </w:rPr>
        <w:t>T</w:t>
      </w:r>
      <w:r>
        <w:rPr>
          <w:rFonts w:ascii="Times New Roman" w:hAnsi="Times New Roman"/>
        </w:rPr>
        <w:t xml:space="preserve">he ability to </w:t>
      </w:r>
      <w:r w:rsidR="00C1141C">
        <w:rPr>
          <w:rFonts w:ascii="Times New Roman" w:hAnsi="Times New Roman"/>
        </w:rPr>
        <w:t xml:space="preserve">get one’s ideas across </w:t>
      </w:r>
      <w:r>
        <w:rPr>
          <w:rFonts w:ascii="Times New Roman" w:hAnsi="Times New Roman"/>
        </w:rPr>
        <w:t xml:space="preserve">clearly is paramount in today’s workplace, and the skills acquired through multimedia practices </w:t>
      </w:r>
      <w:r w:rsidR="00482FCC">
        <w:rPr>
          <w:rFonts w:ascii="Times New Roman" w:hAnsi="Times New Roman"/>
        </w:rPr>
        <w:t xml:space="preserve">give </w:t>
      </w:r>
      <w:r>
        <w:rPr>
          <w:rFonts w:ascii="Times New Roman" w:hAnsi="Times New Roman"/>
        </w:rPr>
        <w:t>students entering t</w:t>
      </w:r>
      <w:r w:rsidR="00E43CD2">
        <w:rPr>
          <w:rFonts w:ascii="Times New Roman" w:hAnsi="Times New Roman"/>
        </w:rPr>
        <w:t xml:space="preserve">oday’s job market </w:t>
      </w:r>
      <w:r>
        <w:rPr>
          <w:rFonts w:ascii="Times New Roman" w:hAnsi="Times New Roman"/>
        </w:rPr>
        <w:t xml:space="preserve">the </w:t>
      </w:r>
      <w:r w:rsidR="00482FCC">
        <w:rPr>
          <w:rFonts w:ascii="Times New Roman" w:hAnsi="Times New Roman"/>
        </w:rPr>
        <w:t xml:space="preserve">means </w:t>
      </w:r>
      <w:r>
        <w:rPr>
          <w:rFonts w:ascii="Times New Roman" w:hAnsi="Times New Roman"/>
        </w:rPr>
        <w:t xml:space="preserve">to </w:t>
      </w:r>
      <w:r w:rsidR="00482FCC">
        <w:rPr>
          <w:rFonts w:ascii="Times New Roman" w:hAnsi="Times New Roman"/>
        </w:rPr>
        <w:t>excel in communication.</w:t>
      </w:r>
      <w:r>
        <w:rPr>
          <w:rFonts w:ascii="Times New Roman" w:hAnsi="Times New Roman"/>
        </w:rPr>
        <w:t xml:space="preserve"> </w:t>
      </w:r>
    </w:p>
    <w:p w:rsidR="00E72F9B" w:rsidRDefault="00E72F9B" w:rsidP="00E72F9B">
      <w:pPr>
        <w:pStyle w:val="BodyBullet"/>
        <w:spacing w:line="480" w:lineRule="auto"/>
        <w:rPr>
          <w:rFonts w:ascii="Times New Roman" w:hAnsi="Times New Roman"/>
        </w:rPr>
      </w:pPr>
      <w:r>
        <w:rPr>
          <w:rFonts w:ascii="Times New Roman" w:hAnsi="Times New Roman"/>
        </w:rPr>
        <w:tab/>
      </w:r>
      <w:r w:rsidR="00C1141C">
        <w:rPr>
          <w:rFonts w:ascii="Times New Roman" w:hAnsi="Times New Roman"/>
        </w:rPr>
        <w:t>P</w:t>
      </w:r>
      <w:r>
        <w:rPr>
          <w:rFonts w:ascii="Times New Roman" w:hAnsi="Times New Roman"/>
        </w:rPr>
        <w:t>articipant</w:t>
      </w:r>
      <w:r w:rsidR="00C1141C">
        <w:rPr>
          <w:rFonts w:ascii="Times New Roman" w:hAnsi="Times New Roman"/>
        </w:rPr>
        <w:t>s</w:t>
      </w:r>
      <w:r>
        <w:rPr>
          <w:rFonts w:ascii="Times New Roman" w:hAnsi="Times New Roman"/>
        </w:rPr>
        <w:t xml:space="preserve"> had </w:t>
      </w:r>
      <w:r w:rsidR="00C1141C">
        <w:rPr>
          <w:rFonts w:ascii="Times New Roman" w:hAnsi="Times New Roman"/>
        </w:rPr>
        <w:t xml:space="preserve">a range of </w:t>
      </w:r>
      <w:r>
        <w:rPr>
          <w:rFonts w:ascii="Times New Roman" w:hAnsi="Times New Roman"/>
        </w:rPr>
        <w:t>ideas on how to incorporate</w:t>
      </w:r>
      <w:r w:rsidR="00C1141C">
        <w:rPr>
          <w:rFonts w:ascii="Times New Roman" w:hAnsi="Times New Roman"/>
        </w:rPr>
        <w:t xml:space="preserve"> multimedia</w:t>
      </w:r>
      <w:r w:rsidR="00A43707">
        <w:rPr>
          <w:rFonts w:ascii="Times New Roman" w:hAnsi="Times New Roman"/>
        </w:rPr>
        <w:t xml:space="preserve"> in higher education,</w:t>
      </w:r>
      <w:r w:rsidR="00C1141C">
        <w:rPr>
          <w:rFonts w:ascii="Times New Roman" w:hAnsi="Times New Roman"/>
        </w:rPr>
        <w:t xml:space="preserve"> </w:t>
      </w:r>
      <w:r>
        <w:rPr>
          <w:rFonts w:ascii="Times New Roman" w:hAnsi="Times New Roman"/>
        </w:rPr>
        <w:t xml:space="preserve">from </w:t>
      </w:r>
      <w:r w:rsidR="00A43707">
        <w:rPr>
          <w:rFonts w:ascii="Times New Roman" w:hAnsi="Times New Roman"/>
        </w:rPr>
        <w:t xml:space="preserve">using </w:t>
      </w:r>
      <w:r>
        <w:rPr>
          <w:rFonts w:ascii="Times New Roman" w:hAnsi="Times New Roman"/>
        </w:rPr>
        <w:t>specific tool</w:t>
      </w:r>
      <w:r w:rsidR="00A43707">
        <w:rPr>
          <w:rFonts w:ascii="Times New Roman" w:hAnsi="Times New Roman"/>
        </w:rPr>
        <w:t>s</w:t>
      </w:r>
      <w:r>
        <w:rPr>
          <w:rFonts w:ascii="Times New Roman" w:hAnsi="Times New Roman"/>
        </w:rPr>
        <w:t xml:space="preserve"> such as the </w:t>
      </w:r>
      <w:proofErr w:type="spellStart"/>
      <w:r>
        <w:rPr>
          <w:rFonts w:ascii="Times New Roman" w:hAnsi="Times New Roman"/>
        </w:rPr>
        <w:t>iPad</w:t>
      </w:r>
      <w:proofErr w:type="spellEnd"/>
      <w:r>
        <w:rPr>
          <w:rFonts w:ascii="Times New Roman" w:hAnsi="Times New Roman"/>
        </w:rPr>
        <w:t>, to cross</w:t>
      </w:r>
      <w:r w:rsidR="00A43707">
        <w:rPr>
          <w:rFonts w:ascii="Times New Roman" w:hAnsi="Times New Roman"/>
        </w:rPr>
        <w:t>-</w:t>
      </w:r>
      <w:r>
        <w:rPr>
          <w:rFonts w:ascii="Times New Roman" w:hAnsi="Times New Roman"/>
        </w:rPr>
        <w:t xml:space="preserve">departmental classes, to apprenticeship learning. </w:t>
      </w:r>
      <w:r w:rsidR="00A43707">
        <w:rPr>
          <w:rFonts w:ascii="Times New Roman" w:hAnsi="Times New Roman"/>
        </w:rPr>
        <w:t>A</w:t>
      </w:r>
      <w:r>
        <w:rPr>
          <w:rFonts w:ascii="Times New Roman" w:hAnsi="Times New Roman"/>
        </w:rPr>
        <w:t>ll agree</w:t>
      </w:r>
      <w:r w:rsidR="00A43707">
        <w:rPr>
          <w:rFonts w:ascii="Times New Roman" w:hAnsi="Times New Roman"/>
        </w:rPr>
        <w:t>d, however,</w:t>
      </w:r>
      <w:r>
        <w:rPr>
          <w:rFonts w:ascii="Times New Roman" w:hAnsi="Times New Roman"/>
        </w:rPr>
        <w:t xml:space="preserve"> that the fundamentals of good multimedia practices had less to do with specific technologies</w:t>
      </w:r>
      <w:r w:rsidR="00A43707">
        <w:rPr>
          <w:rFonts w:ascii="Times New Roman" w:hAnsi="Times New Roman"/>
        </w:rPr>
        <w:t xml:space="preserve"> than</w:t>
      </w:r>
      <w:r>
        <w:rPr>
          <w:rFonts w:ascii="Times New Roman" w:hAnsi="Times New Roman"/>
        </w:rPr>
        <w:t xml:space="preserve"> with good organization and communication skills.</w:t>
      </w:r>
    </w:p>
    <w:p w:rsidR="00906BC1" w:rsidRDefault="00E72F9B" w:rsidP="00906BC1">
      <w:pPr>
        <w:pStyle w:val="BodyBullet"/>
        <w:spacing w:line="480" w:lineRule="auto"/>
        <w:rPr>
          <w:rFonts w:ascii="Times New Roman" w:hAnsi="Times New Roman"/>
          <w:b/>
        </w:rPr>
      </w:pPr>
      <w:bookmarkStart w:id="45" w:name="_TOC47016"/>
      <w:bookmarkEnd w:id="45"/>
      <w:r>
        <w:rPr>
          <w:rFonts w:ascii="Times New Roman" w:hAnsi="Times New Roman"/>
          <w:b/>
        </w:rPr>
        <w:tab/>
      </w:r>
    </w:p>
    <w:p w:rsidR="00F85B4F" w:rsidRPr="00DB3A23" w:rsidRDefault="00906BC1" w:rsidP="00DB3A23">
      <w:pPr>
        <w:rPr>
          <w:rFonts w:eastAsia="ヒラギノ角ゴ Pro W3"/>
          <w:b/>
          <w:color w:val="000000"/>
          <w:szCs w:val="20"/>
        </w:rPr>
      </w:pPr>
      <w:r>
        <w:rPr>
          <w:b/>
        </w:rPr>
        <w:br w:type="page"/>
      </w:r>
      <w:bookmarkStart w:id="46" w:name="_TOC49280"/>
      <w:bookmarkEnd w:id="46"/>
    </w:p>
    <w:p w:rsidR="00906BC1" w:rsidRDefault="00906BC1" w:rsidP="00426EC7">
      <w:pPr>
        <w:pStyle w:val="Heading1"/>
      </w:pPr>
    </w:p>
    <w:p w:rsidR="002E6844" w:rsidRPr="00426EC7" w:rsidRDefault="004B6053" w:rsidP="00426EC7">
      <w:pPr>
        <w:pStyle w:val="CHAPTERTITLE"/>
      </w:pPr>
      <w:bookmarkStart w:id="47" w:name="_Toc358025985"/>
      <w:r>
        <w:t>MICRO SYLLABUS</w:t>
      </w:r>
      <w:r w:rsidR="0020043F">
        <w:t xml:space="preserve">, LIMITATIONS, </w:t>
      </w:r>
      <w:r>
        <w:t xml:space="preserve">AND </w:t>
      </w:r>
      <w:r w:rsidR="0020043F">
        <w:t>CONCLUSIONS</w:t>
      </w:r>
      <w:bookmarkEnd w:id="47"/>
    </w:p>
    <w:p w:rsidR="0020043F" w:rsidRPr="0020043F" w:rsidRDefault="0020043F" w:rsidP="0020043F">
      <w:pPr>
        <w:pStyle w:val="Heading3"/>
        <w:spacing w:line="480" w:lineRule="auto"/>
        <w:jc w:val="left"/>
        <w:rPr>
          <w:i/>
        </w:rPr>
      </w:pPr>
      <w:bookmarkStart w:id="48" w:name="_Toc358025986"/>
      <w:r>
        <w:rPr>
          <w:i/>
        </w:rPr>
        <w:t>Multimedia Micro-Syllabus</w:t>
      </w:r>
      <w:bookmarkEnd w:id="48"/>
    </w:p>
    <w:p w:rsidR="00F85B4F" w:rsidRDefault="00E43CD2" w:rsidP="005B1206">
      <w:pPr>
        <w:pStyle w:val="BodyBullet"/>
        <w:spacing w:line="480" w:lineRule="auto"/>
        <w:ind w:firstLine="720"/>
        <w:rPr>
          <w:rFonts w:ascii="Times New Roman" w:hAnsi="Times New Roman"/>
        </w:rPr>
      </w:pPr>
      <w:r>
        <w:rPr>
          <w:rFonts w:ascii="Times New Roman" w:hAnsi="Times New Roman"/>
        </w:rPr>
        <w:t xml:space="preserve">Using the </w:t>
      </w:r>
      <w:r w:rsidR="00906BC1">
        <w:rPr>
          <w:rFonts w:ascii="Times New Roman" w:hAnsi="Times New Roman"/>
        </w:rPr>
        <w:t xml:space="preserve">findings </w:t>
      </w:r>
      <w:r>
        <w:rPr>
          <w:rFonts w:ascii="Times New Roman" w:hAnsi="Times New Roman"/>
        </w:rPr>
        <w:t xml:space="preserve">of both faculty and </w:t>
      </w:r>
      <w:r w:rsidR="00E44B89">
        <w:rPr>
          <w:rFonts w:ascii="Times New Roman" w:hAnsi="Times New Roman"/>
        </w:rPr>
        <w:t>the review</w:t>
      </w:r>
      <w:r w:rsidR="00906BC1">
        <w:rPr>
          <w:rFonts w:ascii="Times New Roman" w:hAnsi="Times New Roman"/>
        </w:rPr>
        <w:t xml:space="preserve"> of the literature on multimedia in education, I developed a micro</w:t>
      </w:r>
      <w:r w:rsidR="00E44B89">
        <w:rPr>
          <w:rFonts w:ascii="Times New Roman" w:hAnsi="Times New Roman"/>
        </w:rPr>
        <w:t>-syllabus that addresses the</w:t>
      </w:r>
      <w:r w:rsidR="00906BC1">
        <w:rPr>
          <w:rFonts w:ascii="Times New Roman" w:hAnsi="Times New Roman"/>
        </w:rPr>
        <w:t xml:space="preserve"> core skills needed for multimedia proficiency. This syllabus is designed to be easily incorporated into a variety of courses students may take early in their academic career.</w:t>
      </w:r>
    </w:p>
    <w:p w:rsidR="00135FE3" w:rsidRDefault="00906BC1" w:rsidP="00906BC1">
      <w:pPr>
        <w:pStyle w:val="BodyBullet"/>
        <w:spacing w:line="480" w:lineRule="auto"/>
        <w:rPr>
          <w:rFonts w:ascii="Times New Roman" w:hAnsi="Times New Roman"/>
        </w:rPr>
      </w:pPr>
      <w:r>
        <w:rPr>
          <w:rFonts w:ascii="Times New Roman" w:hAnsi="Times New Roman"/>
        </w:rPr>
        <w:t xml:space="preserve">It is detailed enough to address the fundamental skills suggested by faculty participants, and flexible enough to be integrated into a class whose teacher may not be an expert in multimedia. It follows a </w:t>
      </w:r>
      <w:r>
        <w:rPr>
          <w:rFonts w:ascii="Times New Roman" w:hAnsi="Times New Roman"/>
          <w:i/>
        </w:rPr>
        <w:t>l</w:t>
      </w:r>
      <w:r w:rsidRPr="003E0CC7">
        <w:rPr>
          <w:rFonts w:ascii="Times New Roman" w:hAnsi="Times New Roman"/>
          <w:i/>
        </w:rPr>
        <w:t>earner</w:t>
      </w:r>
      <w:r>
        <w:rPr>
          <w:rFonts w:ascii="Times New Roman" w:hAnsi="Times New Roman"/>
          <w:i/>
        </w:rPr>
        <w:t>-c</w:t>
      </w:r>
      <w:r w:rsidRPr="003E0CC7">
        <w:rPr>
          <w:rFonts w:ascii="Times New Roman" w:hAnsi="Times New Roman"/>
          <w:i/>
        </w:rPr>
        <w:t>entered</w:t>
      </w:r>
      <w:r>
        <w:rPr>
          <w:rFonts w:ascii="Times New Roman" w:hAnsi="Times New Roman"/>
        </w:rPr>
        <w:t xml:space="preserve"> approach, which allows students to take control of their learning without the need for an experienced multimedia teacher. </w:t>
      </w:r>
    </w:p>
    <w:p w:rsidR="00135FE3" w:rsidRDefault="00135FE3" w:rsidP="00906BC1">
      <w:pPr>
        <w:pStyle w:val="BodyBullet"/>
        <w:spacing w:line="480" w:lineRule="auto"/>
        <w:rPr>
          <w:rFonts w:ascii="Times New Roman" w:hAnsi="Times New Roman"/>
        </w:rPr>
      </w:pPr>
    </w:p>
    <w:p w:rsidR="00135FE3" w:rsidRDefault="00135FE3" w:rsidP="00906BC1">
      <w:pPr>
        <w:pStyle w:val="BodyBullet"/>
        <w:spacing w:line="480" w:lineRule="auto"/>
        <w:rPr>
          <w:rFonts w:ascii="Times New Roman" w:hAnsi="Times New Roman"/>
        </w:rPr>
      </w:pPr>
    </w:p>
    <w:p w:rsidR="00135FE3" w:rsidRDefault="00135FE3" w:rsidP="00906BC1">
      <w:pPr>
        <w:pStyle w:val="BodyBullet"/>
        <w:spacing w:line="480" w:lineRule="auto"/>
        <w:rPr>
          <w:rFonts w:ascii="Times New Roman" w:hAnsi="Times New Roman"/>
        </w:rPr>
      </w:pPr>
    </w:p>
    <w:p w:rsidR="00135FE3" w:rsidRDefault="00135FE3" w:rsidP="00906BC1">
      <w:pPr>
        <w:pStyle w:val="BodyBullet"/>
        <w:spacing w:line="480" w:lineRule="auto"/>
        <w:rPr>
          <w:rFonts w:ascii="Times New Roman" w:hAnsi="Times New Roman"/>
        </w:rPr>
      </w:pPr>
    </w:p>
    <w:p w:rsidR="00135FE3" w:rsidRDefault="00135FE3" w:rsidP="00906BC1">
      <w:pPr>
        <w:pStyle w:val="BodyBullet"/>
        <w:spacing w:line="480" w:lineRule="auto"/>
        <w:rPr>
          <w:rFonts w:ascii="Times New Roman" w:hAnsi="Times New Roman"/>
        </w:rPr>
      </w:pPr>
    </w:p>
    <w:p w:rsidR="00135FE3" w:rsidRDefault="00135FE3" w:rsidP="00906BC1">
      <w:pPr>
        <w:pStyle w:val="BodyBullet"/>
        <w:spacing w:line="480" w:lineRule="auto"/>
        <w:rPr>
          <w:rFonts w:ascii="Times New Roman" w:hAnsi="Times New Roman"/>
        </w:rPr>
      </w:pPr>
    </w:p>
    <w:p w:rsidR="00135FE3" w:rsidRDefault="00135FE3" w:rsidP="00906BC1">
      <w:pPr>
        <w:pStyle w:val="BodyBullet"/>
        <w:spacing w:line="480" w:lineRule="auto"/>
        <w:rPr>
          <w:rFonts w:ascii="Times New Roman" w:hAnsi="Times New Roman"/>
        </w:rPr>
      </w:pPr>
    </w:p>
    <w:tbl>
      <w:tblPr>
        <w:tblStyle w:val="TableGrid"/>
        <w:tblW w:w="0" w:type="auto"/>
        <w:tblLook w:val="04A0" w:firstRow="1" w:lastRow="0" w:firstColumn="1" w:lastColumn="0" w:noHBand="0" w:noVBand="1"/>
      </w:tblPr>
      <w:tblGrid>
        <w:gridCol w:w="8568"/>
      </w:tblGrid>
      <w:tr w:rsidR="00135FE3" w:rsidTr="00840AD7">
        <w:tc>
          <w:tcPr>
            <w:tcW w:w="8568" w:type="dxa"/>
          </w:tcPr>
          <w:p w:rsidR="00135FE3" w:rsidRDefault="00135FE3" w:rsidP="00135FE3">
            <w:pPr>
              <w:pStyle w:val="BodyA"/>
              <w:spacing w:line="480" w:lineRule="auto"/>
              <w:rPr>
                <w:noProof/>
              </w:rPr>
            </w:pPr>
          </w:p>
          <w:p w:rsidR="00135FE3" w:rsidRPr="00135FE3" w:rsidRDefault="00135FE3" w:rsidP="00135FE3">
            <w:pPr>
              <w:pStyle w:val="BodyA"/>
              <w:spacing w:line="480" w:lineRule="auto"/>
              <w:jc w:val="center"/>
              <w:rPr>
                <w:noProof/>
              </w:rPr>
            </w:pPr>
            <w:r>
              <w:rPr>
                <w:noProof/>
              </w:rPr>
              <w:drawing>
                <wp:inline distT="0" distB="0" distL="0" distR="0" wp14:anchorId="5C4AFEAF" wp14:editId="44197416">
                  <wp:extent cx="3829803" cy="2438400"/>
                  <wp:effectExtent l="0" t="0" r="0" b="0"/>
                  <wp:docPr id="3" name="Picture 3" descr="C:\Users\Aaro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ron\Downloads\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6005" cy="2442349"/>
                          </a:xfrm>
                          <a:prstGeom prst="rect">
                            <a:avLst/>
                          </a:prstGeom>
                          <a:noFill/>
                          <a:ln>
                            <a:noFill/>
                          </a:ln>
                        </pic:spPr>
                      </pic:pic>
                    </a:graphicData>
                  </a:graphic>
                </wp:inline>
              </w:drawing>
            </w:r>
          </w:p>
        </w:tc>
      </w:tr>
      <w:tr w:rsidR="00135FE3" w:rsidTr="00840AD7">
        <w:tc>
          <w:tcPr>
            <w:tcW w:w="8568" w:type="dxa"/>
          </w:tcPr>
          <w:p w:rsidR="00840AD7" w:rsidRPr="00625921" w:rsidRDefault="00135FE3" w:rsidP="00840AD7">
            <w:pPr>
              <w:pStyle w:val="Figurecaption"/>
              <w:rPr>
                <w:i/>
                <w:noProof/>
                <w:color w:val="FF0000"/>
              </w:rPr>
            </w:pPr>
            <w:bookmarkStart w:id="49" w:name="_Toc357597096"/>
            <w:r w:rsidRPr="00625921">
              <w:rPr>
                <w:color w:val="FF0000"/>
              </w:rPr>
              <w:t>Screenshot of Website Designed for Educators</w:t>
            </w:r>
            <w:bookmarkEnd w:id="49"/>
          </w:p>
          <w:p w:rsidR="00135FE3" w:rsidRPr="00135FE3" w:rsidRDefault="00CF4B62" w:rsidP="00CF4B62">
            <w:pPr>
              <w:rPr>
                <w:i/>
                <w:noProof/>
              </w:rPr>
            </w:pPr>
            <w:r>
              <w:t xml:space="preserve">                     </w:t>
            </w:r>
            <w:r w:rsidR="00840AD7">
              <w:t>Can be located at: http://www.udel.edu/present/aaron/epp</w:t>
            </w:r>
          </w:p>
        </w:tc>
      </w:tr>
    </w:tbl>
    <w:p w:rsidR="00135FE3" w:rsidRDefault="00135FE3" w:rsidP="00906BC1">
      <w:pPr>
        <w:pStyle w:val="BodyBullet"/>
        <w:spacing w:line="480" w:lineRule="auto"/>
        <w:rPr>
          <w:rFonts w:ascii="Times New Roman" w:hAnsi="Times New Roman"/>
        </w:rPr>
      </w:pPr>
    </w:p>
    <w:p w:rsidR="00086712" w:rsidRDefault="00086712" w:rsidP="00906BC1">
      <w:pPr>
        <w:pStyle w:val="BodyBullet"/>
        <w:spacing w:line="480" w:lineRule="auto"/>
        <w:rPr>
          <w:rFonts w:ascii="Times New Roman" w:hAnsi="Times New Roman"/>
        </w:rPr>
      </w:pPr>
      <w:r>
        <w:rPr>
          <w:rFonts w:ascii="Times New Roman" w:hAnsi="Times New Roman"/>
        </w:rPr>
        <w:tab/>
        <w:t>Additionally in order to assist educators I also designed an online component to be used to help visually explain assignments, and give resources to help educators not proficient in multimedia practices. The site for this resource can be found at http://www.udel.edu/present/aaron/epp.</w:t>
      </w:r>
    </w:p>
    <w:p w:rsidR="00906BC1" w:rsidRDefault="00906BC1" w:rsidP="00906BC1">
      <w:pPr>
        <w:pStyle w:val="BodyBullet"/>
        <w:spacing w:line="480" w:lineRule="auto"/>
        <w:ind w:firstLine="720"/>
        <w:rPr>
          <w:rFonts w:ascii="Times" w:hAnsi="Times"/>
          <w:color w:val="1B1718"/>
          <w:sz w:val="22"/>
        </w:rPr>
      </w:pPr>
      <w:r>
        <w:rPr>
          <w:rFonts w:ascii="Times New Roman" w:hAnsi="Times New Roman"/>
        </w:rPr>
        <w:t xml:space="preserve">The skills explored in the </w:t>
      </w:r>
      <w:r w:rsidR="00A32117">
        <w:rPr>
          <w:rFonts w:ascii="Times New Roman" w:hAnsi="Times New Roman"/>
        </w:rPr>
        <w:t>syllabus</w:t>
      </w:r>
      <w:r>
        <w:rPr>
          <w:rFonts w:ascii="Times New Roman" w:hAnsi="Times New Roman"/>
        </w:rPr>
        <w:t xml:space="preserve"> are very similar to the</w:t>
      </w:r>
      <w:r w:rsidR="00A32117">
        <w:rPr>
          <w:rFonts w:ascii="Times New Roman" w:hAnsi="Times New Roman"/>
        </w:rPr>
        <w:t xml:space="preserve"> skills </w:t>
      </w:r>
      <w:r w:rsidR="00086712">
        <w:rPr>
          <w:rFonts w:ascii="Times New Roman" w:hAnsi="Times New Roman"/>
        </w:rPr>
        <w:t xml:space="preserve">provided by the </w:t>
      </w:r>
      <w:r>
        <w:rPr>
          <w:rFonts w:ascii="Times New Roman" w:hAnsi="Times New Roman"/>
        </w:rPr>
        <w:t xml:space="preserve">Educational Testing Service’s framework for </w:t>
      </w:r>
      <w:r>
        <w:rPr>
          <w:rFonts w:ascii="Times New Roman" w:hAnsi="Times New Roman"/>
          <w:color w:val="1B1718"/>
        </w:rPr>
        <w:t>Information and Communication Technologies (ICT). Th</w:t>
      </w:r>
      <w:r w:rsidR="00A32117">
        <w:rPr>
          <w:rFonts w:ascii="Times New Roman" w:hAnsi="Times New Roman"/>
          <w:color w:val="1B1718"/>
        </w:rPr>
        <w:t>e ICT</w:t>
      </w:r>
      <w:r>
        <w:rPr>
          <w:rFonts w:ascii="Times New Roman" w:hAnsi="Times New Roman"/>
          <w:color w:val="1B1718"/>
        </w:rPr>
        <w:t xml:space="preserve"> framework was developed to “provide a foundation for the design of instruments including large-scale assessments intended to inform public policy and diagnostic measures to test an individual’s skills associated with </w:t>
      </w:r>
      <w:r>
        <w:rPr>
          <w:rFonts w:ascii="Times New Roman" w:hAnsi="Times New Roman"/>
          <w:color w:val="1B1718"/>
        </w:rPr>
        <w:lastRenderedPageBreak/>
        <w:t>information and communication technology”</w:t>
      </w:r>
      <w:r>
        <w:rPr>
          <w:rFonts w:ascii="Times" w:hAnsi="Times"/>
          <w:color w:val="1B1718"/>
          <w:sz w:val="22"/>
        </w:rPr>
        <w:t xml:space="preserve"> (</w:t>
      </w:r>
      <w:r>
        <w:rPr>
          <w:rFonts w:ascii="Times" w:hAnsi="Times"/>
          <w:color w:val="1B1718"/>
        </w:rPr>
        <w:t>Educational Testing Service, 2007, p. iii</w:t>
      </w:r>
      <w:r>
        <w:rPr>
          <w:rFonts w:ascii="Times" w:hAnsi="Times"/>
          <w:color w:val="1B1718"/>
          <w:sz w:val="22"/>
        </w:rPr>
        <w:t>).</w:t>
      </w:r>
    </w:p>
    <w:p w:rsidR="00906BC1" w:rsidRDefault="00906BC1" w:rsidP="00906BC1">
      <w:pPr>
        <w:pStyle w:val="BodyBullet"/>
        <w:spacing w:line="480" w:lineRule="auto"/>
        <w:rPr>
          <w:rFonts w:ascii="Times New Roman" w:hAnsi="Times New Roman"/>
          <w:b/>
        </w:rPr>
      </w:pPr>
      <w:r>
        <w:rPr>
          <w:rFonts w:ascii="Times" w:hAnsi="Times"/>
          <w:color w:val="1B1718"/>
          <w:sz w:val="22"/>
        </w:rPr>
        <w:tab/>
      </w:r>
      <w:r>
        <w:rPr>
          <w:rFonts w:ascii="Times New Roman" w:hAnsi="Times New Roman"/>
          <w:color w:val="1B1718"/>
        </w:rPr>
        <w:t xml:space="preserve">The ICT framework identifies five critical components necessary for “ICT literacy”: </w:t>
      </w:r>
    </w:p>
    <w:p w:rsidR="00DB3A23" w:rsidRDefault="00906BC1" w:rsidP="00DB3A23">
      <w:pPr>
        <w:pStyle w:val="BodyBullet"/>
        <w:numPr>
          <w:ilvl w:val="0"/>
          <w:numId w:val="60"/>
        </w:numPr>
        <w:spacing w:line="480" w:lineRule="auto"/>
        <w:rPr>
          <w:rFonts w:ascii="Times New Roman" w:hAnsi="Times New Roman"/>
        </w:rPr>
      </w:pPr>
      <w:r>
        <w:rPr>
          <w:rFonts w:ascii="Times New Roman" w:hAnsi="Times New Roman"/>
          <w:b/>
        </w:rPr>
        <w:t>Access</w:t>
      </w:r>
      <w:r>
        <w:rPr>
          <w:rFonts w:ascii="Times New Roman" w:hAnsi="Times New Roman"/>
        </w:rPr>
        <w:t xml:space="preserve"> - Knowing about and knowing how to collect and/or retrieve information.</w:t>
      </w:r>
    </w:p>
    <w:p w:rsidR="00DB3A23" w:rsidRDefault="00906BC1" w:rsidP="00DB3A23">
      <w:pPr>
        <w:pStyle w:val="BodyBullet"/>
        <w:numPr>
          <w:ilvl w:val="0"/>
          <w:numId w:val="60"/>
        </w:numPr>
        <w:spacing w:line="480" w:lineRule="auto"/>
        <w:rPr>
          <w:rFonts w:ascii="Times New Roman" w:hAnsi="Times New Roman"/>
        </w:rPr>
      </w:pPr>
      <w:r w:rsidRPr="00DB3A23">
        <w:rPr>
          <w:rFonts w:ascii="Times New Roman" w:hAnsi="Times New Roman"/>
          <w:b/>
        </w:rPr>
        <w:t>Manage</w:t>
      </w:r>
      <w:r w:rsidRPr="00DB3A23">
        <w:rPr>
          <w:rFonts w:ascii="Times New Roman" w:hAnsi="Times New Roman"/>
        </w:rPr>
        <w:t xml:space="preserve"> - Applying an existing organizational or classification scheme.</w:t>
      </w:r>
    </w:p>
    <w:p w:rsidR="00DB3A23" w:rsidRDefault="00906BC1" w:rsidP="00DB3A23">
      <w:pPr>
        <w:pStyle w:val="BodyBullet"/>
        <w:numPr>
          <w:ilvl w:val="0"/>
          <w:numId w:val="60"/>
        </w:numPr>
        <w:spacing w:line="480" w:lineRule="auto"/>
        <w:rPr>
          <w:rFonts w:ascii="Times New Roman" w:hAnsi="Times New Roman"/>
        </w:rPr>
      </w:pPr>
      <w:r w:rsidRPr="00DB3A23">
        <w:rPr>
          <w:rFonts w:ascii="Times New Roman" w:hAnsi="Times New Roman"/>
          <w:b/>
        </w:rPr>
        <w:t>Integrate</w:t>
      </w:r>
      <w:r w:rsidRPr="00DB3A23">
        <w:rPr>
          <w:rFonts w:ascii="Times New Roman" w:hAnsi="Times New Roman"/>
        </w:rPr>
        <w:t xml:space="preserve"> - Interpreting and representing information. This involves summarizing, comparing, and contrasting.</w:t>
      </w:r>
    </w:p>
    <w:p w:rsidR="00DB3A23" w:rsidRDefault="00906BC1" w:rsidP="00DB3A23">
      <w:pPr>
        <w:pStyle w:val="BodyBullet"/>
        <w:numPr>
          <w:ilvl w:val="0"/>
          <w:numId w:val="60"/>
        </w:numPr>
        <w:spacing w:line="480" w:lineRule="auto"/>
        <w:rPr>
          <w:rFonts w:ascii="Times New Roman" w:hAnsi="Times New Roman"/>
        </w:rPr>
      </w:pPr>
      <w:r w:rsidRPr="00DB3A23">
        <w:rPr>
          <w:rFonts w:ascii="Times New Roman" w:hAnsi="Times New Roman"/>
          <w:b/>
        </w:rPr>
        <w:t>Evaluate</w:t>
      </w:r>
      <w:r w:rsidRPr="00DB3A23">
        <w:rPr>
          <w:rFonts w:ascii="Times New Roman" w:hAnsi="Times New Roman"/>
        </w:rPr>
        <w:t xml:space="preserve"> - Making judgments about the quality, relevance, usefulness, or efficiency of information.</w:t>
      </w:r>
    </w:p>
    <w:p w:rsidR="00906BC1" w:rsidRPr="00DB3A23" w:rsidRDefault="00906BC1" w:rsidP="00DB3A23">
      <w:pPr>
        <w:pStyle w:val="BodyBullet"/>
        <w:numPr>
          <w:ilvl w:val="0"/>
          <w:numId w:val="60"/>
        </w:numPr>
        <w:spacing w:line="480" w:lineRule="auto"/>
        <w:rPr>
          <w:rFonts w:ascii="Times New Roman" w:hAnsi="Times New Roman"/>
        </w:rPr>
      </w:pPr>
      <w:r w:rsidRPr="00DB3A23">
        <w:rPr>
          <w:rFonts w:ascii="Times New Roman" w:hAnsi="Times New Roman"/>
          <w:b/>
        </w:rPr>
        <w:t>Create</w:t>
      </w:r>
      <w:r w:rsidRPr="00DB3A23">
        <w:rPr>
          <w:rFonts w:ascii="Times New Roman" w:hAnsi="Times New Roman"/>
        </w:rPr>
        <w:t xml:space="preserve"> - Generating information by adapting, applying, designing, inventing, or authoring information. </w:t>
      </w:r>
    </w:p>
    <w:p w:rsidR="00F85B4F" w:rsidRDefault="00E72F9B" w:rsidP="005B1206">
      <w:pPr>
        <w:pStyle w:val="Body"/>
        <w:spacing w:line="480" w:lineRule="auto"/>
        <w:ind w:left="360" w:firstLine="360"/>
        <w:rPr>
          <w:rFonts w:ascii="Times New Roman" w:hAnsi="Times New Roman"/>
        </w:rPr>
      </w:pPr>
      <w:r>
        <w:rPr>
          <w:rFonts w:ascii="Times New Roman" w:hAnsi="Times New Roman"/>
        </w:rPr>
        <w:t xml:space="preserve">The </w:t>
      </w:r>
      <w:r w:rsidR="00A32117">
        <w:rPr>
          <w:rFonts w:ascii="Times New Roman" w:hAnsi="Times New Roman"/>
        </w:rPr>
        <w:t xml:space="preserve">multimedia syllabus </w:t>
      </w:r>
      <w:r>
        <w:rPr>
          <w:rFonts w:ascii="Times New Roman" w:hAnsi="Times New Roman"/>
        </w:rPr>
        <w:t>assignments are</w:t>
      </w:r>
      <w:r w:rsidR="00BA6D3A">
        <w:rPr>
          <w:rFonts w:ascii="Times New Roman" w:hAnsi="Times New Roman"/>
        </w:rPr>
        <w:t xml:space="preserve"> designed</w:t>
      </w:r>
      <w:r w:rsidR="00906BC1">
        <w:rPr>
          <w:rFonts w:ascii="Times New Roman" w:hAnsi="Times New Roman"/>
        </w:rPr>
        <w:t>,</w:t>
      </w:r>
      <w:r>
        <w:rPr>
          <w:rFonts w:ascii="Times New Roman" w:hAnsi="Times New Roman"/>
        </w:rPr>
        <w:t xml:space="preserve"> not to teach the entirety of a multimedia curriculum</w:t>
      </w:r>
      <w:r w:rsidR="00906BC1">
        <w:rPr>
          <w:rFonts w:ascii="Times New Roman" w:hAnsi="Times New Roman"/>
        </w:rPr>
        <w:t>, but</w:t>
      </w:r>
      <w:r>
        <w:rPr>
          <w:rFonts w:ascii="Times New Roman" w:hAnsi="Times New Roman"/>
        </w:rPr>
        <w:t xml:space="preserve"> rather to integrate </w:t>
      </w:r>
      <w:r w:rsidR="00906BC1">
        <w:rPr>
          <w:rFonts w:ascii="Times New Roman" w:hAnsi="Times New Roman"/>
        </w:rPr>
        <w:t xml:space="preserve">multimedia </w:t>
      </w:r>
      <w:r>
        <w:rPr>
          <w:rFonts w:ascii="Times New Roman" w:hAnsi="Times New Roman"/>
        </w:rPr>
        <w:t>into an existing curriculum and give students the skills</w:t>
      </w:r>
      <w:r w:rsidR="00906BC1">
        <w:rPr>
          <w:rFonts w:ascii="Times New Roman" w:hAnsi="Times New Roman"/>
        </w:rPr>
        <w:t xml:space="preserve"> identified by</w:t>
      </w:r>
      <w:r>
        <w:rPr>
          <w:rFonts w:ascii="Times New Roman" w:hAnsi="Times New Roman"/>
        </w:rPr>
        <w:t xml:space="preserve"> faculty</w:t>
      </w:r>
      <w:r w:rsidR="00906BC1">
        <w:rPr>
          <w:rFonts w:ascii="Times New Roman" w:hAnsi="Times New Roman"/>
        </w:rPr>
        <w:t>.</w:t>
      </w:r>
      <w:r>
        <w:rPr>
          <w:rFonts w:ascii="Times New Roman" w:hAnsi="Times New Roman"/>
        </w:rPr>
        <w:t xml:space="preserve"> </w:t>
      </w:r>
      <w:r w:rsidR="00A32117">
        <w:rPr>
          <w:rFonts w:ascii="Times New Roman" w:hAnsi="Times New Roman"/>
        </w:rPr>
        <w:t xml:space="preserve">These skills </w:t>
      </w:r>
      <w:r w:rsidR="003E0CC7">
        <w:rPr>
          <w:rFonts w:ascii="Times New Roman" w:hAnsi="Times New Roman"/>
        </w:rPr>
        <w:t>include</w:t>
      </w:r>
      <w:r w:rsidR="002D4B86">
        <w:rPr>
          <w:rFonts w:ascii="Times New Roman" w:hAnsi="Times New Roman"/>
        </w:rPr>
        <w:t>:</w:t>
      </w:r>
    </w:p>
    <w:p w:rsidR="002D4B86" w:rsidRDefault="00A32117" w:rsidP="00B407C8">
      <w:pPr>
        <w:pStyle w:val="Body"/>
        <w:numPr>
          <w:ilvl w:val="0"/>
          <w:numId w:val="52"/>
        </w:numPr>
        <w:spacing w:line="480" w:lineRule="auto"/>
        <w:rPr>
          <w:rFonts w:ascii="Times New Roman" w:hAnsi="Times New Roman"/>
        </w:rPr>
      </w:pPr>
      <w:r>
        <w:rPr>
          <w:rFonts w:ascii="Times New Roman" w:hAnsi="Times New Roman"/>
        </w:rPr>
        <w:t>Information search</w:t>
      </w:r>
    </w:p>
    <w:p w:rsidR="002D4B86" w:rsidRDefault="002D4B86" w:rsidP="00B407C8">
      <w:pPr>
        <w:pStyle w:val="Body"/>
        <w:numPr>
          <w:ilvl w:val="0"/>
          <w:numId w:val="52"/>
        </w:numPr>
        <w:spacing w:line="480" w:lineRule="auto"/>
        <w:rPr>
          <w:rFonts w:ascii="Times New Roman" w:hAnsi="Times New Roman"/>
        </w:rPr>
      </w:pPr>
      <w:r>
        <w:rPr>
          <w:rFonts w:ascii="Times New Roman" w:hAnsi="Times New Roman"/>
        </w:rPr>
        <w:t>Visual literacy</w:t>
      </w:r>
    </w:p>
    <w:p w:rsidR="002D4B86" w:rsidRDefault="002D4B86" w:rsidP="00B407C8">
      <w:pPr>
        <w:pStyle w:val="Body"/>
        <w:numPr>
          <w:ilvl w:val="0"/>
          <w:numId w:val="52"/>
        </w:numPr>
        <w:spacing w:line="480" w:lineRule="auto"/>
        <w:rPr>
          <w:rFonts w:ascii="Times New Roman" w:hAnsi="Times New Roman"/>
        </w:rPr>
      </w:pPr>
      <w:r>
        <w:rPr>
          <w:rFonts w:ascii="Times New Roman" w:hAnsi="Times New Roman"/>
        </w:rPr>
        <w:t xml:space="preserve">Visual </w:t>
      </w:r>
      <w:r w:rsidR="00A32117">
        <w:rPr>
          <w:rFonts w:ascii="Times New Roman" w:hAnsi="Times New Roman"/>
        </w:rPr>
        <w:t>c</w:t>
      </w:r>
      <w:r>
        <w:rPr>
          <w:rFonts w:ascii="Times New Roman" w:hAnsi="Times New Roman"/>
        </w:rPr>
        <w:t>ommunication</w:t>
      </w:r>
    </w:p>
    <w:p w:rsidR="002D4B86" w:rsidRDefault="002D4B86" w:rsidP="00B407C8">
      <w:pPr>
        <w:pStyle w:val="Body"/>
        <w:numPr>
          <w:ilvl w:val="0"/>
          <w:numId w:val="52"/>
        </w:numPr>
        <w:spacing w:line="480" w:lineRule="auto"/>
        <w:rPr>
          <w:rFonts w:ascii="Times New Roman" w:hAnsi="Times New Roman"/>
        </w:rPr>
      </w:pPr>
      <w:r>
        <w:rPr>
          <w:rFonts w:ascii="Times New Roman" w:hAnsi="Times New Roman"/>
        </w:rPr>
        <w:t xml:space="preserve">Creating and </w:t>
      </w:r>
      <w:r w:rsidR="008808A7">
        <w:rPr>
          <w:rFonts w:ascii="Times New Roman" w:hAnsi="Times New Roman"/>
        </w:rPr>
        <w:t xml:space="preserve">maintaining </w:t>
      </w:r>
      <w:r>
        <w:rPr>
          <w:rFonts w:ascii="Times New Roman" w:hAnsi="Times New Roman"/>
        </w:rPr>
        <w:t xml:space="preserve">an </w:t>
      </w:r>
      <w:r w:rsidR="008808A7">
        <w:rPr>
          <w:rFonts w:ascii="Times New Roman" w:hAnsi="Times New Roman"/>
        </w:rPr>
        <w:t>o</w:t>
      </w:r>
      <w:r>
        <w:rPr>
          <w:rFonts w:ascii="Times New Roman" w:hAnsi="Times New Roman"/>
        </w:rPr>
        <w:t xml:space="preserve">nline </w:t>
      </w:r>
      <w:r w:rsidR="008808A7">
        <w:rPr>
          <w:rFonts w:ascii="Times New Roman" w:hAnsi="Times New Roman"/>
        </w:rPr>
        <w:t>p</w:t>
      </w:r>
      <w:r>
        <w:rPr>
          <w:rFonts w:ascii="Times New Roman" w:hAnsi="Times New Roman"/>
        </w:rPr>
        <w:t xml:space="preserve">resence </w:t>
      </w:r>
    </w:p>
    <w:p w:rsidR="002D4B86" w:rsidRDefault="002D4B86" w:rsidP="00B407C8">
      <w:pPr>
        <w:pStyle w:val="Body"/>
        <w:numPr>
          <w:ilvl w:val="0"/>
          <w:numId w:val="52"/>
        </w:numPr>
        <w:spacing w:line="480" w:lineRule="auto"/>
        <w:rPr>
          <w:rFonts w:ascii="Times New Roman" w:hAnsi="Times New Roman"/>
        </w:rPr>
      </w:pPr>
      <w:r>
        <w:rPr>
          <w:rFonts w:ascii="Times New Roman" w:hAnsi="Times New Roman"/>
        </w:rPr>
        <w:t xml:space="preserve">Basic </w:t>
      </w:r>
      <w:r w:rsidR="008808A7">
        <w:rPr>
          <w:rFonts w:ascii="Times New Roman" w:hAnsi="Times New Roman"/>
        </w:rPr>
        <w:t>s</w:t>
      </w:r>
      <w:r>
        <w:rPr>
          <w:rFonts w:ascii="Times New Roman" w:hAnsi="Times New Roman"/>
        </w:rPr>
        <w:t>torytelling</w:t>
      </w:r>
    </w:p>
    <w:p w:rsidR="002D4B86" w:rsidRDefault="002D4B86" w:rsidP="00B407C8">
      <w:pPr>
        <w:pStyle w:val="Body"/>
        <w:numPr>
          <w:ilvl w:val="0"/>
          <w:numId w:val="52"/>
        </w:numPr>
        <w:spacing w:line="480" w:lineRule="auto"/>
        <w:rPr>
          <w:rFonts w:ascii="Times New Roman" w:hAnsi="Times New Roman"/>
        </w:rPr>
      </w:pPr>
      <w:r>
        <w:rPr>
          <w:rFonts w:ascii="Times New Roman" w:hAnsi="Times New Roman"/>
        </w:rPr>
        <w:lastRenderedPageBreak/>
        <w:t xml:space="preserve">Video </w:t>
      </w:r>
      <w:r w:rsidR="008808A7">
        <w:rPr>
          <w:rFonts w:ascii="Times New Roman" w:hAnsi="Times New Roman"/>
        </w:rPr>
        <w:t>presentation</w:t>
      </w:r>
    </w:p>
    <w:p w:rsidR="00B25FFF" w:rsidRDefault="00B25FFF" w:rsidP="00B25FFF">
      <w:pPr>
        <w:pStyle w:val="Body"/>
        <w:spacing w:line="480" w:lineRule="auto"/>
        <w:rPr>
          <w:rFonts w:ascii="Times New Roman" w:hAnsi="Times New Roman"/>
        </w:rPr>
      </w:pPr>
      <w:r>
        <w:rPr>
          <w:rFonts w:ascii="Times New Roman" w:hAnsi="Times New Roman"/>
          <w:b/>
        </w:rPr>
        <w:t xml:space="preserve">Overview: </w:t>
      </w:r>
      <w:r>
        <w:rPr>
          <w:rFonts w:ascii="Times New Roman" w:hAnsi="Times New Roman"/>
        </w:rPr>
        <w:t>Students participate in a variety of assignments desi</w:t>
      </w:r>
      <w:r w:rsidR="00F96193">
        <w:rPr>
          <w:rFonts w:ascii="Times New Roman" w:hAnsi="Times New Roman"/>
        </w:rPr>
        <w:t>gned around communication,</w:t>
      </w:r>
      <w:r>
        <w:rPr>
          <w:rFonts w:ascii="Times New Roman" w:hAnsi="Times New Roman"/>
        </w:rPr>
        <w:t xml:space="preserve"> multimedia technologies, and </w:t>
      </w:r>
      <w:r w:rsidR="003F0156">
        <w:rPr>
          <w:rFonts w:ascii="Times New Roman" w:hAnsi="Times New Roman"/>
        </w:rPr>
        <w:t xml:space="preserve">the </w:t>
      </w:r>
      <w:r w:rsidR="00F96193">
        <w:rPr>
          <w:rFonts w:ascii="Times New Roman" w:hAnsi="Times New Roman"/>
        </w:rPr>
        <w:t>skill sets require</w:t>
      </w:r>
      <w:r w:rsidR="003F0156">
        <w:rPr>
          <w:rFonts w:ascii="Times New Roman" w:hAnsi="Times New Roman"/>
        </w:rPr>
        <w:t>d</w:t>
      </w:r>
      <w:r w:rsidR="00F96193">
        <w:rPr>
          <w:rFonts w:ascii="Times New Roman" w:hAnsi="Times New Roman"/>
        </w:rPr>
        <w:t xml:space="preserve"> for multimedia </w:t>
      </w:r>
      <w:r w:rsidR="003F0156">
        <w:rPr>
          <w:rFonts w:ascii="Times New Roman" w:hAnsi="Times New Roman"/>
        </w:rPr>
        <w:t>proficiency</w:t>
      </w:r>
      <w:r w:rsidR="0012541F">
        <w:rPr>
          <w:rFonts w:ascii="Times New Roman" w:hAnsi="Times New Roman"/>
        </w:rPr>
        <w:t>.</w:t>
      </w:r>
      <w:r>
        <w:rPr>
          <w:rFonts w:ascii="Times New Roman" w:hAnsi="Times New Roman"/>
        </w:rPr>
        <w:t xml:space="preserve"> </w:t>
      </w:r>
    </w:p>
    <w:p w:rsidR="00B25FFF" w:rsidRDefault="00B25FFF" w:rsidP="00B25FFF">
      <w:pPr>
        <w:pStyle w:val="Body"/>
        <w:spacing w:line="480" w:lineRule="auto"/>
        <w:rPr>
          <w:rFonts w:ascii="Times New Roman" w:hAnsi="Times New Roman"/>
        </w:rPr>
      </w:pPr>
      <w:r>
        <w:rPr>
          <w:rFonts w:ascii="Times New Roman" w:hAnsi="Times New Roman"/>
          <w:b/>
        </w:rPr>
        <w:t xml:space="preserve">Time: </w:t>
      </w:r>
      <w:r>
        <w:rPr>
          <w:rFonts w:ascii="Times New Roman" w:hAnsi="Times New Roman"/>
        </w:rPr>
        <w:t xml:space="preserve">4-5 </w:t>
      </w:r>
      <w:r w:rsidR="003F0156">
        <w:rPr>
          <w:rFonts w:ascii="Times New Roman" w:hAnsi="Times New Roman"/>
        </w:rPr>
        <w:t>c</w:t>
      </w:r>
      <w:r>
        <w:rPr>
          <w:rFonts w:ascii="Times New Roman" w:hAnsi="Times New Roman"/>
        </w:rPr>
        <w:t xml:space="preserve">lass </w:t>
      </w:r>
      <w:r w:rsidR="003F0156">
        <w:rPr>
          <w:rFonts w:ascii="Times New Roman" w:hAnsi="Times New Roman"/>
        </w:rPr>
        <w:t>p</w:t>
      </w:r>
      <w:r>
        <w:rPr>
          <w:rFonts w:ascii="Times New Roman" w:hAnsi="Times New Roman"/>
        </w:rPr>
        <w:t xml:space="preserve">eriods, </w:t>
      </w:r>
      <w:r w:rsidR="003F0156">
        <w:rPr>
          <w:rFonts w:ascii="Times New Roman" w:hAnsi="Times New Roman"/>
        </w:rPr>
        <w:t>p</w:t>
      </w:r>
      <w:r>
        <w:rPr>
          <w:rFonts w:ascii="Times New Roman" w:hAnsi="Times New Roman"/>
        </w:rPr>
        <w:t xml:space="preserve">lus </w:t>
      </w:r>
      <w:r w:rsidR="003F0156">
        <w:rPr>
          <w:rFonts w:ascii="Times New Roman" w:hAnsi="Times New Roman"/>
        </w:rPr>
        <w:t>o</w:t>
      </w:r>
      <w:r>
        <w:rPr>
          <w:rFonts w:ascii="Times New Roman" w:hAnsi="Times New Roman"/>
        </w:rPr>
        <w:t xml:space="preserve">utside </w:t>
      </w:r>
      <w:r w:rsidR="003F0156">
        <w:rPr>
          <w:rFonts w:ascii="Times New Roman" w:hAnsi="Times New Roman"/>
        </w:rPr>
        <w:t>w</w:t>
      </w:r>
      <w:r>
        <w:rPr>
          <w:rFonts w:ascii="Times New Roman" w:hAnsi="Times New Roman"/>
        </w:rPr>
        <w:t>ork</w:t>
      </w:r>
    </w:p>
    <w:p w:rsidR="002E6844" w:rsidRDefault="00B25FFF" w:rsidP="00B25FFF">
      <w:pPr>
        <w:pStyle w:val="Body"/>
        <w:spacing w:line="480" w:lineRule="auto"/>
        <w:rPr>
          <w:rFonts w:ascii="Times New Roman" w:hAnsi="Times New Roman"/>
        </w:rPr>
      </w:pPr>
      <w:r>
        <w:rPr>
          <w:rFonts w:ascii="Times New Roman" w:hAnsi="Times New Roman"/>
          <w:b/>
        </w:rPr>
        <w:t xml:space="preserve">Resources Needed: </w:t>
      </w:r>
      <w:r>
        <w:rPr>
          <w:rFonts w:ascii="Times New Roman" w:hAnsi="Times New Roman"/>
        </w:rPr>
        <w:t>Computer (</w:t>
      </w:r>
      <w:r w:rsidR="003F0156">
        <w:rPr>
          <w:rFonts w:ascii="Times New Roman" w:hAnsi="Times New Roman"/>
        </w:rPr>
        <w:t>p</w:t>
      </w:r>
      <w:r>
        <w:rPr>
          <w:rFonts w:ascii="Times New Roman" w:hAnsi="Times New Roman"/>
        </w:rPr>
        <w:t xml:space="preserve">referably with Apple </w:t>
      </w:r>
      <w:r w:rsidR="003F0156">
        <w:rPr>
          <w:rFonts w:ascii="Times New Roman" w:hAnsi="Times New Roman"/>
        </w:rPr>
        <w:t>s</w:t>
      </w:r>
      <w:r>
        <w:rPr>
          <w:rFonts w:ascii="Times New Roman" w:hAnsi="Times New Roman"/>
        </w:rPr>
        <w:t xml:space="preserve">oftware), </w:t>
      </w:r>
      <w:r w:rsidR="003F0156">
        <w:rPr>
          <w:rFonts w:ascii="Times New Roman" w:hAnsi="Times New Roman"/>
        </w:rPr>
        <w:t>c</w:t>
      </w:r>
      <w:r>
        <w:rPr>
          <w:rFonts w:ascii="Times New Roman" w:hAnsi="Times New Roman"/>
        </w:rPr>
        <w:t>amera (</w:t>
      </w:r>
      <w:r w:rsidR="003F0156">
        <w:rPr>
          <w:rFonts w:ascii="Times New Roman" w:hAnsi="Times New Roman"/>
        </w:rPr>
        <w:t>c</w:t>
      </w:r>
      <w:r>
        <w:rPr>
          <w:rFonts w:ascii="Times New Roman" w:hAnsi="Times New Roman"/>
        </w:rPr>
        <w:t xml:space="preserve">ell </w:t>
      </w:r>
      <w:r w:rsidR="003F0156">
        <w:rPr>
          <w:rFonts w:ascii="Times New Roman" w:hAnsi="Times New Roman"/>
        </w:rPr>
        <w:t>c</w:t>
      </w:r>
      <w:r>
        <w:rPr>
          <w:rFonts w:ascii="Times New Roman" w:hAnsi="Times New Roman"/>
        </w:rPr>
        <w:t xml:space="preserve">amera </w:t>
      </w:r>
      <w:r w:rsidR="003F0156">
        <w:rPr>
          <w:rFonts w:ascii="Times New Roman" w:hAnsi="Times New Roman"/>
        </w:rPr>
        <w:t>a</w:t>
      </w:r>
      <w:r>
        <w:rPr>
          <w:rFonts w:ascii="Times New Roman" w:hAnsi="Times New Roman"/>
        </w:rPr>
        <w:t>cceptable)</w:t>
      </w:r>
    </w:p>
    <w:p w:rsidR="00B25FFF" w:rsidRDefault="003F0156" w:rsidP="00B25FFF">
      <w:pPr>
        <w:pStyle w:val="Body"/>
        <w:spacing w:line="480" w:lineRule="auto"/>
        <w:rPr>
          <w:rFonts w:ascii="Times New Roman" w:hAnsi="Times New Roman"/>
          <w:b/>
        </w:rPr>
      </w:pPr>
      <w:r>
        <w:rPr>
          <w:rFonts w:ascii="Times New Roman" w:hAnsi="Times New Roman"/>
          <w:b/>
        </w:rPr>
        <w:t xml:space="preserve">Expected </w:t>
      </w:r>
      <w:r w:rsidR="00B25FFF">
        <w:rPr>
          <w:rFonts w:ascii="Times New Roman" w:hAnsi="Times New Roman"/>
          <w:b/>
        </w:rPr>
        <w:t>Learning Outcomes:</w:t>
      </w:r>
    </w:p>
    <w:p w:rsidR="0012541F" w:rsidRDefault="00B25FFF" w:rsidP="00B407C8">
      <w:pPr>
        <w:pStyle w:val="BodyBullet"/>
        <w:numPr>
          <w:ilvl w:val="0"/>
          <w:numId w:val="55"/>
        </w:numPr>
        <w:spacing w:line="480" w:lineRule="auto"/>
        <w:rPr>
          <w:rFonts w:ascii="Times New Roman" w:hAnsi="Times New Roman"/>
          <w:position w:val="-2"/>
        </w:rPr>
      </w:pPr>
      <w:r>
        <w:rPr>
          <w:rFonts w:ascii="Times New Roman" w:hAnsi="Times New Roman"/>
        </w:rPr>
        <w:t xml:space="preserve">Gain </w:t>
      </w:r>
      <w:r w:rsidR="003F0156">
        <w:rPr>
          <w:rFonts w:ascii="Times New Roman" w:hAnsi="Times New Roman"/>
        </w:rPr>
        <w:t xml:space="preserve">the </w:t>
      </w:r>
      <w:r>
        <w:rPr>
          <w:rFonts w:ascii="Times New Roman" w:hAnsi="Times New Roman"/>
        </w:rPr>
        <w:t>ability to find, filter, save, and retrieve information, specifically resources regarding multimedia technologies</w:t>
      </w:r>
      <w:r w:rsidR="003F0156">
        <w:rPr>
          <w:rFonts w:ascii="Times New Roman" w:hAnsi="Times New Roman"/>
        </w:rPr>
        <w:t>.</w:t>
      </w:r>
    </w:p>
    <w:p w:rsidR="0012541F" w:rsidRDefault="00B25FFF" w:rsidP="00B407C8">
      <w:pPr>
        <w:pStyle w:val="BodyBullet"/>
        <w:numPr>
          <w:ilvl w:val="0"/>
          <w:numId w:val="55"/>
        </w:numPr>
        <w:spacing w:line="480" w:lineRule="auto"/>
        <w:rPr>
          <w:rFonts w:ascii="Times New Roman" w:hAnsi="Times New Roman"/>
          <w:position w:val="-2"/>
        </w:rPr>
      </w:pPr>
      <w:r w:rsidRPr="0012541F">
        <w:rPr>
          <w:rFonts w:ascii="Times New Roman" w:hAnsi="Times New Roman"/>
        </w:rPr>
        <w:t>Recognize the resources that are available to help master multimedia technologies</w:t>
      </w:r>
      <w:r w:rsidR="003F0156">
        <w:rPr>
          <w:rFonts w:ascii="Times New Roman" w:hAnsi="Times New Roman"/>
        </w:rPr>
        <w:t>.</w:t>
      </w:r>
    </w:p>
    <w:p w:rsidR="0012541F" w:rsidRDefault="00B25FFF" w:rsidP="00B407C8">
      <w:pPr>
        <w:pStyle w:val="BodyBullet"/>
        <w:numPr>
          <w:ilvl w:val="0"/>
          <w:numId w:val="55"/>
        </w:numPr>
        <w:spacing w:line="480" w:lineRule="auto"/>
        <w:rPr>
          <w:rFonts w:ascii="Times New Roman" w:hAnsi="Times New Roman"/>
          <w:position w:val="-2"/>
        </w:rPr>
      </w:pPr>
      <w:r w:rsidRPr="0012541F">
        <w:rPr>
          <w:rFonts w:ascii="Times New Roman" w:hAnsi="Times New Roman"/>
        </w:rPr>
        <w:t>Gain</w:t>
      </w:r>
      <w:r w:rsidR="003F0156">
        <w:rPr>
          <w:rFonts w:ascii="Times New Roman" w:hAnsi="Times New Roman"/>
        </w:rPr>
        <w:t xml:space="preserve"> the</w:t>
      </w:r>
      <w:r w:rsidRPr="0012541F">
        <w:rPr>
          <w:rFonts w:ascii="Times New Roman" w:hAnsi="Times New Roman"/>
        </w:rPr>
        <w:t xml:space="preserve"> ability to effectively communicate an idea through recognition of </w:t>
      </w:r>
      <w:r w:rsidR="003F0156">
        <w:rPr>
          <w:rFonts w:ascii="Times New Roman" w:hAnsi="Times New Roman"/>
        </w:rPr>
        <w:t xml:space="preserve">the </w:t>
      </w:r>
      <w:r w:rsidRPr="0012541F">
        <w:rPr>
          <w:rFonts w:ascii="Times New Roman" w:hAnsi="Times New Roman"/>
        </w:rPr>
        <w:t>audience</w:t>
      </w:r>
      <w:r w:rsidR="003F0156">
        <w:rPr>
          <w:rFonts w:ascii="Times New Roman" w:hAnsi="Times New Roman"/>
        </w:rPr>
        <w:t>.</w:t>
      </w:r>
    </w:p>
    <w:p w:rsidR="0012541F" w:rsidRDefault="00B25FFF" w:rsidP="00B407C8">
      <w:pPr>
        <w:pStyle w:val="BodyBullet"/>
        <w:numPr>
          <w:ilvl w:val="0"/>
          <w:numId w:val="55"/>
        </w:numPr>
        <w:spacing w:line="480" w:lineRule="auto"/>
        <w:rPr>
          <w:rFonts w:ascii="Times New Roman" w:hAnsi="Times New Roman"/>
          <w:position w:val="-2"/>
        </w:rPr>
      </w:pPr>
      <w:r w:rsidRPr="0012541F">
        <w:rPr>
          <w:rFonts w:ascii="Times New Roman" w:hAnsi="Times New Roman"/>
        </w:rPr>
        <w:t>Gain</w:t>
      </w:r>
      <w:r w:rsidR="003F0156">
        <w:rPr>
          <w:rFonts w:ascii="Times New Roman" w:hAnsi="Times New Roman"/>
        </w:rPr>
        <w:t xml:space="preserve"> the</w:t>
      </w:r>
      <w:r w:rsidRPr="0012541F">
        <w:rPr>
          <w:rFonts w:ascii="Times New Roman" w:hAnsi="Times New Roman"/>
        </w:rPr>
        <w:t xml:space="preserve"> ability to create, maintain, and </w:t>
      </w:r>
      <w:r w:rsidR="003F0156" w:rsidRPr="0012541F">
        <w:rPr>
          <w:rFonts w:ascii="Times New Roman" w:hAnsi="Times New Roman"/>
        </w:rPr>
        <w:t>pr</w:t>
      </w:r>
      <w:r w:rsidR="003F0156">
        <w:rPr>
          <w:rFonts w:ascii="Times New Roman" w:hAnsi="Times New Roman"/>
        </w:rPr>
        <w:t>oject</w:t>
      </w:r>
      <w:r w:rsidR="003F0156" w:rsidRPr="0012541F">
        <w:rPr>
          <w:rFonts w:ascii="Times New Roman" w:hAnsi="Times New Roman"/>
        </w:rPr>
        <w:t xml:space="preserve"> </w:t>
      </w:r>
      <w:r w:rsidRPr="0012541F">
        <w:rPr>
          <w:rFonts w:ascii="Times New Roman" w:hAnsi="Times New Roman"/>
        </w:rPr>
        <w:t>a web presence</w:t>
      </w:r>
      <w:r w:rsidR="003F0156">
        <w:rPr>
          <w:rFonts w:ascii="Times New Roman" w:hAnsi="Times New Roman"/>
        </w:rPr>
        <w:t>.</w:t>
      </w:r>
    </w:p>
    <w:p w:rsidR="0012541F" w:rsidRDefault="00B25FFF" w:rsidP="00B407C8">
      <w:pPr>
        <w:pStyle w:val="BodyBullet"/>
        <w:numPr>
          <w:ilvl w:val="0"/>
          <w:numId w:val="55"/>
        </w:numPr>
        <w:spacing w:line="480" w:lineRule="auto"/>
        <w:rPr>
          <w:rFonts w:ascii="Times New Roman" w:hAnsi="Times New Roman"/>
          <w:position w:val="-2"/>
        </w:rPr>
      </w:pPr>
      <w:r w:rsidRPr="0012541F">
        <w:rPr>
          <w:rFonts w:ascii="Times New Roman" w:hAnsi="Times New Roman"/>
        </w:rPr>
        <w:t>Gain</w:t>
      </w:r>
      <w:r w:rsidR="003F0156">
        <w:rPr>
          <w:rFonts w:ascii="Times New Roman" w:hAnsi="Times New Roman"/>
        </w:rPr>
        <w:t xml:space="preserve"> the</w:t>
      </w:r>
      <w:r w:rsidRPr="0012541F">
        <w:rPr>
          <w:rFonts w:ascii="Times New Roman" w:hAnsi="Times New Roman"/>
        </w:rPr>
        <w:t xml:space="preserve"> ability to use </w:t>
      </w:r>
      <w:r w:rsidR="003F0156">
        <w:rPr>
          <w:rFonts w:ascii="Times New Roman" w:hAnsi="Times New Roman"/>
        </w:rPr>
        <w:t>screen</w:t>
      </w:r>
      <w:r w:rsidRPr="0012541F">
        <w:rPr>
          <w:rFonts w:ascii="Times New Roman" w:hAnsi="Times New Roman"/>
        </w:rPr>
        <w:t xml:space="preserve"> capture </w:t>
      </w:r>
      <w:r w:rsidR="003F0156">
        <w:rPr>
          <w:rFonts w:ascii="Times New Roman" w:hAnsi="Times New Roman"/>
        </w:rPr>
        <w:t>to</w:t>
      </w:r>
      <w:r w:rsidRPr="0012541F">
        <w:rPr>
          <w:rFonts w:ascii="Times New Roman" w:hAnsi="Times New Roman"/>
        </w:rPr>
        <w:t xml:space="preserve"> express an idea</w:t>
      </w:r>
      <w:r w:rsidR="003F0156">
        <w:rPr>
          <w:rFonts w:ascii="Times New Roman" w:hAnsi="Times New Roman"/>
        </w:rPr>
        <w:t>.</w:t>
      </w:r>
    </w:p>
    <w:p w:rsidR="0012541F" w:rsidRDefault="003F0156" w:rsidP="00B407C8">
      <w:pPr>
        <w:pStyle w:val="BodyBullet"/>
        <w:numPr>
          <w:ilvl w:val="0"/>
          <w:numId w:val="55"/>
        </w:numPr>
        <w:spacing w:line="480" w:lineRule="auto"/>
        <w:rPr>
          <w:rFonts w:ascii="Times New Roman" w:hAnsi="Times New Roman"/>
          <w:position w:val="-2"/>
        </w:rPr>
      </w:pPr>
      <w:r>
        <w:rPr>
          <w:rFonts w:ascii="Times New Roman" w:hAnsi="Times New Roman"/>
        </w:rPr>
        <w:t>Understand the</w:t>
      </w:r>
      <w:r w:rsidRPr="0012541F">
        <w:rPr>
          <w:rFonts w:ascii="Times New Roman" w:hAnsi="Times New Roman"/>
        </w:rPr>
        <w:t xml:space="preserve"> </w:t>
      </w:r>
      <w:r w:rsidR="00B25FFF" w:rsidRPr="0012541F">
        <w:rPr>
          <w:rFonts w:ascii="Times New Roman" w:hAnsi="Times New Roman"/>
        </w:rPr>
        <w:t>foundational aspects of design</w:t>
      </w:r>
      <w:r>
        <w:rPr>
          <w:rFonts w:ascii="Times New Roman" w:hAnsi="Times New Roman"/>
        </w:rPr>
        <w:t>.</w:t>
      </w:r>
    </w:p>
    <w:p w:rsidR="00B25FFF" w:rsidRPr="0012541F" w:rsidRDefault="00B25FFF" w:rsidP="00B407C8">
      <w:pPr>
        <w:pStyle w:val="BodyBullet"/>
        <w:numPr>
          <w:ilvl w:val="0"/>
          <w:numId w:val="55"/>
        </w:numPr>
        <w:spacing w:line="480" w:lineRule="auto"/>
        <w:rPr>
          <w:rFonts w:ascii="Times New Roman" w:hAnsi="Times New Roman"/>
          <w:position w:val="-2"/>
        </w:rPr>
      </w:pPr>
      <w:r w:rsidRPr="0012541F">
        <w:rPr>
          <w:rFonts w:ascii="Times New Roman" w:hAnsi="Times New Roman"/>
        </w:rPr>
        <w:t xml:space="preserve">Gain </w:t>
      </w:r>
      <w:r w:rsidR="003F0156">
        <w:rPr>
          <w:rFonts w:ascii="Times New Roman" w:hAnsi="Times New Roman"/>
        </w:rPr>
        <w:t xml:space="preserve">the </w:t>
      </w:r>
      <w:r w:rsidRPr="0012541F">
        <w:rPr>
          <w:rFonts w:ascii="Times New Roman" w:hAnsi="Times New Roman"/>
        </w:rPr>
        <w:t>ability to take an idea through the stages of pre-production, production, and post-production</w:t>
      </w:r>
      <w:r w:rsidR="003F0156">
        <w:rPr>
          <w:rFonts w:ascii="Times New Roman" w:hAnsi="Times New Roman"/>
        </w:rPr>
        <w:t>.</w:t>
      </w:r>
    </w:p>
    <w:p w:rsidR="00B25FFF" w:rsidRDefault="00B25FFF" w:rsidP="00B25FFF">
      <w:pPr>
        <w:pStyle w:val="BodyBullet"/>
        <w:spacing w:line="480" w:lineRule="auto"/>
        <w:rPr>
          <w:rFonts w:ascii="Times New Roman" w:hAnsi="Times New Roman"/>
        </w:rPr>
      </w:pPr>
      <w:r>
        <w:rPr>
          <w:rFonts w:ascii="Times New Roman" w:hAnsi="Times New Roman"/>
          <w:b/>
        </w:rPr>
        <w:t xml:space="preserve">Prior Skills Needed: </w:t>
      </w:r>
      <w:r>
        <w:rPr>
          <w:rFonts w:ascii="Times New Roman" w:hAnsi="Times New Roman"/>
        </w:rPr>
        <w:t xml:space="preserve">Students should be given a brief lesson </w:t>
      </w:r>
      <w:r w:rsidR="0097170E">
        <w:rPr>
          <w:rFonts w:ascii="Times New Roman" w:hAnsi="Times New Roman"/>
        </w:rPr>
        <w:t xml:space="preserve">in </w:t>
      </w:r>
      <w:r>
        <w:rPr>
          <w:rFonts w:ascii="Times New Roman" w:hAnsi="Times New Roman"/>
        </w:rPr>
        <w:t xml:space="preserve">multimedia practices. </w:t>
      </w:r>
      <w:r>
        <w:rPr>
          <w:rFonts w:ascii="Times New Roman" w:hAnsi="Times New Roman"/>
          <w:b/>
        </w:rPr>
        <w:t xml:space="preserve">Pre-Class Preparation: </w:t>
      </w:r>
      <w:r>
        <w:rPr>
          <w:rFonts w:ascii="Times New Roman" w:hAnsi="Times New Roman"/>
        </w:rPr>
        <w:t xml:space="preserve">Print or </w:t>
      </w:r>
      <w:r w:rsidR="0097170E">
        <w:rPr>
          <w:rFonts w:ascii="Times New Roman" w:hAnsi="Times New Roman"/>
        </w:rPr>
        <w:t>m</w:t>
      </w:r>
      <w:r>
        <w:rPr>
          <w:rFonts w:ascii="Times New Roman" w:hAnsi="Times New Roman"/>
        </w:rPr>
        <w:t xml:space="preserve">ake </w:t>
      </w:r>
      <w:r w:rsidR="0097170E">
        <w:rPr>
          <w:rFonts w:ascii="Times New Roman" w:hAnsi="Times New Roman"/>
        </w:rPr>
        <w:t>a</w:t>
      </w:r>
      <w:r>
        <w:rPr>
          <w:rFonts w:ascii="Times New Roman" w:hAnsi="Times New Roman"/>
        </w:rPr>
        <w:t xml:space="preserve">vailable </w:t>
      </w:r>
      <w:r w:rsidR="0097170E">
        <w:rPr>
          <w:rFonts w:ascii="Times New Roman" w:hAnsi="Times New Roman"/>
        </w:rPr>
        <w:t>o</w:t>
      </w:r>
      <w:r>
        <w:rPr>
          <w:rFonts w:ascii="Times New Roman" w:hAnsi="Times New Roman"/>
        </w:rPr>
        <w:t>nline</w:t>
      </w:r>
      <w:r w:rsidR="0097170E">
        <w:rPr>
          <w:rFonts w:ascii="Times New Roman" w:hAnsi="Times New Roman"/>
        </w:rPr>
        <w:t xml:space="preserve"> the</w:t>
      </w:r>
      <w:r>
        <w:rPr>
          <w:rFonts w:ascii="Times New Roman" w:hAnsi="Times New Roman"/>
        </w:rPr>
        <w:t xml:space="preserve"> </w:t>
      </w:r>
      <w:r w:rsidR="0097170E">
        <w:rPr>
          <w:rFonts w:ascii="Times New Roman" w:hAnsi="Times New Roman"/>
        </w:rPr>
        <w:t>r</w:t>
      </w:r>
      <w:r>
        <w:rPr>
          <w:rFonts w:ascii="Times New Roman" w:hAnsi="Times New Roman"/>
        </w:rPr>
        <w:t>esources</w:t>
      </w:r>
      <w:r w:rsidR="0097170E">
        <w:rPr>
          <w:rFonts w:ascii="Times New Roman" w:hAnsi="Times New Roman"/>
        </w:rPr>
        <w:t xml:space="preserve"> in</w:t>
      </w:r>
      <w:r>
        <w:rPr>
          <w:rFonts w:ascii="Times New Roman" w:hAnsi="Times New Roman"/>
        </w:rPr>
        <w:t xml:space="preserve"> Appendix</w:t>
      </w:r>
      <w:r w:rsidR="00BA6D3A">
        <w:rPr>
          <w:rFonts w:ascii="Times New Roman" w:hAnsi="Times New Roman"/>
        </w:rPr>
        <w:t xml:space="preserve"> B</w:t>
      </w:r>
      <w:r>
        <w:rPr>
          <w:rFonts w:ascii="Times New Roman" w:hAnsi="Times New Roman"/>
        </w:rPr>
        <w:t>.</w:t>
      </w:r>
    </w:p>
    <w:p w:rsidR="00135FE3" w:rsidRDefault="00135FE3" w:rsidP="00BA6D3A">
      <w:pPr>
        <w:pStyle w:val="BodyBullet"/>
        <w:spacing w:line="480" w:lineRule="auto"/>
        <w:jc w:val="center"/>
        <w:rPr>
          <w:rFonts w:ascii="Times New Roman" w:hAnsi="Times New Roman"/>
          <w:b/>
        </w:rPr>
      </w:pPr>
    </w:p>
    <w:p w:rsidR="00135FE3" w:rsidRDefault="00B25FFF" w:rsidP="00840AD7">
      <w:pPr>
        <w:pStyle w:val="BodyBullet"/>
        <w:spacing w:line="480" w:lineRule="auto"/>
        <w:jc w:val="center"/>
        <w:rPr>
          <w:rFonts w:ascii="Times New Roman" w:hAnsi="Times New Roman"/>
        </w:rPr>
      </w:pPr>
      <w:r>
        <w:rPr>
          <w:rFonts w:ascii="Times New Roman" w:hAnsi="Times New Roman"/>
          <w:b/>
        </w:rPr>
        <w:t xml:space="preserve">Assignment 1: </w:t>
      </w:r>
      <w:r>
        <w:rPr>
          <w:rFonts w:ascii="Times New Roman" w:hAnsi="Times New Roman"/>
        </w:rPr>
        <w:t>Bookmark and Search</w:t>
      </w:r>
      <w:r w:rsidR="00D41256">
        <w:rPr>
          <w:rFonts w:ascii="Times New Roman" w:hAnsi="Times New Roman"/>
        </w:rPr>
        <w:t xml:space="preserve"> </w:t>
      </w:r>
      <w:r w:rsidR="00D41256" w:rsidRPr="00625921">
        <w:rPr>
          <w:rFonts w:ascii="Times New Roman" w:hAnsi="Times New Roman"/>
          <w:color w:val="FF0000"/>
        </w:rPr>
        <w:t>[IFG 03, 03A, 06, 08, 11]</w:t>
      </w:r>
    </w:p>
    <w:p w:rsidR="00B25FFF" w:rsidRDefault="00B25FFF" w:rsidP="00BA6D3A">
      <w:pPr>
        <w:pStyle w:val="BodyBullet"/>
        <w:spacing w:line="480" w:lineRule="auto"/>
        <w:rPr>
          <w:rFonts w:ascii="Times New Roman" w:hAnsi="Times New Roman"/>
        </w:rPr>
      </w:pPr>
      <w:r>
        <w:rPr>
          <w:rFonts w:ascii="Times New Roman" w:hAnsi="Times New Roman"/>
          <w:i/>
        </w:rPr>
        <w:t xml:space="preserve">Part 1: </w:t>
      </w:r>
      <w:r>
        <w:rPr>
          <w:rFonts w:ascii="Times New Roman" w:hAnsi="Times New Roman"/>
        </w:rPr>
        <w:t xml:space="preserve">This assignment asks students to find resources from the </w:t>
      </w:r>
      <w:r>
        <w:rPr>
          <w:rFonts w:ascii="Times New Roman" w:hAnsi="Times New Roman"/>
          <w:i/>
        </w:rPr>
        <w:t>List of Multimedia Skills</w:t>
      </w:r>
      <w:r w:rsidR="00E44B89">
        <w:rPr>
          <w:rFonts w:ascii="Times New Roman" w:hAnsi="Times New Roman"/>
          <w:i/>
        </w:rPr>
        <w:t xml:space="preserve"> </w:t>
      </w:r>
      <w:r w:rsidR="00E44B89" w:rsidRPr="00E44B89">
        <w:rPr>
          <w:rFonts w:ascii="Times New Roman" w:hAnsi="Times New Roman"/>
        </w:rPr>
        <w:t>(See Appendix C)</w:t>
      </w:r>
      <w:r w:rsidR="00E44B89">
        <w:rPr>
          <w:rFonts w:ascii="Times New Roman" w:hAnsi="Times New Roman"/>
          <w:i/>
        </w:rPr>
        <w:t xml:space="preserve">. </w:t>
      </w:r>
      <w:r w:rsidR="00E44B89">
        <w:rPr>
          <w:rFonts w:ascii="Times New Roman" w:hAnsi="Times New Roman"/>
        </w:rPr>
        <w:t>These skills are basic to intermediate skills needed to create and analyze media.</w:t>
      </w:r>
      <w:r w:rsidR="0097170E">
        <w:rPr>
          <w:rFonts w:ascii="Times New Roman" w:hAnsi="Times New Roman"/>
          <w:i/>
        </w:rPr>
        <w:t xml:space="preserve"> </w:t>
      </w:r>
      <w:r>
        <w:rPr>
          <w:rFonts w:ascii="Times New Roman" w:hAnsi="Times New Roman"/>
        </w:rPr>
        <w:t>Each student will find</w:t>
      </w:r>
      <w:r w:rsidR="00BA6D3A">
        <w:rPr>
          <w:rFonts w:ascii="Times New Roman" w:hAnsi="Times New Roman"/>
        </w:rPr>
        <w:t xml:space="preserve"> what </w:t>
      </w:r>
      <w:r w:rsidR="0097170E">
        <w:rPr>
          <w:rFonts w:ascii="Times New Roman" w:hAnsi="Times New Roman"/>
        </w:rPr>
        <w:t xml:space="preserve">he or she </w:t>
      </w:r>
      <w:r w:rsidR="00BA6D3A">
        <w:rPr>
          <w:rFonts w:ascii="Times New Roman" w:hAnsi="Times New Roman"/>
        </w:rPr>
        <w:t>consider</w:t>
      </w:r>
      <w:r w:rsidR="0097170E">
        <w:rPr>
          <w:rFonts w:ascii="Times New Roman" w:hAnsi="Times New Roman"/>
        </w:rPr>
        <w:t>s</w:t>
      </w:r>
      <w:r>
        <w:rPr>
          <w:rFonts w:ascii="Times New Roman" w:hAnsi="Times New Roman"/>
        </w:rPr>
        <w:t xml:space="preserve"> the best available online resource for each skill. Students will then </w:t>
      </w:r>
      <w:r w:rsidR="0097170E">
        <w:rPr>
          <w:rFonts w:ascii="Times New Roman" w:hAnsi="Times New Roman"/>
        </w:rPr>
        <w:t xml:space="preserve">bookmark </w:t>
      </w:r>
      <w:r>
        <w:rPr>
          <w:rFonts w:ascii="Times New Roman" w:hAnsi="Times New Roman"/>
        </w:rPr>
        <w:t>these resources using their Internet browser or online bookmarking site (</w:t>
      </w:r>
      <w:r w:rsidR="0097170E">
        <w:rPr>
          <w:rFonts w:ascii="Times New Roman" w:hAnsi="Times New Roman"/>
        </w:rPr>
        <w:t>e.g.,</w:t>
      </w:r>
      <w:r>
        <w:rPr>
          <w:rFonts w:ascii="Times New Roman" w:hAnsi="Times New Roman"/>
        </w:rPr>
        <w:t xml:space="preserve"> </w:t>
      </w:r>
      <w:proofErr w:type="spellStart"/>
      <w:r>
        <w:rPr>
          <w:rFonts w:ascii="Times New Roman" w:hAnsi="Times New Roman"/>
        </w:rPr>
        <w:t>Diigo</w:t>
      </w:r>
      <w:proofErr w:type="spellEnd"/>
      <w:r>
        <w:rPr>
          <w:rFonts w:ascii="Times New Roman" w:hAnsi="Times New Roman"/>
        </w:rPr>
        <w:t>) and submit a</w:t>
      </w:r>
      <w:r w:rsidR="00BA6D3A">
        <w:rPr>
          <w:rFonts w:ascii="Times New Roman" w:hAnsi="Times New Roman"/>
        </w:rPr>
        <w:t>n</w:t>
      </w:r>
      <w:r>
        <w:rPr>
          <w:rFonts w:ascii="Times New Roman" w:hAnsi="Times New Roman"/>
        </w:rPr>
        <w:t xml:space="preserve"> </w:t>
      </w:r>
      <w:r w:rsidR="00E44B89">
        <w:rPr>
          <w:rFonts w:ascii="Times New Roman" w:hAnsi="Times New Roman"/>
        </w:rPr>
        <w:t>.</w:t>
      </w:r>
      <w:r>
        <w:rPr>
          <w:rFonts w:ascii="Times New Roman" w:hAnsi="Times New Roman"/>
        </w:rPr>
        <w:t xml:space="preserve">html file </w:t>
      </w:r>
      <w:r w:rsidR="00E44B89">
        <w:rPr>
          <w:rFonts w:ascii="Times New Roman" w:hAnsi="Times New Roman"/>
        </w:rPr>
        <w:t>or a link to their</w:t>
      </w:r>
      <w:r>
        <w:rPr>
          <w:rFonts w:ascii="Times New Roman" w:hAnsi="Times New Roman"/>
        </w:rPr>
        <w:t xml:space="preserve"> collection of bookmarks.</w:t>
      </w:r>
    </w:p>
    <w:p w:rsidR="00840AD7" w:rsidRDefault="00B25FFF" w:rsidP="00B25FFF">
      <w:pPr>
        <w:pStyle w:val="BodyBullet"/>
        <w:spacing w:line="480" w:lineRule="auto"/>
        <w:rPr>
          <w:rFonts w:ascii="Times New Roman" w:hAnsi="Times New Roman"/>
        </w:rPr>
      </w:pPr>
      <w:r>
        <w:rPr>
          <w:rFonts w:ascii="Times New Roman" w:hAnsi="Times New Roman"/>
          <w:i/>
        </w:rPr>
        <w:t xml:space="preserve">Submission: </w:t>
      </w:r>
      <w:r w:rsidR="00840AD7">
        <w:rPr>
          <w:rFonts w:ascii="Times New Roman" w:hAnsi="Times New Roman"/>
        </w:rPr>
        <w:t xml:space="preserve"> File or link to </w:t>
      </w:r>
      <w:r w:rsidR="00CD2DF8">
        <w:rPr>
          <w:rFonts w:ascii="Times New Roman" w:hAnsi="Times New Roman"/>
        </w:rPr>
        <w:t>b</w:t>
      </w:r>
      <w:r>
        <w:rPr>
          <w:rFonts w:ascii="Times New Roman" w:hAnsi="Times New Roman"/>
        </w:rPr>
        <w:t>ookmarks</w:t>
      </w:r>
    </w:p>
    <w:tbl>
      <w:tblPr>
        <w:tblStyle w:val="TableGrid"/>
        <w:tblW w:w="0" w:type="auto"/>
        <w:tblLook w:val="04A0" w:firstRow="1" w:lastRow="0" w:firstColumn="1" w:lastColumn="0" w:noHBand="0" w:noVBand="1"/>
      </w:tblPr>
      <w:tblGrid>
        <w:gridCol w:w="8568"/>
      </w:tblGrid>
      <w:tr w:rsidR="00840AD7" w:rsidTr="00840AD7">
        <w:tc>
          <w:tcPr>
            <w:tcW w:w="8568" w:type="dxa"/>
          </w:tcPr>
          <w:p w:rsidR="00840AD7" w:rsidRDefault="00840AD7" w:rsidP="00840AD7">
            <w:pPr>
              <w:pStyle w:val="BodyA"/>
              <w:spacing w:line="480" w:lineRule="auto"/>
              <w:rPr>
                <w:noProof/>
              </w:rPr>
            </w:pPr>
          </w:p>
          <w:p w:rsidR="00840AD7" w:rsidRPr="00135FE3" w:rsidRDefault="00840AD7" w:rsidP="00840AD7">
            <w:pPr>
              <w:pStyle w:val="BodyA"/>
              <w:spacing w:line="480" w:lineRule="auto"/>
              <w:jc w:val="center"/>
              <w:rPr>
                <w:noProof/>
              </w:rPr>
            </w:pPr>
            <w:r>
              <w:rPr>
                <w:noProof/>
              </w:rPr>
              <w:drawing>
                <wp:inline distT="0" distB="0" distL="0" distR="0" wp14:anchorId="152DA12B" wp14:editId="128CB7FB">
                  <wp:extent cx="5305425" cy="1981200"/>
                  <wp:effectExtent l="0" t="0" r="9525" b="0"/>
                  <wp:docPr id="7" name="Picture 7" descr="C:\Users\Aaron\Download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ron\Downloads\0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5425" cy="1981200"/>
                          </a:xfrm>
                          <a:prstGeom prst="rect">
                            <a:avLst/>
                          </a:prstGeom>
                          <a:noFill/>
                          <a:ln>
                            <a:noFill/>
                          </a:ln>
                        </pic:spPr>
                      </pic:pic>
                    </a:graphicData>
                  </a:graphic>
                </wp:inline>
              </w:drawing>
            </w:r>
          </w:p>
        </w:tc>
      </w:tr>
      <w:tr w:rsidR="00840AD7" w:rsidTr="00840AD7">
        <w:tc>
          <w:tcPr>
            <w:tcW w:w="8568" w:type="dxa"/>
          </w:tcPr>
          <w:p w:rsidR="00840AD7" w:rsidRPr="00625921" w:rsidRDefault="00840AD7" w:rsidP="00840AD7">
            <w:pPr>
              <w:pStyle w:val="Figurecaption"/>
              <w:rPr>
                <w:i/>
                <w:noProof/>
                <w:color w:val="FF0000"/>
              </w:rPr>
            </w:pPr>
            <w:bookmarkStart w:id="50" w:name="_Toc357597097"/>
            <w:r w:rsidRPr="00625921">
              <w:rPr>
                <w:color w:val="FF0000"/>
              </w:rPr>
              <w:t>Example of Assignment 1</w:t>
            </w:r>
            <w:bookmarkEnd w:id="50"/>
          </w:p>
        </w:tc>
      </w:tr>
    </w:tbl>
    <w:p w:rsidR="00B25FFF" w:rsidRDefault="00B25FFF" w:rsidP="00B25FFF">
      <w:pPr>
        <w:pStyle w:val="BodyBullet"/>
        <w:spacing w:line="480" w:lineRule="auto"/>
        <w:rPr>
          <w:rFonts w:ascii="Times New Roman" w:hAnsi="Times New Roman"/>
        </w:rPr>
      </w:pPr>
    </w:p>
    <w:p w:rsidR="00F85B4F" w:rsidRDefault="00B25FFF" w:rsidP="005B1206">
      <w:pPr>
        <w:pStyle w:val="BodyBullet"/>
        <w:spacing w:after="240" w:line="480" w:lineRule="auto"/>
        <w:rPr>
          <w:rFonts w:ascii="Times New Roman" w:hAnsi="Times New Roman"/>
        </w:rPr>
      </w:pPr>
      <w:r>
        <w:rPr>
          <w:rFonts w:ascii="Times New Roman" w:hAnsi="Times New Roman"/>
          <w:i/>
        </w:rPr>
        <w:t>Goal:</w:t>
      </w:r>
      <w:r>
        <w:rPr>
          <w:rFonts w:ascii="Times New Roman" w:hAnsi="Times New Roman"/>
        </w:rPr>
        <w:t xml:space="preserve"> </w:t>
      </w:r>
      <w:r w:rsidR="00CD2DF8">
        <w:rPr>
          <w:rFonts w:ascii="Times New Roman" w:hAnsi="Times New Roman"/>
        </w:rPr>
        <w:t>T</w:t>
      </w:r>
      <w:r>
        <w:rPr>
          <w:rFonts w:ascii="Times New Roman" w:hAnsi="Times New Roman"/>
        </w:rPr>
        <w:t>each students to find, filter, save</w:t>
      </w:r>
      <w:r w:rsidR="00CD2DF8">
        <w:rPr>
          <w:rFonts w:ascii="Times New Roman" w:hAnsi="Times New Roman"/>
        </w:rPr>
        <w:t>,</w:t>
      </w:r>
      <w:r>
        <w:rPr>
          <w:rFonts w:ascii="Times New Roman" w:hAnsi="Times New Roman"/>
        </w:rPr>
        <w:t xml:space="preserve"> and retrieve information, specifically all tools and resources they may encounter when working with multimedia technologies.</w:t>
      </w:r>
    </w:p>
    <w:p w:rsidR="00B25FFF" w:rsidRDefault="00B25FFF" w:rsidP="00B25FFF">
      <w:pPr>
        <w:pStyle w:val="BodyBullet"/>
        <w:spacing w:line="480" w:lineRule="auto"/>
        <w:rPr>
          <w:rFonts w:ascii="Times New Roman" w:hAnsi="Times New Roman"/>
        </w:rPr>
      </w:pPr>
      <w:r>
        <w:rPr>
          <w:rFonts w:ascii="Times New Roman" w:hAnsi="Times New Roman"/>
          <w:i/>
        </w:rPr>
        <w:lastRenderedPageBreak/>
        <w:t xml:space="preserve">Part 2: </w:t>
      </w:r>
      <w:r>
        <w:rPr>
          <w:rFonts w:ascii="Times New Roman" w:hAnsi="Times New Roman"/>
        </w:rPr>
        <w:t xml:space="preserve">After collecting their resources, </w:t>
      </w:r>
      <w:r w:rsidR="00CD2DF8">
        <w:rPr>
          <w:rFonts w:ascii="Times New Roman" w:hAnsi="Times New Roman"/>
        </w:rPr>
        <w:t xml:space="preserve">each </w:t>
      </w:r>
      <w:r>
        <w:rPr>
          <w:rFonts w:ascii="Times New Roman" w:hAnsi="Times New Roman"/>
        </w:rPr>
        <w:t xml:space="preserve">student will </w:t>
      </w:r>
      <w:r w:rsidR="00CD2DF8">
        <w:rPr>
          <w:rFonts w:ascii="Times New Roman" w:hAnsi="Times New Roman"/>
        </w:rPr>
        <w:t>choose</w:t>
      </w:r>
      <w:r>
        <w:rPr>
          <w:rFonts w:ascii="Times New Roman" w:hAnsi="Times New Roman"/>
        </w:rPr>
        <w:t xml:space="preserve"> a skill</w:t>
      </w:r>
      <w:r w:rsidR="00E44B89">
        <w:rPr>
          <w:rFonts w:ascii="Times New Roman" w:hAnsi="Times New Roman"/>
        </w:rPr>
        <w:t xml:space="preserve"> by signing up through a class prepared sign up (wiki preferable)</w:t>
      </w:r>
      <w:r>
        <w:rPr>
          <w:rFonts w:ascii="Times New Roman" w:hAnsi="Times New Roman"/>
        </w:rPr>
        <w:t>,</w:t>
      </w:r>
      <w:r w:rsidR="00E44B89">
        <w:rPr>
          <w:rFonts w:ascii="Times New Roman" w:hAnsi="Times New Roman"/>
        </w:rPr>
        <w:t xml:space="preserve"> </w:t>
      </w:r>
      <w:r>
        <w:rPr>
          <w:rFonts w:ascii="Times New Roman" w:hAnsi="Times New Roman"/>
        </w:rPr>
        <w:t xml:space="preserve">and go through the process that skill entails. If the resource is a tutorial, </w:t>
      </w:r>
      <w:r w:rsidR="00CD2DF8">
        <w:rPr>
          <w:rFonts w:ascii="Times New Roman" w:hAnsi="Times New Roman"/>
        </w:rPr>
        <w:t xml:space="preserve">the </w:t>
      </w:r>
      <w:r>
        <w:rPr>
          <w:rFonts w:ascii="Times New Roman" w:hAnsi="Times New Roman"/>
        </w:rPr>
        <w:t>student will actively participate and write about the</w:t>
      </w:r>
      <w:r w:rsidR="00CD2DF8">
        <w:rPr>
          <w:rFonts w:ascii="Times New Roman" w:hAnsi="Times New Roman"/>
        </w:rPr>
        <w:t xml:space="preserve"> level of</w:t>
      </w:r>
      <w:r>
        <w:rPr>
          <w:rFonts w:ascii="Times New Roman" w:hAnsi="Times New Roman"/>
        </w:rPr>
        <w:t xml:space="preserve"> difficulty of the tutorial. If the resource is a description of a skill, </w:t>
      </w:r>
      <w:r w:rsidR="00CD2DF8">
        <w:rPr>
          <w:rFonts w:ascii="Times New Roman" w:hAnsi="Times New Roman"/>
        </w:rPr>
        <w:t xml:space="preserve">the </w:t>
      </w:r>
      <w:r>
        <w:rPr>
          <w:rFonts w:ascii="Times New Roman" w:hAnsi="Times New Roman"/>
        </w:rPr>
        <w:t>student will write</w:t>
      </w:r>
      <w:r w:rsidR="00CD2DF8">
        <w:rPr>
          <w:rFonts w:ascii="Times New Roman" w:hAnsi="Times New Roman"/>
        </w:rPr>
        <w:t xml:space="preserve"> about</w:t>
      </w:r>
      <w:r>
        <w:rPr>
          <w:rFonts w:ascii="Times New Roman" w:hAnsi="Times New Roman"/>
        </w:rPr>
        <w:t xml:space="preserve"> how that skill applies in the creation of content. </w:t>
      </w:r>
    </w:p>
    <w:p w:rsidR="00B25FFF" w:rsidRDefault="00B25FFF" w:rsidP="00B25FFF">
      <w:pPr>
        <w:pStyle w:val="BodyBullet"/>
        <w:spacing w:line="480" w:lineRule="auto"/>
        <w:rPr>
          <w:rFonts w:ascii="Times New Roman" w:hAnsi="Times New Roman"/>
        </w:rPr>
      </w:pPr>
      <w:r>
        <w:rPr>
          <w:rFonts w:ascii="Times New Roman" w:hAnsi="Times New Roman"/>
          <w:i/>
        </w:rPr>
        <w:t>Submission:</w:t>
      </w:r>
      <w:r>
        <w:rPr>
          <w:rFonts w:ascii="Times New Roman" w:hAnsi="Times New Roman"/>
        </w:rPr>
        <w:t xml:space="preserve"> Brief </w:t>
      </w:r>
      <w:r w:rsidR="00CD2DF8">
        <w:rPr>
          <w:rFonts w:ascii="Times New Roman" w:hAnsi="Times New Roman"/>
        </w:rPr>
        <w:t>w</w:t>
      </w:r>
      <w:r>
        <w:rPr>
          <w:rFonts w:ascii="Times New Roman" w:hAnsi="Times New Roman"/>
        </w:rPr>
        <w:t xml:space="preserve">rite-up of </w:t>
      </w:r>
      <w:r w:rsidR="00CD2DF8">
        <w:rPr>
          <w:rFonts w:ascii="Times New Roman" w:hAnsi="Times New Roman"/>
        </w:rPr>
        <w:t>t</w:t>
      </w:r>
      <w:r>
        <w:rPr>
          <w:rFonts w:ascii="Times New Roman" w:hAnsi="Times New Roman"/>
        </w:rPr>
        <w:t>utorial</w:t>
      </w:r>
      <w:r w:rsidR="00CD2DF8">
        <w:rPr>
          <w:rFonts w:ascii="Times New Roman" w:hAnsi="Times New Roman"/>
        </w:rPr>
        <w:t xml:space="preserve"> or </w:t>
      </w:r>
      <w:r w:rsidR="00A442D3">
        <w:rPr>
          <w:rFonts w:ascii="Times New Roman" w:hAnsi="Times New Roman"/>
        </w:rPr>
        <w:t>other resource</w:t>
      </w:r>
    </w:p>
    <w:p w:rsidR="00135FE3" w:rsidRDefault="00B25FFF" w:rsidP="00135FE3">
      <w:pPr>
        <w:pStyle w:val="BodyBullet"/>
        <w:spacing w:after="240" w:line="480" w:lineRule="auto"/>
        <w:jc w:val="center"/>
        <w:rPr>
          <w:rFonts w:ascii="Times New Roman" w:hAnsi="Times New Roman"/>
        </w:rPr>
      </w:pPr>
      <w:r>
        <w:rPr>
          <w:rFonts w:ascii="Times New Roman" w:hAnsi="Times New Roman"/>
          <w:i/>
        </w:rPr>
        <w:t xml:space="preserve">Goal: </w:t>
      </w:r>
      <w:r w:rsidR="00A442D3">
        <w:rPr>
          <w:rFonts w:ascii="Times New Roman" w:hAnsi="Times New Roman"/>
        </w:rPr>
        <w:t>H</w:t>
      </w:r>
      <w:r>
        <w:rPr>
          <w:rFonts w:ascii="Times New Roman" w:hAnsi="Times New Roman"/>
        </w:rPr>
        <w:t>elp students evaluate the content they are discovering and judge it</w:t>
      </w:r>
      <w:r w:rsidR="00A442D3">
        <w:rPr>
          <w:rFonts w:ascii="Times New Roman" w:hAnsi="Times New Roman"/>
        </w:rPr>
        <w:t>s</w:t>
      </w:r>
      <w:r>
        <w:rPr>
          <w:rFonts w:ascii="Times New Roman" w:hAnsi="Times New Roman"/>
        </w:rPr>
        <w:t xml:space="preserve"> merit</w:t>
      </w:r>
      <w:r w:rsidR="00A442D3">
        <w:rPr>
          <w:rFonts w:ascii="Times New Roman" w:hAnsi="Times New Roman"/>
        </w:rPr>
        <w:t>.</w:t>
      </w:r>
      <w:r>
        <w:rPr>
          <w:rFonts w:ascii="Times New Roman" w:hAnsi="Times New Roman"/>
        </w:rPr>
        <w:t xml:space="preserve"> </w:t>
      </w:r>
    </w:p>
    <w:tbl>
      <w:tblPr>
        <w:tblStyle w:val="TableGrid"/>
        <w:tblW w:w="0" w:type="auto"/>
        <w:tblLook w:val="04A0" w:firstRow="1" w:lastRow="0" w:firstColumn="1" w:lastColumn="0" w:noHBand="0" w:noVBand="1"/>
      </w:tblPr>
      <w:tblGrid>
        <w:gridCol w:w="8568"/>
      </w:tblGrid>
      <w:tr w:rsidR="00135FE3" w:rsidTr="00840AD7">
        <w:tc>
          <w:tcPr>
            <w:tcW w:w="8568" w:type="dxa"/>
          </w:tcPr>
          <w:p w:rsidR="00135FE3" w:rsidRDefault="00135FE3" w:rsidP="00840AD7">
            <w:pPr>
              <w:pStyle w:val="BodyA"/>
              <w:spacing w:line="480" w:lineRule="auto"/>
              <w:rPr>
                <w:noProof/>
              </w:rPr>
            </w:pPr>
          </w:p>
          <w:p w:rsidR="00135FE3" w:rsidRPr="00135FE3" w:rsidRDefault="00135FE3" w:rsidP="00840AD7">
            <w:pPr>
              <w:pStyle w:val="BodyA"/>
              <w:spacing w:line="480" w:lineRule="auto"/>
              <w:jc w:val="center"/>
              <w:rPr>
                <w:noProof/>
              </w:rPr>
            </w:pPr>
            <w:r>
              <w:rPr>
                <w:noProof/>
              </w:rPr>
              <w:drawing>
                <wp:inline distT="0" distB="0" distL="0" distR="0">
                  <wp:extent cx="5295900" cy="2895600"/>
                  <wp:effectExtent l="0" t="0" r="0" b="0"/>
                  <wp:docPr id="9" name="Picture 9" descr="C:\Users\Aaron\Download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ron\Downloads\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2895600"/>
                          </a:xfrm>
                          <a:prstGeom prst="rect">
                            <a:avLst/>
                          </a:prstGeom>
                          <a:noFill/>
                          <a:ln>
                            <a:noFill/>
                          </a:ln>
                        </pic:spPr>
                      </pic:pic>
                    </a:graphicData>
                  </a:graphic>
                </wp:inline>
              </w:drawing>
            </w:r>
          </w:p>
        </w:tc>
      </w:tr>
      <w:tr w:rsidR="00135FE3" w:rsidTr="00840AD7">
        <w:tc>
          <w:tcPr>
            <w:tcW w:w="8568" w:type="dxa"/>
          </w:tcPr>
          <w:p w:rsidR="00135FE3" w:rsidRPr="00625921" w:rsidRDefault="00135FE3" w:rsidP="00840AD7">
            <w:pPr>
              <w:pStyle w:val="Figurecaption"/>
              <w:rPr>
                <w:i/>
                <w:noProof/>
                <w:color w:val="FF0000"/>
              </w:rPr>
            </w:pPr>
            <w:bookmarkStart w:id="51" w:name="_Toc357597098"/>
            <w:r w:rsidRPr="00625921">
              <w:rPr>
                <w:color w:val="FF0000"/>
              </w:rPr>
              <w:t>Example of Sign Up for Multimedia Skills</w:t>
            </w:r>
            <w:bookmarkEnd w:id="51"/>
          </w:p>
        </w:tc>
      </w:tr>
    </w:tbl>
    <w:p w:rsidR="00135FE3" w:rsidRDefault="00135FE3" w:rsidP="00135FE3">
      <w:pPr>
        <w:pStyle w:val="BodyBullet"/>
        <w:spacing w:after="240" w:line="480" w:lineRule="auto"/>
        <w:jc w:val="center"/>
        <w:rPr>
          <w:rFonts w:ascii="Times New Roman" w:hAnsi="Times New Roman"/>
        </w:rPr>
      </w:pPr>
    </w:p>
    <w:p w:rsidR="00840AD7" w:rsidRDefault="00840AD7" w:rsidP="00840AD7">
      <w:pPr>
        <w:pStyle w:val="BodyBullet"/>
        <w:spacing w:after="240" w:line="480" w:lineRule="auto"/>
        <w:rPr>
          <w:rFonts w:ascii="Times New Roman" w:hAnsi="Times New Roman"/>
          <w:b/>
        </w:rPr>
      </w:pPr>
      <w:r>
        <w:rPr>
          <w:rFonts w:ascii="Times New Roman" w:hAnsi="Times New Roman"/>
          <w:b/>
        </w:rPr>
        <w:br/>
      </w:r>
    </w:p>
    <w:p w:rsidR="00840AD7" w:rsidRPr="00625921" w:rsidRDefault="00B25FFF" w:rsidP="00840AD7">
      <w:pPr>
        <w:pStyle w:val="BodyBullet"/>
        <w:spacing w:after="240" w:line="480" w:lineRule="auto"/>
        <w:jc w:val="center"/>
        <w:rPr>
          <w:rFonts w:ascii="Times New Roman" w:hAnsi="Times New Roman"/>
          <w:i/>
          <w:color w:val="FF0000"/>
        </w:rPr>
      </w:pPr>
      <w:r>
        <w:rPr>
          <w:rFonts w:ascii="Times New Roman" w:hAnsi="Times New Roman"/>
          <w:b/>
        </w:rPr>
        <w:lastRenderedPageBreak/>
        <w:t>Assignment 2:</w:t>
      </w:r>
      <w:r>
        <w:rPr>
          <w:rFonts w:ascii="Times New Roman" w:hAnsi="Times New Roman"/>
          <w:i/>
        </w:rPr>
        <w:t xml:space="preserve"> </w:t>
      </w:r>
      <w:r>
        <w:rPr>
          <w:rFonts w:ascii="Times New Roman" w:hAnsi="Times New Roman"/>
        </w:rPr>
        <w:t xml:space="preserve"> Write and Communicate</w:t>
      </w:r>
      <w:r w:rsidR="00D41256">
        <w:rPr>
          <w:rFonts w:ascii="Times New Roman" w:hAnsi="Times New Roman"/>
        </w:rPr>
        <w:t xml:space="preserve"> </w:t>
      </w:r>
      <w:r w:rsidR="00D41256" w:rsidRPr="00625921">
        <w:rPr>
          <w:rFonts w:ascii="Times New Roman" w:hAnsi="Times New Roman"/>
          <w:color w:val="FF0000"/>
        </w:rPr>
        <w:t>[IFG 02, 05, 06, 08, 11]</w:t>
      </w:r>
    </w:p>
    <w:p w:rsidR="00840AD7" w:rsidRPr="00840AD7" w:rsidRDefault="00B25FFF" w:rsidP="00840AD7">
      <w:pPr>
        <w:pStyle w:val="BodyBullet"/>
        <w:spacing w:after="240" w:line="480" w:lineRule="auto"/>
        <w:ind w:firstLine="720"/>
        <w:rPr>
          <w:rFonts w:ascii="Times New Roman" w:hAnsi="Times New Roman"/>
          <w:i/>
        </w:rPr>
      </w:pPr>
      <w:r>
        <w:rPr>
          <w:rFonts w:ascii="Times New Roman" w:hAnsi="Times New Roman"/>
        </w:rPr>
        <w:t xml:space="preserve">After they have participated in Assignment 1, students will have become “expert” in a specific skill and will in their own words instruct the rest of the class in </w:t>
      </w:r>
      <w:r w:rsidR="002C1898">
        <w:rPr>
          <w:rFonts w:ascii="Times New Roman" w:hAnsi="Times New Roman"/>
        </w:rPr>
        <w:t xml:space="preserve">that </w:t>
      </w:r>
      <w:r>
        <w:rPr>
          <w:rFonts w:ascii="Times New Roman" w:hAnsi="Times New Roman"/>
        </w:rPr>
        <w:t xml:space="preserve">skill by presenting </w:t>
      </w:r>
      <w:r w:rsidR="00A442D3">
        <w:rPr>
          <w:rFonts w:ascii="Times New Roman" w:hAnsi="Times New Roman"/>
        </w:rPr>
        <w:t>it</w:t>
      </w:r>
      <w:r>
        <w:rPr>
          <w:rFonts w:ascii="Times New Roman" w:hAnsi="Times New Roman"/>
        </w:rPr>
        <w:t xml:space="preserve"> through an online resource (blog, wiki, Facebook post, etc.). </w:t>
      </w:r>
      <w:r w:rsidR="00A442D3">
        <w:rPr>
          <w:rFonts w:ascii="Times New Roman" w:hAnsi="Times New Roman"/>
        </w:rPr>
        <w:t xml:space="preserve"> The instructor </w:t>
      </w:r>
      <w:r>
        <w:rPr>
          <w:rFonts w:ascii="Times New Roman" w:hAnsi="Times New Roman"/>
        </w:rPr>
        <w:t>will then collect the</w:t>
      </w:r>
      <w:r w:rsidR="002C1898">
        <w:rPr>
          <w:rFonts w:ascii="Times New Roman" w:hAnsi="Times New Roman"/>
        </w:rPr>
        <w:t xml:space="preserve"> student-created</w:t>
      </w:r>
      <w:r>
        <w:rPr>
          <w:rFonts w:ascii="Times New Roman" w:hAnsi="Times New Roman"/>
        </w:rPr>
        <w:t xml:space="preserve"> resources and </w:t>
      </w:r>
      <w:r w:rsidR="002C1898">
        <w:rPr>
          <w:rFonts w:ascii="Times New Roman" w:hAnsi="Times New Roman"/>
        </w:rPr>
        <w:t xml:space="preserve">produce </w:t>
      </w:r>
      <w:r>
        <w:rPr>
          <w:rFonts w:ascii="Times New Roman" w:hAnsi="Times New Roman"/>
        </w:rPr>
        <w:t>an online resource</w:t>
      </w:r>
      <w:r w:rsidR="00E44B89">
        <w:rPr>
          <w:rFonts w:ascii="Times New Roman" w:hAnsi="Times New Roman"/>
        </w:rPr>
        <w:t xml:space="preserve"> of a list of student prepared skills</w:t>
      </w:r>
      <w:r>
        <w:rPr>
          <w:rFonts w:ascii="Times New Roman" w:hAnsi="Times New Roman"/>
        </w:rPr>
        <w:t xml:space="preserve">. </w:t>
      </w:r>
      <w:r w:rsidR="00840AD7">
        <w:rPr>
          <w:rFonts w:ascii="Times New Roman" w:hAnsi="Times New Roman"/>
          <w:i/>
        </w:rPr>
        <w:br/>
      </w:r>
      <w:r>
        <w:rPr>
          <w:rFonts w:ascii="Times New Roman" w:hAnsi="Times New Roman"/>
          <w:i/>
        </w:rPr>
        <w:t xml:space="preserve">Submission: </w:t>
      </w:r>
      <w:r>
        <w:rPr>
          <w:rFonts w:ascii="Times New Roman" w:hAnsi="Times New Roman"/>
        </w:rPr>
        <w:t xml:space="preserve">Link to </w:t>
      </w:r>
      <w:r w:rsidR="002C1898">
        <w:rPr>
          <w:rFonts w:ascii="Times New Roman" w:hAnsi="Times New Roman"/>
        </w:rPr>
        <w:t>s</w:t>
      </w:r>
      <w:r>
        <w:rPr>
          <w:rFonts w:ascii="Times New Roman" w:hAnsi="Times New Roman"/>
        </w:rPr>
        <w:t>tudent</w:t>
      </w:r>
      <w:r w:rsidR="002C1898">
        <w:rPr>
          <w:rFonts w:ascii="Times New Roman" w:hAnsi="Times New Roman"/>
        </w:rPr>
        <w:t>-c</w:t>
      </w:r>
      <w:r>
        <w:rPr>
          <w:rFonts w:ascii="Times New Roman" w:hAnsi="Times New Roman"/>
        </w:rPr>
        <w:t xml:space="preserve">reated </w:t>
      </w:r>
      <w:r w:rsidR="002C1898">
        <w:rPr>
          <w:rFonts w:ascii="Times New Roman" w:hAnsi="Times New Roman"/>
        </w:rPr>
        <w:t>o</w:t>
      </w:r>
      <w:r>
        <w:rPr>
          <w:rFonts w:ascii="Times New Roman" w:hAnsi="Times New Roman"/>
        </w:rPr>
        <w:t xml:space="preserve">nline </w:t>
      </w:r>
      <w:r w:rsidR="002C1898">
        <w:rPr>
          <w:rFonts w:ascii="Times New Roman" w:hAnsi="Times New Roman"/>
        </w:rPr>
        <w:t>r</w:t>
      </w:r>
      <w:r>
        <w:rPr>
          <w:rFonts w:ascii="Times New Roman" w:hAnsi="Times New Roman"/>
        </w:rPr>
        <w:t>esource</w:t>
      </w:r>
    </w:p>
    <w:tbl>
      <w:tblPr>
        <w:tblStyle w:val="TableGrid"/>
        <w:tblW w:w="0" w:type="auto"/>
        <w:tblLook w:val="04A0" w:firstRow="1" w:lastRow="0" w:firstColumn="1" w:lastColumn="0" w:noHBand="0" w:noVBand="1"/>
      </w:tblPr>
      <w:tblGrid>
        <w:gridCol w:w="8568"/>
      </w:tblGrid>
      <w:tr w:rsidR="00840AD7" w:rsidTr="00840AD7">
        <w:tc>
          <w:tcPr>
            <w:tcW w:w="8568" w:type="dxa"/>
          </w:tcPr>
          <w:p w:rsidR="00840AD7" w:rsidRDefault="00840AD7" w:rsidP="00840AD7">
            <w:pPr>
              <w:pStyle w:val="BodyA"/>
              <w:spacing w:line="480" w:lineRule="auto"/>
              <w:rPr>
                <w:noProof/>
              </w:rPr>
            </w:pPr>
          </w:p>
          <w:p w:rsidR="00840AD7" w:rsidRPr="00135FE3" w:rsidRDefault="00840AD7" w:rsidP="00840AD7">
            <w:pPr>
              <w:pStyle w:val="BodyA"/>
              <w:spacing w:line="480" w:lineRule="auto"/>
              <w:jc w:val="center"/>
              <w:rPr>
                <w:noProof/>
              </w:rPr>
            </w:pPr>
            <w:r>
              <w:rPr>
                <w:noProof/>
              </w:rPr>
              <w:drawing>
                <wp:inline distT="0" distB="0" distL="0" distR="0">
                  <wp:extent cx="5295900" cy="2085975"/>
                  <wp:effectExtent l="0" t="0" r="0" b="9525"/>
                  <wp:docPr id="12" name="Picture 12" descr="C:\Users\Aaron\Download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ron\Downloads\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5900" cy="2085975"/>
                          </a:xfrm>
                          <a:prstGeom prst="rect">
                            <a:avLst/>
                          </a:prstGeom>
                          <a:noFill/>
                          <a:ln>
                            <a:noFill/>
                          </a:ln>
                        </pic:spPr>
                      </pic:pic>
                    </a:graphicData>
                  </a:graphic>
                </wp:inline>
              </w:drawing>
            </w:r>
          </w:p>
        </w:tc>
      </w:tr>
      <w:tr w:rsidR="00840AD7" w:rsidTr="00840AD7">
        <w:tc>
          <w:tcPr>
            <w:tcW w:w="8568" w:type="dxa"/>
          </w:tcPr>
          <w:p w:rsidR="00840AD7" w:rsidRPr="00625921" w:rsidRDefault="00840AD7" w:rsidP="00840AD7">
            <w:pPr>
              <w:pStyle w:val="Figurecaption"/>
              <w:rPr>
                <w:i/>
                <w:noProof/>
                <w:color w:val="FF0000"/>
              </w:rPr>
            </w:pPr>
            <w:bookmarkStart w:id="52" w:name="_Toc357597099"/>
            <w:r w:rsidRPr="00625921">
              <w:rPr>
                <w:color w:val="FF0000"/>
              </w:rPr>
              <w:t>Example of Assignment 2</w:t>
            </w:r>
            <w:bookmarkEnd w:id="52"/>
            <w:r w:rsidRPr="00625921">
              <w:rPr>
                <w:color w:val="FF0000"/>
              </w:rPr>
              <w:t xml:space="preserve"> </w:t>
            </w:r>
          </w:p>
        </w:tc>
      </w:tr>
    </w:tbl>
    <w:p w:rsidR="00F85B4F" w:rsidRPr="00840AD7" w:rsidRDefault="00840AD7" w:rsidP="00840AD7">
      <w:pPr>
        <w:pStyle w:val="BodyBullet"/>
        <w:spacing w:after="240" w:line="480" w:lineRule="auto"/>
        <w:ind w:firstLine="720"/>
        <w:rPr>
          <w:rFonts w:ascii="Times New Roman" w:hAnsi="Times New Roman"/>
          <w:i/>
        </w:rPr>
      </w:pPr>
      <w:r>
        <w:rPr>
          <w:rFonts w:ascii="Times New Roman" w:hAnsi="Times New Roman"/>
          <w:i/>
        </w:rPr>
        <w:br/>
      </w:r>
      <w:r w:rsidR="00B25FFF">
        <w:rPr>
          <w:rFonts w:ascii="Times New Roman" w:hAnsi="Times New Roman"/>
          <w:i/>
        </w:rPr>
        <w:t>Goal:</w:t>
      </w:r>
      <w:r w:rsidR="00B25FFF">
        <w:rPr>
          <w:rFonts w:ascii="Times New Roman" w:hAnsi="Times New Roman"/>
        </w:rPr>
        <w:t xml:space="preserve"> </w:t>
      </w:r>
      <w:r w:rsidR="002C1898">
        <w:rPr>
          <w:rFonts w:ascii="Times New Roman" w:hAnsi="Times New Roman"/>
        </w:rPr>
        <w:t>Help s</w:t>
      </w:r>
      <w:r w:rsidR="00B25FFF">
        <w:rPr>
          <w:rFonts w:ascii="Times New Roman" w:hAnsi="Times New Roman"/>
        </w:rPr>
        <w:t>tudents gain</w:t>
      </w:r>
      <w:r w:rsidR="002C1898">
        <w:rPr>
          <w:rFonts w:ascii="Times New Roman" w:hAnsi="Times New Roman"/>
        </w:rPr>
        <w:t xml:space="preserve"> the</w:t>
      </w:r>
      <w:r w:rsidR="00B25FFF">
        <w:rPr>
          <w:rFonts w:ascii="Times New Roman" w:hAnsi="Times New Roman"/>
        </w:rPr>
        <w:t xml:space="preserve"> ability to effectively communicate idea</w:t>
      </w:r>
      <w:r w:rsidR="00125899">
        <w:rPr>
          <w:rFonts w:ascii="Times New Roman" w:hAnsi="Times New Roman"/>
        </w:rPr>
        <w:t xml:space="preserve">s and </w:t>
      </w:r>
      <w:r w:rsidR="00B25FFF">
        <w:rPr>
          <w:rFonts w:ascii="Times New Roman" w:hAnsi="Times New Roman"/>
        </w:rPr>
        <w:t>concept</w:t>
      </w:r>
      <w:r w:rsidR="002C1898">
        <w:rPr>
          <w:rFonts w:ascii="Times New Roman" w:hAnsi="Times New Roman"/>
        </w:rPr>
        <w:t>s</w:t>
      </w:r>
      <w:r w:rsidR="00B25FFF">
        <w:rPr>
          <w:rFonts w:ascii="Times New Roman" w:hAnsi="Times New Roman"/>
        </w:rPr>
        <w:t xml:space="preserve"> based on their own experiences with online resources. Students will begin to recognize what an online presence is and the importance of</w:t>
      </w:r>
      <w:r w:rsidR="002C1898">
        <w:rPr>
          <w:rFonts w:ascii="Times New Roman" w:hAnsi="Times New Roman"/>
        </w:rPr>
        <w:t xml:space="preserve"> a cohesive</w:t>
      </w:r>
      <w:r w:rsidR="00B25FFF">
        <w:rPr>
          <w:rFonts w:ascii="Times New Roman" w:hAnsi="Times New Roman"/>
        </w:rPr>
        <w:t xml:space="preserve"> </w:t>
      </w:r>
      <w:r w:rsidR="002C1898">
        <w:rPr>
          <w:rFonts w:ascii="Times New Roman" w:hAnsi="Times New Roman"/>
        </w:rPr>
        <w:t>design</w:t>
      </w:r>
      <w:r w:rsidR="00B25FFF">
        <w:rPr>
          <w:rFonts w:ascii="Times New Roman" w:hAnsi="Times New Roman"/>
        </w:rPr>
        <w:t xml:space="preserve">. </w:t>
      </w:r>
    </w:p>
    <w:p w:rsidR="00B25FFF" w:rsidRPr="00625921" w:rsidRDefault="00B25FFF" w:rsidP="00BA6D3A">
      <w:pPr>
        <w:pStyle w:val="BodyBullet"/>
        <w:spacing w:line="480" w:lineRule="auto"/>
        <w:jc w:val="center"/>
        <w:rPr>
          <w:rFonts w:ascii="Times New Roman" w:hAnsi="Times New Roman"/>
          <w:color w:val="FF0000"/>
        </w:rPr>
      </w:pPr>
      <w:r>
        <w:rPr>
          <w:rFonts w:ascii="Times New Roman" w:hAnsi="Times New Roman"/>
          <w:b/>
        </w:rPr>
        <w:lastRenderedPageBreak/>
        <w:t xml:space="preserve">Assignment 3: </w:t>
      </w:r>
      <w:r>
        <w:rPr>
          <w:rFonts w:ascii="Times New Roman" w:hAnsi="Times New Roman"/>
        </w:rPr>
        <w:t>Shoot and Present</w:t>
      </w:r>
      <w:r w:rsidR="00D41256">
        <w:rPr>
          <w:rFonts w:ascii="Times New Roman" w:hAnsi="Times New Roman"/>
        </w:rPr>
        <w:t xml:space="preserve"> </w:t>
      </w:r>
      <w:r w:rsidR="00D41256" w:rsidRPr="00625921">
        <w:rPr>
          <w:rFonts w:ascii="Times New Roman" w:hAnsi="Times New Roman"/>
          <w:color w:val="FF0000"/>
        </w:rPr>
        <w:t>[IFG 02, 05, 06, 08, 11]</w:t>
      </w:r>
    </w:p>
    <w:p w:rsidR="00B25FFF" w:rsidRDefault="00B25FFF" w:rsidP="00BA6D3A">
      <w:pPr>
        <w:pStyle w:val="BodyBullet"/>
        <w:spacing w:line="480" w:lineRule="auto"/>
        <w:ind w:firstLine="720"/>
        <w:rPr>
          <w:rFonts w:ascii="Times New Roman" w:hAnsi="Times New Roman"/>
        </w:rPr>
      </w:pPr>
      <w:r>
        <w:rPr>
          <w:rFonts w:ascii="Times New Roman" w:hAnsi="Times New Roman"/>
        </w:rPr>
        <w:t xml:space="preserve">Students are provided with a list of the elements and principles of design. </w:t>
      </w:r>
      <w:r w:rsidR="002C1898">
        <w:rPr>
          <w:rFonts w:ascii="Times New Roman" w:hAnsi="Times New Roman"/>
        </w:rPr>
        <w:t xml:space="preserve">They </w:t>
      </w:r>
      <w:r>
        <w:rPr>
          <w:rFonts w:ascii="Times New Roman" w:hAnsi="Times New Roman"/>
        </w:rPr>
        <w:t xml:space="preserve">are then asked to </w:t>
      </w:r>
      <w:r w:rsidR="000F715C">
        <w:rPr>
          <w:rFonts w:ascii="Times New Roman" w:hAnsi="Times New Roman"/>
        </w:rPr>
        <w:t>photograph</w:t>
      </w:r>
      <w:r>
        <w:rPr>
          <w:rFonts w:ascii="Times New Roman" w:hAnsi="Times New Roman"/>
        </w:rPr>
        <w:t xml:space="preserve"> examples of these elements and principles using either </w:t>
      </w:r>
      <w:r w:rsidR="000F715C">
        <w:rPr>
          <w:rFonts w:ascii="Times New Roman" w:hAnsi="Times New Roman"/>
        </w:rPr>
        <w:t xml:space="preserve">their </w:t>
      </w:r>
      <w:r>
        <w:rPr>
          <w:rFonts w:ascii="Times New Roman" w:hAnsi="Times New Roman"/>
        </w:rPr>
        <w:t>phone</w:t>
      </w:r>
      <w:r w:rsidR="000F715C">
        <w:rPr>
          <w:rFonts w:ascii="Times New Roman" w:hAnsi="Times New Roman"/>
        </w:rPr>
        <w:t xml:space="preserve"> </w:t>
      </w:r>
      <w:r>
        <w:rPr>
          <w:rFonts w:ascii="Times New Roman" w:hAnsi="Times New Roman"/>
        </w:rPr>
        <w:t xml:space="preserve">or </w:t>
      </w:r>
      <w:r w:rsidR="000F715C">
        <w:rPr>
          <w:rFonts w:ascii="Times New Roman" w:hAnsi="Times New Roman"/>
        </w:rPr>
        <w:t xml:space="preserve">a </w:t>
      </w:r>
      <w:r>
        <w:rPr>
          <w:rFonts w:ascii="Times New Roman" w:hAnsi="Times New Roman"/>
        </w:rPr>
        <w:t>camera. Students will then create an online “</w:t>
      </w:r>
      <w:r w:rsidR="000F715C">
        <w:rPr>
          <w:rFonts w:ascii="Times New Roman" w:hAnsi="Times New Roman"/>
        </w:rPr>
        <w:t>v</w:t>
      </w:r>
      <w:r>
        <w:rPr>
          <w:rFonts w:ascii="Times New Roman" w:hAnsi="Times New Roman"/>
        </w:rPr>
        <w:t xml:space="preserve">isual </w:t>
      </w:r>
      <w:r w:rsidR="000F715C">
        <w:rPr>
          <w:rFonts w:ascii="Times New Roman" w:hAnsi="Times New Roman"/>
        </w:rPr>
        <w:t>g</w:t>
      </w:r>
      <w:r>
        <w:rPr>
          <w:rFonts w:ascii="Times New Roman" w:hAnsi="Times New Roman"/>
        </w:rPr>
        <w:t>lossary” of their examples</w:t>
      </w:r>
      <w:r w:rsidR="000F715C">
        <w:rPr>
          <w:rFonts w:ascii="Times New Roman" w:hAnsi="Times New Roman"/>
        </w:rPr>
        <w:t xml:space="preserve"> in an online format, including their</w:t>
      </w:r>
      <w:r>
        <w:rPr>
          <w:rFonts w:ascii="Times New Roman" w:hAnsi="Times New Roman"/>
        </w:rPr>
        <w:t xml:space="preserve"> reasons for choosing the</w:t>
      </w:r>
      <w:r w:rsidR="000F715C">
        <w:rPr>
          <w:rFonts w:ascii="Times New Roman" w:hAnsi="Times New Roman"/>
        </w:rPr>
        <w:t>se particular</w:t>
      </w:r>
      <w:r>
        <w:rPr>
          <w:rFonts w:ascii="Times New Roman" w:hAnsi="Times New Roman"/>
        </w:rPr>
        <w:t xml:space="preserve"> examples. Students will share </w:t>
      </w:r>
      <w:r w:rsidR="000F715C">
        <w:rPr>
          <w:rFonts w:ascii="Times New Roman" w:hAnsi="Times New Roman"/>
        </w:rPr>
        <w:t xml:space="preserve">their </w:t>
      </w:r>
      <w:r>
        <w:rPr>
          <w:rFonts w:ascii="Times New Roman" w:hAnsi="Times New Roman"/>
        </w:rPr>
        <w:t xml:space="preserve">work with </w:t>
      </w:r>
      <w:r w:rsidR="000F715C">
        <w:rPr>
          <w:rFonts w:ascii="Times New Roman" w:hAnsi="Times New Roman"/>
        </w:rPr>
        <w:t xml:space="preserve">the </w:t>
      </w:r>
      <w:r>
        <w:rPr>
          <w:rFonts w:ascii="Times New Roman" w:hAnsi="Times New Roman"/>
        </w:rPr>
        <w:t>class</w:t>
      </w:r>
      <w:r w:rsidR="000F715C">
        <w:rPr>
          <w:rFonts w:ascii="Times New Roman" w:hAnsi="Times New Roman"/>
        </w:rPr>
        <w:t>,</w:t>
      </w:r>
      <w:r>
        <w:rPr>
          <w:rFonts w:ascii="Times New Roman" w:hAnsi="Times New Roman"/>
        </w:rPr>
        <w:t xml:space="preserve"> and </w:t>
      </w:r>
      <w:r w:rsidR="000F715C">
        <w:rPr>
          <w:rFonts w:ascii="Times New Roman" w:hAnsi="Times New Roman"/>
        </w:rPr>
        <w:t xml:space="preserve">the class will </w:t>
      </w:r>
      <w:r>
        <w:rPr>
          <w:rFonts w:ascii="Times New Roman" w:hAnsi="Times New Roman"/>
        </w:rPr>
        <w:t xml:space="preserve">critique </w:t>
      </w:r>
      <w:r w:rsidR="000F715C">
        <w:rPr>
          <w:rFonts w:ascii="Times New Roman" w:hAnsi="Times New Roman"/>
        </w:rPr>
        <w:t xml:space="preserve">the </w:t>
      </w:r>
      <w:r>
        <w:rPr>
          <w:rFonts w:ascii="Times New Roman" w:hAnsi="Times New Roman"/>
        </w:rPr>
        <w:t xml:space="preserve">choices </w:t>
      </w:r>
      <w:r w:rsidR="000F715C">
        <w:rPr>
          <w:rFonts w:ascii="Times New Roman" w:hAnsi="Times New Roman"/>
        </w:rPr>
        <w:t xml:space="preserve">each </w:t>
      </w:r>
      <w:r>
        <w:rPr>
          <w:rFonts w:ascii="Times New Roman" w:hAnsi="Times New Roman"/>
        </w:rPr>
        <w:t>student has made from both</w:t>
      </w:r>
      <w:r w:rsidR="000F715C">
        <w:rPr>
          <w:rFonts w:ascii="Times New Roman" w:hAnsi="Times New Roman"/>
        </w:rPr>
        <w:t xml:space="preserve"> a</w:t>
      </w:r>
      <w:r>
        <w:rPr>
          <w:rFonts w:ascii="Times New Roman" w:hAnsi="Times New Roman"/>
        </w:rPr>
        <w:t xml:space="preserve"> creative and </w:t>
      </w:r>
      <w:r w:rsidR="000F715C">
        <w:rPr>
          <w:rFonts w:ascii="Times New Roman" w:hAnsi="Times New Roman"/>
        </w:rPr>
        <w:t xml:space="preserve">a </w:t>
      </w:r>
      <w:r>
        <w:rPr>
          <w:rFonts w:ascii="Times New Roman" w:hAnsi="Times New Roman"/>
        </w:rPr>
        <w:t>technical standpoint</w:t>
      </w:r>
      <w:r w:rsidR="000F715C">
        <w:rPr>
          <w:rFonts w:ascii="Times New Roman" w:hAnsi="Times New Roman"/>
        </w:rPr>
        <w:t>.</w:t>
      </w:r>
      <w:r>
        <w:rPr>
          <w:rFonts w:ascii="Times New Roman" w:hAnsi="Times New Roman"/>
        </w:rPr>
        <w:t xml:space="preserve"> </w:t>
      </w:r>
    </w:p>
    <w:p w:rsidR="00840AD7" w:rsidRDefault="00B25FFF" w:rsidP="00B25FFF">
      <w:pPr>
        <w:pStyle w:val="BodyBullet"/>
        <w:spacing w:line="480" w:lineRule="auto"/>
        <w:rPr>
          <w:rFonts w:ascii="Times New Roman" w:hAnsi="Times New Roman"/>
        </w:rPr>
      </w:pPr>
      <w:r>
        <w:rPr>
          <w:rFonts w:ascii="Times New Roman" w:hAnsi="Times New Roman"/>
          <w:i/>
        </w:rPr>
        <w:t xml:space="preserve">Submission: </w:t>
      </w:r>
      <w:r>
        <w:rPr>
          <w:rFonts w:ascii="Times New Roman" w:hAnsi="Times New Roman"/>
        </w:rPr>
        <w:t xml:space="preserve">Link to </w:t>
      </w:r>
      <w:r w:rsidR="000F715C">
        <w:rPr>
          <w:rFonts w:ascii="Times New Roman" w:hAnsi="Times New Roman"/>
        </w:rPr>
        <w:t>v</w:t>
      </w:r>
      <w:r>
        <w:rPr>
          <w:rFonts w:ascii="Times New Roman" w:hAnsi="Times New Roman"/>
        </w:rPr>
        <w:t xml:space="preserve">isual </w:t>
      </w:r>
      <w:r w:rsidR="000F715C">
        <w:rPr>
          <w:rFonts w:ascii="Times New Roman" w:hAnsi="Times New Roman"/>
        </w:rPr>
        <w:t>g</w:t>
      </w:r>
      <w:r>
        <w:rPr>
          <w:rFonts w:ascii="Times New Roman" w:hAnsi="Times New Roman"/>
        </w:rPr>
        <w:t>lossary</w:t>
      </w:r>
      <w:r w:rsidR="00840AD7">
        <w:rPr>
          <w:rFonts w:ascii="Times New Roman" w:hAnsi="Times New Roman"/>
        </w:rPr>
        <w:br/>
      </w:r>
    </w:p>
    <w:tbl>
      <w:tblPr>
        <w:tblStyle w:val="TableGrid"/>
        <w:tblW w:w="0" w:type="auto"/>
        <w:tblLook w:val="04A0" w:firstRow="1" w:lastRow="0" w:firstColumn="1" w:lastColumn="0" w:noHBand="0" w:noVBand="1"/>
      </w:tblPr>
      <w:tblGrid>
        <w:gridCol w:w="8568"/>
      </w:tblGrid>
      <w:tr w:rsidR="00840AD7" w:rsidTr="00840AD7">
        <w:tc>
          <w:tcPr>
            <w:tcW w:w="8568" w:type="dxa"/>
          </w:tcPr>
          <w:p w:rsidR="00840AD7" w:rsidRDefault="00840AD7" w:rsidP="00840AD7">
            <w:pPr>
              <w:pStyle w:val="BodyA"/>
              <w:spacing w:line="480" w:lineRule="auto"/>
              <w:rPr>
                <w:noProof/>
              </w:rPr>
            </w:pPr>
          </w:p>
          <w:p w:rsidR="00840AD7" w:rsidRPr="00135FE3" w:rsidRDefault="00840AD7" w:rsidP="00840AD7">
            <w:pPr>
              <w:pStyle w:val="BodyA"/>
              <w:spacing w:line="480" w:lineRule="auto"/>
              <w:jc w:val="center"/>
              <w:rPr>
                <w:noProof/>
              </w:rPr>
            </w:pPr>
            <w:r>
              <w:rPr>
                <w:noProof/>
              </w:rPr>
              <w:drawing>
                <wp:inline distT="0" distB="0" distL="0" distR="0">
                  <wp:extent cx="5295900" cy="3362325"/>
                  <wp:effectExtent l="0" t="0" r="0" b="9525"/>
                  <wp:docPr id="15" name="Picture 15" descr="C:\Users\Aaron\Downloads\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aron\Downloads\0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5900" cy="3362325"/>
                          </a:xfrm>
                          <a:prstGeom prst="rect">
                            <a:avLst/>
                          </a:prstGeom>
                          <a:noFill/>
                          <a:ln>
                            <a:noFill/>
                          </a:ln>
                        </pic:spPr>
                      </pic:pic>
                    </a:graphicData>
                  </a:graphic>
                </wp:inline>
              </w:drawing>
            </w:r>
          </w:p>
        </w:tc>
      </w:tr>
      <w:tr w:rsidR="00840AD7" w:rsidTr="00840AD7">
        <w:tc>
          <w:tcPr>
            <w:tcW w:w="8568" w:type="dxa"/>
          </w:tcPr>
          <w:p w:rsidR="00840AD7" w:rsidRPr="00625921" w:rsidRDefault="00840AD7" w:rsidP="00840AD7">
            <w:pPr>
              <w:pStyle w:val="Figurecaption"/>
              <w:rPr>
                <w:i/>
                <w:noProof/>
                <w:color w:val="FF0000"/>
              </w:rPr>
            </w:pPr>
            <w:bookmarkStart w:id="53" w:name="_Toc357597100"/>
            <w:r w:rsidRPr="00625921">
              <w:rPr>
                <w:color w:val="FF0000"/>
              </w:rPr>
              <w:t>Example of Assignment 3</w:t>
            </w:r>
            <w:bookmarkEnd w:id="53"/>
          </w:p>
        </w:tc>
      </w:tr>
    </w:tbl>
    <w:p w:rsidR="00B25FFF" w:rsidRDefault="00B25FFF" w:rsidP="00B25FFF">
      <w:pPr>
        <w:pStyle w:val="BodyBullet"/>
        <w:spacing w:line="480" w:lineRule="auto"/>
        <w:rPr>
          <w:rFonts w:ascii="Times New Roman" w:hAnsi="Times New Roman"/>
        </w:rPr>
      </w:pPr>
    </w:p>
    <w:p w:rsidR="003D2135" w:rsidRPr="00125899" w:rsidRDefault="00B25FFF" w:rsidP="00125899">
      <w:pPr>
        <w:pStyle w:val="BodyBullet"/>
        <w:spacing w:after="240" w:line="480" w:lineRule="auto"/>
        <w:rPr>
          <w:rFonts w:ascii="Times New Roman" w:hAnsi="Times New Roman"/>
        </w:rPr>
      </w:pPr>
      <w:r>
        <w:rPr>
          <w:rFonts w:ascii="Times New Roman" w:hAnsi="Times New Roman"/>
          <w:i/>
        </w:rPr>
        <w:t xml:space="preserve">Goal: </w:t>
      </w:r>
      <w:r w:rsidR="000F715C">
        <w:rPr>
          <w:rFonts w:ascii="Times New Roman" w:hAnsi="Times New Roman"/>
        </w:rPr>
        <w:t>Help s</w:t>
      </w:r>
      <w:r>
        <w:rPr>
          <w:rFonts w:ascii="Times New Roman" w:hAnsi="Times New Roman"/>
        </w:rPr>
        <w:t>tudents gain a</w:t>
      </w:r>
      <w:r w:rsidR="003D2135">
        <w:rPr>
          <w:rFonts w:ascii="Times New Roman" w:hAnsi="Times New Roman"/>
        </w:rPr>
        <w:t xml:space="preserve">n understanding of the </w:t>
      </w:r>
      <w:r>
        <w:rPr>
          <w:rFonts w:ascii="Times New Roman" w:hAnsi="Times New Roman"/>
        </w:rPr>
        <w:t xml:space="preserve">elements and principles of design and recognize </w:t>
      </w:r>
      <w:r w:rsidR="003D2135">
        <w:rPr>
          <w:rFonts w:ascii="Times New Roman" w:hAnsi="Times New Roman"/>
        </w:rPr>
        <w:t xml:space="preserve">the </w:t>
      </w:r>
      <w:r>
        <w:rPr>
          <w:rFonts w:ascii="Times New Roman" w:hAnsi="Times New Roman"/>
        </w:rPr>
        <w:t>importance of image resolution. Students will recognize</w:t>
      </w:r>
      <w:r w:rsidR="003D2135">
        <w:rPr>
          <w:rFonts w:ascii="Times New Roman" w:hAnsi="Times New Roman"/>
        </w:rPr>
        <w:t xml:space="preserve"> that</w:t>
      </w:r>
      <w:r>
        <w:rPr>
          <w:rFonts w:ascii="Times New Roman" w:hAnsi="Times New Roman"/>
        </w:rPr>
        <w:t xml:space="preserve"> the resources already collected can help </w:t>
      </w:r>
      <w:r w:rsidR="003D2135">
        <w:rPr>
          <w:rFonts w:ascii="Times New Roman" w:hAnsi="Times New Roman" w:cs="Narkisim"/>
        </w:rPr>
        <w:t>in doing</w:t>
      </w:r>
      <w:r w:rsidRPr="003D2135">
        <w:rPr>
          <w:rFonts w:ascii="Times New Roman" w:hAnsi="Times New Roman" w:cs="Narkisim"/>
        </w:rPr>
        <w:t xml:space="preserve"> </w:t>
      </w:r>
      <w:r>
        <w:rPr>
          <w:rFonts w:ascii="Times New Roman" w:hAnsi="Times New Roman"/>
        </w:rPr>
        <w:t xml:space="preserve">this assignment </w:t>
      </w:r>
      <w:r w:rsidR="003D2135">
        <w:rPr>
          <w:rFonts w:ascii="Times New Roman" w:hAnsi="Times New Roman"/>
        </w:rPr>
        <w:t>and</w:t>
      </w:r>
      <w:r>
        <w:rPr>
          <w:rFonts w:ascii="Times New Roman" w:hAnsi="Times New Roman"/>
        </w:rPr>
        <w:t xml:space="preserve"> that they have the ability to find </w:t>
      </w:r>
      <w:r w:rsidR="003D2135">
        <w:rPr>
          <w:rFonts w:ascii="Times New Roman" w:hAnsi="Times New Roman"/>
        </w:rPr>
        <w:t xml:space="preserve">the needed </w:t>
      </w:r>
      <w:r>
        <w:rPr>
          <w:rFonts w:ascii="Times New Roman" w:hAnsi="Times New Roman"/>
        </w:rPr>
        <w:t xml:space="preserve">information. </w:t>
      </w:r>
    </w:p>
    <w:p w:rsidR="00B25FFF" w:rsidRPr="00625921" w:rsidRDefault="00B25FFF" w:rsidP="00BA6D3A">
      <w:pPr>
        <w:pStyle w:val="BodyBullet"/>
        <w:spacing w:line="480" w:lineRule="auto"/>
        <w:jc w:val="center"/>
        <w:rPr>
          <w:rFonts w:ascii="Times New Roman" w:hAnsi="Times New Roman"/>
          <w:color w:val="FF0000"/>
        </w:rPr>
      </w:pPr>
      <w:r>
        <w:rPr>
          <w:rFonts w:ascii="Times New Roman" w:hAnsi="Times New Roman"/>
          <w:b/>
        </w:rPr>
        <w:t xml:space="preserve">Assignment 4: </w:t>
      </w:r>
      <w:r>
        <w:rPr>
          <w:rFonts w:ascii="Times New Roman" w:hAnsi="Times New Roman"/>
        </w:rPr>
        <w:t>Create a</w:t>
      </w:r>
      <w:r w:rsidR="003D2135">
        <w:rPr>
          <w:rFonts w:ascii="Times New Roman" w:hAnsi="Times New Roman"/>
        </w:rPr>
        <w:t xml:space="preserve"> Video</w:t>
      </w:r>
      <w:r>
        <w:rPr>
          <w:rFonts w:ascii="Times New Roman" w:hAnsi="Times New Roman"/>
        </w:rPr>
        <w:t xml:space="preserve"> Story</w:t>
      </w:r>
      <w:r w:rsidR="00D41256">
        <w:rPr>
          <w:rFonts w:ascii="Times New Roman" w:hAnsi="Times New Roman"/>
        </w:rPr>
        <w:t xml:space="preserve"> </w:t>
      </w:r>
      <w:r w:rsidR="00625921">
        <w:rPr>
          <w:rFonts w:ascii="Times New Roman" w:hAnsi="Times New Roman"/>
          <w:color w:val="FF0000"/>
        </w:rPr>
        <w:t>[IFG 03B, 03C, 04, 05, 06, 08</w:t>
      </w:r>
      <w:r w:rsidR="00D41256" w:rsidRPr="00625921">
        <w:rPr>
          <w:rFonts w:ascii="Times New Roman" w:hAnsi="Times New Roman"/>
          <w:color w:val="FF0000"/>
        </w:rPr>
        <w:t>]</w:t>
      </w:r>
    </w:p>
    <w:p w:rsidR="00B25FFF" w:rsidRDefault="00B25FFF" w:rsidP="00BA6D3A">
      <w:pPr>
        <w:pStyle w:val="BodyBullet"/>
        <w:spacing w:line="480" w:lineRule="auto"/>
        <w:ind w:firstLine="720"/>
        <w:rPr>
          <w:rFonts w:ascii="Times New Roman" w:hAnsi="Times New Roman"/>
        </w:rPr>
      </w:pPr>
      <w:r>
        <w:rPr>
          <w:rFonts w:ascii="Times New Roman" w:hAnsi="Times New Roman"/>
        </w:rPr>
        <w:t>Students work collaboratively to create a 60-90</w:t>
      </w:r>
      <w:r w:rsidR="003D2135">
        <w:rPr>
          <w:rFonts w:ascii="Times New Roman" w:hAnsi="Times New Roman"/>
        </w:rPr>
        <w:t xml:space="preserve"> </w:t>
      </w:r>
      <w:r>
        <w:rPr>
          <w:rFonts w:ascii="Times New Roman" w:hAnsi="Times New Roman"/>
        </w:rPr>
        <w:t>second</w:t>
      </w:r>
      <w:r w:rsidR="003D2135">
        <w:rPr>
          <w:rFonts w:ascii="Times New Roman" w:hAnsi="Times New Roman"/>
        </w:rPr>
        <w:t xml:space="preserve"> video</w:t>
      </w:r>
      <w:r>
        <w:rPr>
          <w:rFonts w:ascii="Times New Roman" w:hAnsi="Times New Roman"/>
        </w:rPr>
        <w:t xml:space="preserve"> story. The story must have a clear beginning, middle, and end. Students will create a storyboard, shoot</w:t>
      </w:r>
      <w:r w:rsidR="003D2135">
        <w:rPr>
          <w:rFonts w:ascii="Times New Roman" w:hAnsi="Times New Roman"/>
        </w:rPr>
        <w:t>,</w:t>
      </w:r>
      <w:r>
        <w:rPr>
          <w:rFonts w:ascii="Times New Roman" w:hAnsi="Times New Roman"/>
        </w:rPr>
        <w:t xml:space="preserve"> and edit. They may use any technology (Apple iMovie</w:t>
      </w:r>
      <w:r w:rsidR="003D2135">
        <w:rPr>
          <w:rFonts w:ascii="Times New Roman" w:hAnsi="Times New Roman"/>
        </w:rPr>
        <w:t xml:space="preserve"> is</w:t>
      </w:r>
      <w:r>
        <w:rPr>
          <w:rFonts w:ascii="Times New Roman" w:hAnsi="Times New Roman"/>
        </w:rPr>
        <w:t xml:space="preserve"> suggested for editing). Upon completion, students will collectively watch and critique the stories presented by their peers. Students will also write a brief analysis of their roles and the roles of their teammates in</w:t>
      </w:r>
      <w:r w:rsidR="003D2135">
        <w:rPr>
          <w:rFonts w:ascii="Times New Roman" w:hAnsi="Times New Roman"/>
        </w:rPr>
        <w:t xml:space="preserve"> the</w:t>
      </w:r>
      <w:r>
        <w:rPr>
          <w:rFonts w:ascii="Times New Roman" w:hAnsi="Times New Roman"/>
        </w:rPr>
        <w:t xml:space="preserve"> creation of the story. </w:t>
      </w:r>
    </w:p>
    <w:p w:rsidR="00840AD7" w:rsidRDefault="00B25FFF" w:rsidP="00BA6D3A">
      <w:pPr>
        <w:pStyle w:val="BodyBullet"/>
        <w:spacing w:line="480" w:lineRule="auto"/>
        <w:rPr>
          <w:rFonts w:ascii="Times New Roman" w:hAnsi="Times New Roman"/>
        </w:rPr>
      </w:pPr>
      <w:r>
        <w:rPr>
          <w:rFonts w:ascii="Times New Roman" w:hAnsi="Times New Roman"/>
          <w:i/>
        </w:rPr>
        <w:t xml:space="preserve">Submission: </w:t>
      </w:r>
      <w:r>
        <w:rPr>
          <w:rFonts w:ascii="Times New Roman" w:hAnsi="Times New Roman"/>
        </w:rPr>
        <w:t xml:space="preserve">Completed </w:t>
      </w:r>
      <w:r w:rsidR="003D2135">
        <w:rPr>
          <w:rFonts w:ascii="Times New Roman" w:hAnsi="Times New Roman"/>
        </w:rPr>
        <w:t>s</w:t>
      </w:r>
      <w:r>
        <w:rPr>
          <w:rFonts w:ascii="Times New Roman" w:hAnsi="Times New Roman"/>
        </w:rPr>
        <w:t>t</w:t>
      </w:r>
      <w:r w:rsidR="00BA6D3A">
        <w:rPr>
          <w:rFonts w:ascii="Times New Roman" w:hAnsi="Times New Roman"/>
        </w:rPr>
        <w:t xml:space="preserve">ory and </w:t>
      </w:r>
      <w:r w:rsidR="003D2135">
        <w:rPr>
          <w:rFonts w:ascii="Times New Roman" w:hAnsi="Times New Roman"/>
        </w:rPr>
        <w:t>b</w:t>
      </w:r>
      <w:r w:rsidR="00BA6D3A">
        <w:rPr>
          <w:rFonts w:ascii="Times New Roman" w:hAnsi="Times New Roman"/>
        </w:rPr>
        <w:t xml:space="preserve">rief </w:t>
      </w:r>
      <w:r w:rsidR="003D2135">
        <w:rPr>
          <w:rFonts w:ascii="Times New Roman" w:hAnsi="Times New Roman"/>
        </w:rPr>
        <w:t>w</w:t>
      </w:r>
      <w:r w:rsidR="00840AD7">
        <w:rPr>
          <w:rFonts w:ascii="Times New Roman" w:hAnsi="Times New Roman"/>
        </w:rPr>
        <w:t>rite-up</w:t>
      </w:r>
      <w:r w:rsidR="00840AD7">
        <w:rPr>
          <w:rFonts w:ascii="Times New Roman" w:hAnsi="Times New Roman"/>
        </w:rPr>
        <w:br/>
      </w:r>
    </w:p>
    <w:p w:rsidR="00840AD7" w:rsidRDefault="00840AD7" w:rsidP="00BA6D3A">
      <w:pPr>
        <w:pStyle w:val="BodyBullet"/>
        <w:spacing w:line="480" w:lineRule="auto"/>
        <w:rPr>
          <w:rFonts w:ascii="Times New Roman" w:hAnsi="Times New Roman"/>
        </w:rPr>
      </w:pPr>
    </w:p>
    <w:p w:rsidR="00840AD7" w:rsidRDefault="00840AD7" w:rsidP="00BA6D3A">
      <w:pPr>
        <w:pStyle w:val="BodyBullet"/>
        <w:spacing w:line="480" w:lineRule="auto"/>
        <w:rPr>
          <w:rFonts w:ascii="Times New Roman" w:hAnsi="Times New Roman"/>
        </w:rPr>
      </w:pPr>
    </w:p>
    <w:p w:rsidR="00840AD7" w:rsidRDefault="00840AD7" w:rsidP="00BA6D3A">
      <w:pPr>
        <w:pStyle w:val="BodyBullet"/>
        <w:spacing w:line="480" w:lineRule="auto"/>
        <w:rPr>
          <w:rFonts w:ascii="Times New Roman" w:hAnsi="Times New Roman"/>
        </w:rPr>
      </w:pPr>
    </w:p>
    <w:p w:rsidR="00840AD7" w:rsidRDefault="00840AD7" w:rsidP="00BA6D3A">
      <w:pPr>
        <w:pStyle w:val="BodyBullet"/>
        <w:spacing w:line="480" w:lineRule="auto"/>
        <w:rPr>
          <w:rFonts w:ascii="Times New Roman" w:hAnsi="Times New Roman"/>
        </w:rPr>
      </w:pPr>
    </w:p>
    <w:p w:rsidR="00840AD7" w:rsidRDefault="00840AD7" w:rsidP="00BA6D3A">
      <w:pPr>
        <w:pStyle w:val="BodyBullet"/>
        <w:spacing w:line="480" w:lineRule="auto"/>
        <w:rPr>
          <w:rFonts w:ascii="Times New Roman" w:hAnsi="Times New Roman"/>
        </w:rPr>
      </w:pPr>
    </w:p>
    <w:p w:rsidR="00840AD7" w:rsidRDefault="00840AD7" w:rsidP="00BA6D3A">
      <w:pPr>
        <w:pStyle w:val="BodyBullet"/>
        <w:spacing w:line="480" w:lineRule="auto"/>
        <w:rPr>
          <w:rFonts w:ascii="Times New Roman" w:hAnsi="Times New Roman"/>
        </w:rPr>
      </w:pPr>
    </w:p>
    <w:p w:rsidR="00840AD7" w:rsidRDefault="00840AD7" w:rsidP="00BA6D3A">
      <w:pPr>
        <w:pStyle w:val="BodyBullet"/>
        <w:spacing w:line="480" w:lineRule="auto"/>
        <w:rPr>
          <w:rFonts w:ascii="Times New Roman" w:hAnsi="Times New Roman"/>
        </w:rPr>
      </w:pPr>
    </w:p>
    <w:tbl>
      <w:tblPr>
        <w:tblStyle w:val="TableGrid"/>
        <w:tblW w:w="0" w:type="auto"/>
        <w:tblLook w:val="04A0" w:firstRow="1" w:lastRow="0" w:firstColumn="1" w:lastColumn="0" w:noHBand="0" w:noVBand="1"/>
      </w:tblPr>
      <w:tblGrid>
        <w:gridCol w:w="8568"/>
      </w:tblGrid>
      <w:tr w:rsidR="00840AD7" w:rsidTr="00840AD7">
        <w:tc>
          <w:tcPr>
            <w:tcW w:w="8568" w:type="dxa"/>
          </w:tcPr>
          <w:p w:rsidR="00840AD7" w:rsidRDefault="00840AD7" w:rsidP="00840AD7">
            <w:pPr>
              <w:pStyle w:val="BodyA"/>
              <w:spacing w:line="480" w:lineRule="auto"/>
              <w:rPr>
                <w:noProof/>
              </w:rPr>
            </w:pPr>
          </w:p>
          <w:p w:rsidR="00840AD7" w:rsidRPr="00135FE3" w:rsidRDefault="00840AD7" w:rsidP="00840AD7">
            <w:pPr>
              <w:pStyle w:val="BodyA"/>
              <w:spacing w:line="480" w:lineRule="auto"/>
              <w:jc w:val="center"/>
              <w:rPr>
                <w:noProof/>
              </w:rPr>
            </w:pPr>
            <w:r>
              <w:rPr>
                <w:noProof/>
              </w:rPr>
              <w:drawing>
                <wp:inline distT="0" distB="0" distL="0" distR="0">
                  <wp:extent cx="5295900" cy="4600575"/>
                  <wp:effectExtent l="0" t="0" r="0" b="9525"/>
                  <wp:docPr id="17" name="Picture 17" descr="C:\Users\Aaron\Download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aron\Downloads\0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5900" cy="4600575"/>
                          </a:xfrm>
                          <a:prstGeom prst="rect">
                            <a:avLst/>
                          </a:prstGeom>
                          <a:noFill/>
                          <a:ln>
                            <a:noFill/>
                          </a:ln>
                        </pic:spPr>
                      </pic:pic>
                    </a:graphicData>
                  </a:graphic>
                </wp:inline>
              </w:drawing>
            </w:r>
          </w:p>
        </w:tc>
      </w:tr>
      <w:tr w:rsidR="00840AD7" w:rsidTr="00840AD7">
        <w:tc>
          <w:tcPr>
            <w:tcW w:w="8568" w:type="dxa"/>
          </w:tcPr>
          <w:p w:rsidR="00840AD7" w:rsidRPr="00625921" w:rsidRDefault="00840AD7" w:rsidP="00840AD7">
            <w:pPr>
              <w:pStyle w:val="Figurecaption"/>
              <w:rPr>
                <w:i/>
                <w:noProof/>
                <w:color w:val="FF0000"/>
              </w:rPr>
            </w:pPr>
            <w:bookmarkStart w:id="54" w:name="_Toc357597101"/>
            <w:r w:rsidRPr="00625921">
              <w:rPr>
                <w:color w:val="FF0000"/>
              </w:rPr>
              <w:t>Example of Assignment 4</w:t>
            </w:r>
            <w:bookmarkEnd w:id="54"/>
          </w:p>
        </w:tc>
      </w:tr>
    </w:tbl>
    <w:p w:rsidR="00BA6D3A" w:rsidRDefault="00BA6D3A" w:rsidP="00BA6D3A">
      <w:pPr>
        <w:pStyle w:val="BodyBullet"/>
        <w:spacing w:line="480" w:lineRule="auto"/>
        <w:rPr>
          <w:rFonts w:ascii="Times New Roman" w:hAnsi="Times New Roman"/>
        </w:rPr>
      </w:pPr>
    </w:p>
    <w:p w:rsidR="00F85B4F" w:rsidRDefault="00B25FFF" w:rsidP="005B1206">
      <w:pPr>
        <w:pStyle w:val="BodyBullet"/>
        <w:spacing w:after="240" w:line="480" w:lineRule="auto"/>
        <w:rPr>
          <w:rFonts w:ascii="Times New Roman" w:hAnsi="Times New Roman"/>
        </w:rPr>
      </w:pPr>
      <w:r w:rsidRPr="00BA6D3A">
        <w:rPr>
          <w:rFonts w:ascii="Times New Roman" w:hAnsi="Times New Roman"/>
          <w:i/>
        </w:rPr>
        <w:t>Goal:</w:t>
      </w:r>
      <w:r w:rsidRPr="00BA6D3A">
        <w:rPr>
          <w:rFonts w:ascii="Times New Roman" w:hAnsi="Times New Roman"/>
        </w:rPr>
        <w:t xml:space="preserve"> </w:t>
      </w:r>
      <w:r w:rsidR="00332A78">
        <w:rPr>
          <w:rFonts w:ascii="Times New Roman" w:hAnsi="Times New Roman"/>
        </w:rPr>
        <w:t>Help s</w:t>
      </w:r>
      <w:r w:rsidRPr="00BA6D3A">
        <w:rPr>
          <w:rFonts w:ascii="Times New Roman" w:hAnsi="Times New Roman"/>
        </w:rPr>
        <w:t>tudents</w:t>
      </w:r>
      <w:r w:rsidR="00332A78">
        <w:rPr>
          <w:rFonts w:ascii="Times New Roman" w:hAnsi="Times New Roman"/>
        </w:rPr>
        <w:t xml:space="preserve"> understand that they</w:t>
      </w:r>
      <w:r w:rsidRPr="00BA6D3A">
        <w:rPr>
          <w:rFonts w:ascii="Times New Roman" w:hAnsi="Times New Roman"/>
        </w:rPr>
        <w:t xml:space="preserve"> must make conscious decisions when </w:t>
      </w:r>
      <w:r w:rsidR="003D2135">
        <w:rPr>
          <w:rFonts w:ascii="Times New Roman" w:hAnsi="Times New Roman"/>
        </w:rPr>
        <w:t>producing</w:t>
      </w:r>
      <w:r w:rsidRPr="00BA6D3A">
        <w:rPr>
          <w:rFonts w:ascii="Times New Roman" w:hAnsi="Times New Roman"/>
        </w:rPr>
        <w:t xml:space="preserve"> a </w:t>
      </w:r>
      <w:r w:rsidR="003D2135">
        <w:rPr>
          <w:rFonts w:ascii="Times New Roman" w:hAnsi="Times New Roman"/>
        </w:rPr>
        <w:t xml:space="preserve">video </w:t>
      </w:r>
      <w:r w:rsidRPr="00BA6D3A">
        <w:rPr>
          <w:rFonts w:ascii="Times New Roman" w:hAnsi="Times New Roman"/>
        </w:rPr>
        <w:t>story</w:t>
      </w:r>
      <w:r w:rsidR="00332A78">
        <w:rPr>
          <w:rFonts w:ascii="Times New Roman" w:hAnsi="Times New Roman"/>
        </w:rPr>
        <w:t xml:space="preserve"> and that</w:t>
      </w:r>
      <w:r w:rsidRPr="00BA6D3A">
        <w:rPr>
          <w:rFonts w:ascii="Times New Roman" w:hAnsi="Times New Roman"/>
        </w:rPr>
        <w:t xml:space="preserve"> a video project</w:t>
      </w:r>
      <w:r w:rsidR="00332A78">
        <w:rPr>
          <w:rFonts w:ascii="Times New Roman" w:hAnsi="Times New Roman"/>
        </w:rPr>
        <w:t xml:space="preserve"> is collaborative</w:t>
      </w:r>
      <w:r w:rsidRPr="00BA6D3A">
        <w:rPr>
          <w:rFonts w:ascii="Times New Roman" w:hAnsi="Times New Roman"/>
        </w:rPr>
        <w:t xml:space="preserve"> and</w:t>
      </w:r>
      <w:r w:rsidR="00332A78">
        <w:rPr>
          <w:rFonts w:ascii="Times New Roman" w:hAnsi="Times New Roman"/>
        </w:rPr>
        <w:t xml:space="preserve"> requires</w:t>
      </w:r>
      <w:r w:rsidRPr="00BA6D3A">
        <w:rPr>
          <w:rFonts w:ascii="Times New Roman" w:hAnsi="Times New Roman"/>
        </w:rPr>
        <w:t xml:space="preserve"> delegat</w:t>
      </w:r>
      <w:r w:rsidR="00332A78">
        <w:rPr>
          <w:rFonts w:ascii="Times New Roman" w:hAnsi="Times New Roman"/>
        </w:rPr>
        <w:t xml:space="preserve">ion of </w:t>
      </w:r>
      <w:r w:rsidRPr="00BA6D3A">
        <w:rPr>
          <w:rFonts w:ascii="Times New Roman" w:hAnsi="Times New Roman"/>
        </w:rPr>
        <w:t>tasks to efficiently complete the story.  Students will recognize</w:t>
      </w:r>
      <w:r w:rsidR="00332A78">
        <w:rPr>
          <w:rFonts w:ascii="Times New Roman" w:hAnsi="Times New Roman"/>
        </w:rPr>
        <w:t xml:space="preserve"> that</w:t>
      </w:r>
      <w:r w:rsidRPr="00BA6D3A">
        <w:rPr>
          <w:rFonts w:ascii="Times New Roman" w:hAnsi="Times New Roman"/>
        </w:rPr>
        <w:t xml:space="preserve"> the resources already collected can help </w:t>
      </w:r>
      <w:r w:rsidR="00332A78">
        <w:rPr>
          <w:rFonts w:ascii="Times New Roman" w:hAnsi="Times New Roman"/>
        </w:rPr>
        <w:t>with</w:t>
      </w:r>
      <w:r w:rsidRPr="00BA6D3A">
        <w:rPr>
          <w:rFonts w:ascii="Times New Roman" w:hAnsi="Times New Roman"/>
        </w:rPr>
        <w:t xml:space="preserve"> this assignment </w:t>
      </w:r>
      <w:r w:rsidR="00332A78">
        <w:rPr>
          <w:rFonts w:ascii="Times New Roman" w:hAnsi="Times New Roman"/>
        </w:rPr>
        <w:t xml:space="preserve">and </w:t>
      </w:r>
      <w:r w:rsidRPr="00BA6D3A">
        <w:rPr>
          <w:rFonts w:ascii="Times New Roman" w:hAnsi="Times New Roman"/>
        </w:rPr>
        <w:t xml:space="preserve">that they have </w:t>
      </w:r>
      <w:r w:rsidR="00332A78">
        <w:rPr>
          <w:rFonts w:ascii="Times New Roman" w:hAnsi="Times New Roman"/>
        </w:rPr>
        <w:t>the</w:t>
      </w:r>
      <w:r w:rsidR="00332A78" w:rsidRPr="00BA6D3A">
        <w:rPr>
          <w:rFonts w:ascii="Times New Roman" w:hAnsi="Times New Roman"/>
        </w:rPr>
        <w:t xml:space="preserve"> </w:t>
      </w:r>
      <w:r w:rsidRPr="00BA6D3A">
        <w:rPr>
          <w:rFonts w:ascii="Times New Roman" w:hAnsi="Times New Roman"/>
        </w:rPr>
        <w:t xml:space="preserve">ability </w:t>
      </w:r>
      <w:r w:rsidRPr="00BA6D3A">
        <w:rPr>
          <w:rFonts w:ascii="Times New Roman" w:hAnsi="Times New Roman"/>
        </w:rPr>
        <w:lastRenderedPageBreak/>
        <w:t xml:space="preserve">to find </w:t>
      </w:r>
      <w:r w:rsidR="00332A78" w:rsidRPr="00BA6D3A">
        <w:rPr>
          <w:rFonts w:ascii="Times New Roman" w:hAnsi="Times New Roman"/>
        </w:rPr>
        <w:t>th</w:t>
      </w:r>
      <w:r w:rsidR="00332A78">
        <w:rPr>
          <w:rFonts w:ascii="Times New Roman" w:hAnsi="Times New Roman"/>
        </w:rPr>
        <w:t>e needed</w:t>
      </w:r>
      <w:r w:rsidR="00332A78" w:rsidRPr="00BA6D3A">
        <w:rPr>
          <w:rFonts w:ascii="Times New Roman" w:hAnsi="Times New Roman"/>
        </w:rPr>
        <w:t xml:space="preserve"> </w:t>
      </w:r>
      <w:r w:rsidRPr="00BA6D3A">
        <w:rPr>
          <w:rFonts w:ascii="Times New Roman" w:hAnsi="Times New Roman"/>
        </w:rPr>
        <w:t>information. Students</w:t>
      </w:r>
      <w:r w:rsidR="00332A78">
        <w:rPr>
          <w:rFonts w:ascii="Times New Roman" w:hAnsi="Times New Roman"/>
        </w:rPr>
        <w:t xml:space="preserve"> will also</w:t>
      </w:r>
      <w:r w:rsidRPr="00BA6D3A">
        <w:rPr>
          <w:rFonts w:ascii="Times New Roman" w:hAnsi="Times New Roman"/>
        </w:rPr>
        <w:t xml:space="preserve"> learn how to actively critique their own work and the work of others.</w:t>
      </w:r>
    </w:p>
    <w:p w:rsidR="00924E3E" w:rsidRDefault="003E0CC7" w:rsidP="00E72F9B">
      <w:pPr>
        <w:pStyle w:val="Body"/>
        <w:spacing w:line="480" w:lineRule="auto"/>
        <w:rPr>
          <w:rFonts w:ascii="Times New Roman" w:hAnsi="Times New Roman"/>
        </w:rPr>
      </w:pPr>
      <w:r>
        <w:rPr>
          <w:rFonts w:ascii="Times New Roman" w:hAnsi="Times New Roman"/>
        </w:rPr>
        <w:tab/>
      </w:r>
      <w:r w:rsidR="00674856">
        <w:rPr>
          <w:rFonts w:ascii="Times New Roman" w:hAnsi="Times New Roman"/>
        </w:rPr>
        <w:t>T</w:t>
      </w:r>
      <w:r>
        <w:rPr>
          <w:rFonts w:ascii="Times New Roman" w:hAnsi="Times New Roman"/>
        </w:rPr>
        <w:t>able</w:t>
      </w:r>
      <w:r w:rsidR="00840AD7">
        <w:rPr>
          <w:rFonts w:ascii="Times New Roman" w:hAnsi="Times New Roman"/>
        </w:rPr>
        <w:t xml:space="preserve"> 8</w:t>
      </w:r>
      <w:r>
        <w:rPr>
          <w:rFonts w:ascii="Times New Roman" w:hAnsi="Times New Roman"/>
        </w:rPr>
        <w:t xml:space="preserve"> </w:t>
      </w:r>
      <w:r w:rsidR="00BA6D3A">
        <w:rPr>
          <w:rFonts w:ascii="Times New Roman" w:hAnsi="Times New Roman"/>
        </w:rPr>
        <w:t xml:space="preserve">summarizes each assignment and how it </w:t>
      </w:r>
      <w:r w:rsidR="00674856">
        <w:rPr>
          <w:rFonts w:ascii="Times New Roman" w:hAnsi="Times New Roman"/>
        </w:rPr>
        <w:t xml:space="preserve">seeks </w:t>
      </w:r>
      <w:r w:rsidR="00BA6D3A">
        <w:rPr>
          <w:rFonts w:ascii="Times New Roman" w:hAnsi="Times New Roman"/>
        </w:rPr>
        <w:t xml:space="preserve">to help students become proficient in skills indicated by </w:t>
      </w:r>
      <w:r w:rsidR="00674856">
        <w:rPr>
          <w:rFonts w:ascii="Times New Roman" w:hAnsi="Times New Roman"/>
        </w:rPr>
        <w:t xml:space="preserve">faculty </w:t>
      </w:r>
      <w:r w:rsidR="00BA6D3A">
        <w:rPr>
          <w:rFonts w:ascii="Times New Roman" w:hAnsi="Times New Roman"/>
        </w:rPr>
        <w:t xml:space="preserve">participants as well as components covered </w:t>
      </w:r>
      <w:r w:rsidR="00674856">
        <w:rPr>
          <w:rFonts w:ascii="Times New Roman" w:hAnsi="Times New Roman"/>
        </w:rPr>
        <w:t>by</w:t>
      </w:r>
      <w:r w:rsidR="00BA6D3A">
        <w:rPr>
          <w:rFonts w:ascii="Times New Roman" w:hAnsi="Times New Roman"/>
        </w:rPr>
        <w:t xml:space="preserve"> the ICT framework. </w:t>
      </w:r>
    </w:p>
    <w:tbl>
      <w:tblPr>
        <w:tblW w:w="8577" w:type="dxa"/>
        <w:jc w:val="center"/>
        <w:tblInd w:w="100" w:type="dxa"/>
        <w:tblLayout w:type="fixed"/>
        <w:tblLook w:val="0000" w:firstRow="0" w:lastRow="0" w:firstColumn="0" w:lastColumn="0" w:noHBand="0" w:noVBand="0"/>
      </w:tblPr>
      <w:tblGrid>
        <w:gridCol w:w="1373"/>
        <w:gridCol w:w="3510"/>
        <w:gridCol w:w="1350"/>
        <w:gridCol w:w="2344"/>
      </w:tblGrid>
      <w:tr w:rsidR="00924E3E" w:rsidTr="00924E3E">
        <w:trPr>
          <w:cantSplit/>
          <w:trHeight w:val="278"/>
          <w:jc w:val="center"/>
        </w:trPr>
        <w:tc>
          <w:tcPr>
            <w:tcW w:w="8577" w:type="dxa"/>
            <w:gridSpan w:val="4"/>
            <w:tcBorders>
              <w:top w:val="nil"/>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924E3E">
            <w:pPr>
              <w:pStyle w:val="Table-caption"/>
            </w:pPr>
            <w:bookmarkStart w:id="55" w:name="_Toc357597093"/>
            <w:r>
              <w:t>Summary of Micro-Syllabus</w:t>
            </w:r>
            <w:bookmarkEnd w:id="55"/>
          </w:p>
        </w:tc>
      </w:tr>
      <w:tr w:rsidR="00924E3E" w:rsidTr="00016655">
        <w:trPr>
          <w:cantSplit/>
          <w:trHeight w:val="278"/>
          <w:jc w:val="center"/>
        </w:trPr>
        <w:tc>
          <w:tcPr>
            <w:tcW w:w="1373"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94BCD">
            <w:pPr>
              <w:pStyle w:val="Body"/>
              <w:rPr>
                <w:rFonts w:ascii="Times New Roman" w:hAnsi="Times New Roman"/>
              </w:rPr>
            </w:pPr>
            <w:r>
              <w:rPr>
                <w:rFonts w:ascii="Times New Roman" w:hAnsi="Times New Roman"/>
              </w:rPr>
              <w:t>Assignment</w:t>
            </w:r>
          </w:p>
        </w:tc>
        <w:tc>
          <w:tcPr>
            <w:tcW w:w="3510" w:type="dxa"/>
            <w:tcBorders>
              <w:top w:val="single" w:sz="16" w:space="0" w:color="000000"/>
              <w:left w:val="none" w:sz="8" w:space="0" w:color="000000"/>
              <w:bottom w:val="single" w:sz="8" w:space="0" w:color="000000"/>
              <w:right w:val="none" w:sz="8" w:space="0" w:color="000000"/>
            </w:tcBorders>
          </w:tcPr>
          <w:p w:rsidR="00924E3E" w:rsidRDefault="00924E3E" w:rsidP="00B94BCD">
            <w:pPr>
              <w:pStyle w:val="Body"/>
              <w:rPr>
                <w:rFonts w:ascii="Times New Roman" w:hAnsi="Times New Roman"/>
              </w:rPr>
            </w:pPr>
            <w:r>
              <w:rPr>
                <w:rFonts w:ascii="Times New Roman" w:hAnsi="Times New Roman"/>
              </w:rPr>
              <w:t>Description of Assignment</w:t>
            </w:r>
          </w:p>
        </w:tc>
        <w:tc>
          <w:tcPr>
            <w:tcW w:w="1350" w:type="dxa"/>
            <w:tcBorders>
              <w:top w:val="single" w:sz="16"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94BCD">
            <w:pPr>
              <w:pStyle w:val="Body"/>
              <w:rPr>
                <w:rFonts w:ascii="Times New Roman" w:hAnsi="Times New Roman"/>
              </w:rPr>
            </w:pPr>
            <w:r>
              <w:rPr>
                <w:rFonts w:ascii="Times New Roman" w:hAnsi="Times New Roman"/>
              </w:rPr>
              <w:t>ICT Foundation</w:t>
            </w:r>
          </w:p>
        </w:tc>
        <w:tc>
          <w:tcPr>
            <w:tcW w:w="2344" w:type="dxa"/>
            <w:tcBorders>
              <w:top w:val="single" w:sz="16"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94BCD">
            <w:pPr>
              <w:pStyle w:val="Body"/>
              <w:rPr>
                <w:rFonts w:ascii="Times New Roman" w:hAnsi="Times New Roman"/>
              </w:rPr>
            </w:pPr>
            <w:r>
              <w:rPr>
                <w:rFonts w:ascii="Times New Roman" w:hAnsi="Times New Roman"/>
              </w:rPr>
              <w:t>Skill Set Indicated by Interview Participants</w:t>
            </w:r>
          </w:p>
        </w:tc>
      </w:tr>
      <w:tr w:rsidR="00924E3E" w:rsidTr="00016655">
        <w:trPr>
          <w:cantSplit/>
          <w:trHeight w:val="6146"/>
          <w:jc w:val="center"/>
        </w:trPr>
        <w:tc>
          <w:tcPr>
            <w:tcW w:w="1373"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94BCD">
            <w:pPr>
              <w:pStyle w:val="Body"/>
              <w:rPr>
                <w:rFonts w:ascii="Times New Roman" w:hAnsi="Times New Roman"/>
              </w:rPr>
            </w:pPr>
            <w:r>
              <w:rPr>
                <w:rFonts w:ascii="Times New Roman" w:hAnsi="Times New Roman"/>
              </w:rPr>
              <w:t>Search and Bookmark</w:t>
            </w:r>
          </w:p>
        </w:tc>
        <w:tc>
          <w:tcPr>
            <w:tcW w:w="3510" w:type="dxa"/>
            <w:tcBorders>
              <w:top w:val="single" w:sz="8" w:space="0" w:color="000000"/>
              <w:left w:val="none" w:sz="8" w:space="0" w:color="000000"/>
              <w:bottom w:val="single" w:sz="8" w:space="0" w:color="000000"/>
              <w:right w:val="none" w:sz="8" w:space="0" w:color="000000"/>
            </w:tcBorders>
          </w:tcPr>
          <w:p w:rsidR="00924E3E" w:rsidRDefault="00924E3E" w:rsidP="00B407C8">
            <w:pPr>
              <w:pStyle w:val="BodyBullet"/>
              <w:numPr>
                <w:ilvl w:val="0"/>
                <w:numId w:val="38"/>
              </w:numPr>
              <w:ind w:hanging="180"/>
              <w:rPr>
                <w:rFonts w:ascii="Times New Roman" w:hAnsi="Times New Roman"/>
              </w:rPr>
            </w:pPr>
            <w:r>
              <w:rPr>
                <w:rFonts w:ascii="Times New Roman" w:hAnsi="Times New Roman"/>
              </w:rPr>
              <w:t>Students are given a list of multimedia skills one might encounter</w:t>
            </w:r>
            <w:r w:rsidR="00674856">
              <w:rPr>
                <w:rFonts w:ascii="Times New Roman" w:hAnsi="Times New Roman"/>
              </w:rPr>
              <w:t>, e.g.:</w:t>
            </w:r>
          </w:p>
          <w:p w:rsidR="00924E3E" w:rsidRDefault="00924E3E" w:rsidP="00B407C8">
            <w:pPr>
              <w:pStyle w:val="BodyBullet"/>
              <w:numPr>
                <w:ilvl w:val="1"/>
                <w:numId w:val="38"/>
              </w:numPr>
              <w:ind w:left="540" w:hanging="180"/>
              <w:rPr>
                <w:rFonts w:ascii="Times New Roman" w:hAnsi="Times New Roman"/>
              </w:rPr>
            </w:pPr>
            <w:r>
              <w:rPr>
                <w:rFonts w:ascii="Times New Roman" w:hAnsi="Times New Roman"/>
              </w:rPr>
              <w:t>How to Resize an Image</w:t>
            </w:r>
          </w:p>
          <w:p w:rsidR="00924E3E" w:rsidRDefault="00924E3E" w:rsidP="00B407C8">
            <w:pPr>
              <w:pStyle w:val="BodyBullet"/>
              <w:numPr>
                <w:ilvl w:val="1"/>
                <w:numId w:val="38"/>
              </w:numPr>
              <w:ind w:left="540" w:hanging="180"/>
              <w:rPr>
                <w:rFonts w:ascii="Times New Roman" w:hAnsi="Times New Roman"/>
              </w:rPr>
            </w:pPr>
            <w:r>
              <w:rPr>
                <w:rFonts w:ascii="Times New Roman" w:hAnsi="Times New Roman"/>
              </w:rPr>
              <w:t>How to Make a Google Site</w:t>
            </w:r>
          </w:p>
          <w:p w:rsidR="00924E3E" w:rsidRDefault="00924E3E" w:rsidP="00B407C8">
            <w:pPr>
              <w:pStyle w:val="BodyBullet"/>
              <w:numPr>
                <w:ilvl w:val="1"/>
                <w:numId w:val="38"/>
              </w:numPr>
              <w:ind w:left="540" w:hanging="180"/>
              <w:rPr>
                <w:rFonts w:ascii="Times New Roman" w:hAnsi="Times New Roman"/>
              </w:rPr>
            </w:pPr>
            <w:r>
              <w:rPr>
                <w:rFonts w:ascii="Times New Roman" w:hAnsi="Times New Roman"/>
              </w:rPr>
              <w:t>How to Save a YouTube Video</w:t>
            </w:r>
          </w:p>
          <w:p w:rsidR="00924E3E" w:rsidRDefault="00924E3E" w:rsidP="00B407C8">
            <w:pPr>
              <w:pStyle w:val="BodyBullet"/>
              <w:numPr>
                <w:ilvl w:val="0"/>
                <w:numId w:val="38"/>
              </w:numPr>
              <w:ind w:hanging="180"/>
              <w:rPr>
                <w:rFonts w:ascii="Times New Roman" w:hAnsi="Times New Roman"/>
              </w:rPr>
            </w:pPr>
            <w:r>
              <w:rPr>
                <w:rFonts w:ascii="Times New Roman" w:hAnsi="Times New Roman"/>
              </w:rPr>
              <w:t>Students are to find the best tutorials for each item on the list and bookmark them using either</w:t>
            </w:r>
            <w:r w:rsidR="00674856">
              <w:rPr>
                <w:rFonts w:ascii="Times New Roman" w:hAnsi="Times New Roman"/>
              </w:rPr>
              <w:t xml:space="preserve"> an</w:t>
            </w:r>
            <w:r>
              <w:rPr>
                <w:rFonts w:ascii="Times New Roman" w:hAnsi="Times New Roman"/>
              </w:rPr>
              <w:t xml:space="preserve"> Internet </w:t>
            </w:r>
            <w:r w:rsidR="00674856">
              <w:rPr>
                <w:rFonts w:ascii="Times New Roman" w:hAnsi="Times New Roman"/>
              </w:rPr>
              <w:t>b</w:t>
            </w:r>
            <w:r>
              <w:rPr>
                <w:rFonts w:ascii="Times New Roman" w:hAnsi="Times New Roman"/>
              </w:rPr>
              <w:t xml:space="preserve">rowser or social bookmarking site. </w:t>
            </w:r>
          </w:p>
          <w:p w:rsidR="00924E3E" w:rsidRDefault="00924E3E" w:rsidP="00B407C8">
            <w:pPr>
              <w:pStyle w:val="BodyBullet"/>
              <w:numPr>
                <w:ilvl w:val="0"/>
                <w:numId w:val="38"/>
              </w:numPr>
              <w:ind w:hanging="180"/>
              <w:rPr>
                <w:rFonts w:ascii="Times New Roman" w:hAnsi="Times New Roman"/>
              </w:rPr>
            </w:pPr>
            <w:r>
              <w:rPr>
                <w:rFonts w:ascii="Times New Roman" w:hAnsi="Times New Roman"/>
              </w:rPr>
              <w:t xml:space="preserve">Students pick a single tutorial to put into practice and write a brief summary of the difficulty of the tutorial. </w:t>
            </w:r>
          </w:p>
          <w:p w:rsidR="00924E3E" w:rsidRDefault="00924E3E" w:rsidP="00924E3E">
            <w:pPr>
              <w:pStyle w:val="BodyBullet"/>
              <w:ind w:left="180"/>
              <w:rPr>
                <w:rFonts w:ascii="Times New Roman" w:hAnsi="Times New Roman"/>
              </w:rPr>
            </w:pPr>
            <w:r>
              <w:rPr>
                <w:rFonts w:ascii="Times New Roman" w:hAnsi="Times New Roman"/>
              </w:rPr>
              <w:t xml:space="preserve">Students </w:t>
            </w:r>
            <w:r w:rsidR="00674856">
              <w:rPr>
                <w:rFonts w:ascii="Times New Roman" w:hAnsi="Times New Roman"/>
              </w:rPr>
              <w:t>s</w:t>
            </w:r>
            <w:r>
              <w:rPr>
                <w:rFonts w:ascii="Times New Roman" w:hAnsi="Times New Roman"/>
              </w:rPr>
              <w:t xml:space="preserve">ubmit </w:t>
            </w:r>
            <w:r w:rsidR="00674856">
              <w:rPr>
                <w:rFonts w:ascii="Times New Roman" w:hAnsi="Times New Roman"/>
              </w:rPr>
              <w:t>b</w:t>
            </w:r>
            <w:r>
              <w:rPr>
                <w:rFonts w:ascii="Times New Roman" w:hAnsi="Times New Roman"/>
              </w:rPr>
              <w:t xml:space="preserve">ookmark </w:t>
            </w:r>
            <w:r w:rsidR="00674856">
              <w:rPr>
                <w:rFonts w:ascii="Times New Roman" w:hAnsi="Times New Roman"/>
              </w:rPr>
              <w:t>l</w:t>
            </w:r>
            <w:r>
              <w:rPr>
                <w:rFonts w:ascii="Times New Roman" w:hAnsi="Times New Roman"/>
              </w:rPr>
              <w:t>ist</w:t>
            </w:r>
            <w:r w:rsidR="00674856">
              <w:rPr>
                <w:rFonts w:ascii="Times New Roman" w:hAnsi="Times New Roman"/>
              </w:rPr>
              <w:t xml:space="preserve"> </w:t>
            </w:r>
            <w:r>
              <w:rPr>
                <w:rFonts w:ascii="Times New Roman" w:hAnsi="Times New Roman"/>
              </w:rPr>
              <w:t xml:space="preserve">and </w:t>
            </w:r>
            <w:r w:rsidR="00674856">
              <w:rPr>
                <w:rFonts w:ascii="Times New Roman" w:hAnsi="Times New Roman"/>
              </w:rPr>
              <w:t>b</w:t>
            </w:r>
            <w:r>
              <w:rPr>
                <w:rFonts w:ascii="Times New Roman" w:hAnsi="Times New Roman"/>
              </w:rPr>
              <w:t xml:space="preserve">rief </w:t>
            </w:r>
            <w:r w:rsidR="00674856">
              <w:rPr>
                <w:rFonts w:ascii="Times New Roman" w:hAnsi="Times New Roman"/>
              </w:rPr>
              <w:t>s</w:t>
            </w:r>
            <w:r>
              <w:rPr>
                <w:rFonts w:ascii="Times New Roman" w:hAnsi="Times New Roman"/>
              </w:rPr>
              <w:t xml:space="preserve">ummary.  </w:t>
            </w:r>
          </w:p>
        </w:tc>
        <w:tc>
          <w:tcPr>
            <w:tcW w:w="1350"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407C8">
            <w:pPr>
              <w:pStyle w:val="BodyBullet"/>
              <w:numPr>
                <w:ilvl w:val="0"/>
                <w:numId w:val="37"/>
              </w:numPr>
              <w:ind w:hanging="180"/>
              <w:rPr>
                <w:rFonts w:ascii="Times New Roman" w:hAnsi="Times New Roman"/>
              </w:rPr>
            </w:pPr>
            <w:r>
              <w:rPr>
                <w:rFonts w:ascii="Times New Roman" w:hAnsi="Times New Roman"/>
              </w:rPr>
              <w:t>Access</w:t>
            </w:r>
          </w:p>
          <w:p w:rsidR="00924E3E" w:rsidRDefault="00924E3E" w:rsidP="00B407C8">
            <w:pPr>
              <w:pStyle w:val="BodyBullet"/>
              <w:numPr>
                <w:ilvl w:val="0"/>
                <w:numId w:val="37"/>
              </w:numPr>
              <w:ind w:hanging="180"/>
              <w:rPr>
                <w:rFonts w:ascii="Times New Roman" w:hAnsi="Times New Roman"/>
              </w:rPr>
            </w:pPr>
            <w:r>
              <w:rPr>
                <w:rFonts w:ascii="Times New Roman" w:hAnsi="Times New Roman"/>
              </w:rPr>
              <w:t>Manage</w:t>
            </w:r>
          </w:p>
          <w:p w:rsidR="00924E3E" w:rsidRDefault="00924E3E" w:rsidP="00B407C8">
            <w:pPr>
              <w:pStyle w:val="BodyBullet"/>
              <w:numPr>
                <w:ilvl w:val="0"/>
                <w:numId w:val="37"/>
              </w:numPr>
              <w:ind w:hanging="180"/>
              <w:rPr>
                <w:rFonts w:ascii="Times New Roman" w:hAnsi="Times New Roman"/>
              </w:rPr>
            </w:pPr>
            <w:r>
              <w:rPr>
                <w:rFonts w:ascii="Times New Roman" w:hAnsi="Times New Roman"/>
              </w:rPr>
              <w:t>Evaluate</w:t>
            </w:r>
          </w:p>
        </w:tc>
        <w:tc>
          <w:tcPr>
            <w:tcW w:w="2344"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407C8">
            <w:pPr>
              <w:pStyle w:val="BodyBullet"/>
              <w:numPr>
                <w:ilvl w:val="0"/>
                <w:numId w:val="36"/>
              </w:numPr>
              <w:ind w:hanging="180"/>
              <w:rPr>
                <w:rFonts w:ascii="Times New Roman" w:hAnsi="Times New Roman"/>
              </w:rPr>
            </w:pPr>
            <w:r>
              <w:rPr>
                <w:rFonts w:ascii="Times New Roman" w:hAnsi="Times New Roman"/>
              </w:rPr>
              <w:t>Ability to Save and Easily Retrieve Data</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03]</w:t>
            </w:r>
          </w:p>
          <w:p w:rsidR="00924E3E" w:rsidRDefault="00924E3E" w:rsidP="00B407C8">
            <w:pPr>
              <w:pStyle w:val="BodyBullet"/>
              <w:numPr>
                <w:ilvl w:val="0"/>
                <w:numId w:val="36"/>
              </w:numPr>
              <w:ind w:hanging="180"/>
              <w:rPr>
                <w:rFonts w:ascii="Times New Roman" w:hAnsi="Times New Roman"/>
              </w:rPr>
            </w:pPr>
            <w:r>
              <w:rPr>
                <w:rFonts w:ascii="Times New Roman" w:hAnsi="Times New Roman"/>
              </w:rPr>
              <w:t>Ability to Filter “Good and Bad” Data</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03, 03A.]</w:t>
            </w:r>
          </w:p>
          <w:p w:rsidR="00924E3E" w:rsidRDefault="00924E3E" w:rsidP="00B407C8">
            <w:pPr>
              <w:pStyle w:val="BodyBullet"/>
              <w:numPr>
                <w:ilvl w:val="0"/>
                <w:numId w:val="36"/>
              </w:numPr>
              <w:ind w:hanging="180"/>
              <w:rPr>
                <w:rFonts w:ascii="Times New Roman" w:hAnsi="Times New Roman"/>
              </w:rPr>
            </w:pPr>
            <w:r>
              <w:rPr>
                <w:rFonts w:ascii="Times New Roman" w:hAnsi="Times New Roman"/>
              </w:rPr>
              <w:t>Visual Literacy</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08]</w:t>
            </w:r>
          </w:p>
          <w:p w:rsidR="00924E3E" w:rsidRDefault="00924E3E" w:rsidP="00B407C8">
            <w:pPr>
              <w:pStyle w:val="BodyBullet"/>
              <w:numPr>
                <w:ilvl w:val="0"/>
                <w:numId w:val="36"/>
              </w:numPr>
              <w:ind w:hanging="180"/>
              <w:rPr>
                <w:rFonts w:ascii="Times New Roman" w:hAnsi="Times New Roman"/>
              </w:rPr>
            </w:pPr>
            <w:r>
              <w:rPr>
                <w:rFonts w:ascii="Times New Roman" w:hAnsi="Times New Roman"/>
              </w:rPr>
              <w:t>Introduction to Multimedia Technologies</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05]</w:t>
            </w:r>
          </w:p>
          <w:p w:rsidR="00924E3E" w:rsidRDefault="00924E3E" w:rsidP="00B407C8">
            <w:pPr>
              <w:pStyle w:val="BodyBullet"/>
              <w:numPr>
                <w:ilvl w:val="0"/>
                <w:numId w:val="38"/>
              </w:numPr>
              <w:ind w:hanging="180"/>
              <w:rPr>
                <w:rFonts w:ascii="Times New Roman" w:hAnsi="Times New Roman"/>
              </w:rPr>
            </w:pPr>
            <w:r>
              <w:rPr>
                <w:rFonts w:ascii="Times New Roman" w:hAnsi="Times New Roman"/>
              </w:rPr>
              <w:t>Recognition of Available Information</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03A]</w:t>
            </w:r>
          </w:p>
        </w:tc>
      </w:tr>
      <w:tr w:rsidR="00924E3E" w:rsidTr="00016655">
        <w:trPr>
          <w:cantSplit/>
          <w:trHeight w:val="3680"/>
          <w:jc w:val="center"/>
        </w:trPr>
        <w:tc>
          <w:tcPr>
            <w:tcW w:w="1373"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94BCD">
            <w:pPr>
              <w:pStyle w:val="Body"/>
              <w:rPr>
                <w:rFonts w:ascii="Times New Roman" w:hAnsi="Times New Roman"/>
              </w:rPr>
            </w:pPr>
            <w:r>
              <w:rPr>
                <w:rFonts w:ascii="Times New Roman" w:hAnsi="Times New Roman"/>
              </w:rPr>
              <w:lastRenderedPageBreak/>
              <w:t xml:space="preserve">Write and </w:t>
            </w:r>
            <w:r w:rsidR="001D38E2">
              <w:rPr>
                <w:rFonts w:ascii="Times New Roman" w:hAnsi="Times New Roman"/>
              </w:rPr>
              <w:t>Communicate</w:t>
            </w:r>
          </w:p>
        </w:tc>
        <w:tc>
          <w:tcPr>
            <w:tcW w:w="3510" w:type="dxa"/>
            <w:tcBorders>
              <w:top w:val="single" w:sz="8" w:space="0" w:color="000000"/>
              <w:left w:val="none" w:sz="8" w:space="0" w:color="000000"/>
              <w:bottom w:val="single" w:sz="8" w:space="0" w:color="000000"/>
              <w:right w:val="none" w:sz="8" w:space="0" w:color="000000"/>
            </w:tcBorders>
          </w:tcPr>
          <w:p w:rsidR="00924E3E" w:rsidRDefault="00924E3E" w:rsidP="00B407C8">
            <w:pPr>
              <w:pStyle w:val="BodyBullet"/>
              <w:numPr>
                <w:ilvl w:val="0"/>
                <w:numId w:val="41"/>
              </w:numPr>
              <w:ind w:hanging="180"/>
              <w:rPr>
                <w:rFonts w:ascii="Times New Roman" w:hAnsi="Times New Roman"/>
              </w:rPr>
            </w:pPr>
            <w:r>
              <w:rPr>
                <w:rFonts w:ascii="Times New Roman" w:hAnsi="Times New Roman"/>
              </w:rPr>
              <w:t>After evaluating the effectiveness of an online tutorial for a particular multimedia component, student will create a tutorial using all original content (</w:t>
            </w:r>
            <w:r w:rsidR="00674856">
              <w:rPr>
                <w:rFonts w:ascii="Times New Roman" w:hAnsi="Times New Roman"/>
              </w:rPr>
              <w:t>e.g.,</w:t>
            </w:r>
            <w:r>
              <w:rPr>
                <w:rFonts w:ascii="Times New Roman" w:hAnsi="Times New Roman"/>
              </w:rPr>
              <w:t xml:space="preserve"> students</w:t>
            </w:r>
            <w:r w:rsidR="00674856">
              <w:rPr>
                <w:rFonts w:ascii="Times New Roman" w:hAnsi="Times New Roman"/>
              </w:rPr>
              <w:t>’</w:t>
            </w:r>
            <w:r>
              <w:rPr>
                <w:rFonts w:ascii="Times New Roman" w:hAnsi="Times New Roman"/>
              </w:rPr>
              <w:t xml:space="preserve"> own screenshots)</w:t>
            </w:r>
            <w:r w:rsidR="00674856">
              <w:rPr>
                <w:rFonts w:ascii="Times New Roman" w:hAnsi="Times New Roman"/>
              </w:rPr>
              <w:t>.</w:t>
            </w:r>
            <w:r>
              <w:rPr>
                <w:rFonts w:ascii="Times New Roman" w:hAnsi="Times New Roman"/>
              </w:rPr>
              <w:t xml:space="preserve"> </w:t>
            </w:r>
          </w:p>
          <w:p w:rsidR="00924E3E" w:rsidRDefault="00924E3E" w:rsidP="00674856">
            <w:pPr>
              <w:pStyle w:val="BodyBullet"/>
              <w:numPr>
                <w:ilvl w:val="0"/>
                <w:numId w:val="39"/>
              </w:numPr>
              <w:ind w:hanging="180"/>
              <w:rPr>
                <w:rFonts w:ascii="Times New Roman" w:hAnsi="Times New Roman"/>
              </w:rPr>
            </w:pPr>
            <w:r>
              <w:rPr>
                <w:rFonts w:ascii="Times New Roman" w:hAnsi="Times New Roman"/>
              </w:rPr>
              <w:t xml:space="preserve">The student must create an online method for delivering the tutorial. (This can be done through a blog, forum, wiki, </w:t>
            </w:r>
            <w:r w:rsidR="00674856">
              <w:rPr>
                <w:rFonts w:ascii="Times New Roman" w:hAnsi="Times New Roman"/>
              </w:rPr>
              <w:t>etc.</w:t>
            </w:r>
            <w:r>
              <w:rPr>
                <w:rFonts w:ascii="Times New Roman" w:hAnsi="Times New Roman"/>
              </w:rPr>
              <w:t>)</w:t>
            </w:r>
          </w:p>
        </w:tc>
        <w:tc>
          <w:tcPr>
            <w:tcW w:w="1350"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407C8">
            <w:pPr>
              <w:pStyle w:val="BodyBullet"/>
              <w:numPr>
                <w:ilvl w:val="0"/>
                <w:numId w:val="40"/>
              </w:numPr>
              <w:ind w:hanging="180"/>
              <w:rPr>
                <w:rFonts w:ascii="Times New Roman" w:hAnsi="Times New Roman"/>
              </w:rPr>
            </w:pPr>
            <w:r>
              <w:rPr>
                <w:rFonts w:ascii="Times New Roman" w:hAnsi="Times New Roman"/>
              </w:rPr>
              <w:t>Integrate</w:t>
            </w:r>
          </w:p>
          <w:p w:rsidR="00924E3E" w:rsidRDefault="00924E3E" w:rsidP="00B407C8">
            <w:pPr>
              <w:pStyle w:val="BodyBullet"/>
              <w:numPr>
                <w:ilvl w:val="0"/>
                <w:numId w:val="40"/>
              </w:numPr>
              <w:ind w:hanging="180"/>
              <w:rPr>
                <w:rFonts w:ascii="Times New Roman" w:hAnsi="Times New Roman"/>
              </w:rPr>
            </w:pPr>
            <w:r>
              <w:rPr>
                <w:rFonts w:ascii="Times New Roman" w:hAnsi="Times New Roman"/>
              </w:rPr>
              <w:t>Evaluate</w:t>
            </w:r>
          </w:p>
        </w:tc>
        <w:tc>
          <w:tcPr>
            <w:tcW w:w="2344"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407C8">
            <w:pPr>
              <w:pStyle w:val="BodyBullet"/>
              <w:numPr>
                <w:ilvl w:val="0"/>
                <w:numId w:val="39"/>
              </w:numPr>
              <w:ind w:hanging="180"/>
              <w:rPr>
                <w:rFonts w:ascii="Times New Roman" w:hAnsi="Times New Roman"/>
              </w:rPr>
            </w:pPr>
            <w:r>
              <w:rPr>
                <w:rFonts w:ascii="Times New Roman" w:hAnsi="Times New Roman"/>
              </w:rPr>
              <w:t>Ability to Effectively Communicate</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03, 03D]</w:t>
            </w:r>
          </w:p>
          <w:p w:rsidR="00924E3E" w:rsidRDefault="00924E3E" w:rsidP="00B407C8">
            <w:pPr>
              <w:pStyle w:val="BodyBullet"/>
              <w:numPr>
                <w:ilvl w:val="0"/>
                <w:numId w:val="39"/>
              </w:numPr>
              <w:ind w:hanging="180"/>
              <w:rPr>
                <w:rFonts w:ascii="Times New Roman" w:hAnsi="Times New Roman"/>
              </w:rPr>
            </w:pPr>
            <w:r>
              <w:rPr>
                <w:rFonts w:ascii="Times New Roman" w:hAnsi="Times New Roman"/>
              </w:rPr>
              <w:t>Ability to Recognize Audience</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03, 03B]</w:t>
            </w:r>
            <w:r>
              <w:rPr>
                <w:rFonts w:ascii="Times New Roman" w:hAnsi="Times New Roman"/>
              </w:rPr>
              <w:t xml:space="preserve"> </w:t>
            </w:r>
          </w:p>
          <w:p w:rsidR="00924E3E" w:rsidRDefault="00924E3E" w:rsidP="00B407C8">
            <w:pPr>
              <w:pStyle w:val="BodyBullet"/>
              <w:numPr>
                <w:ilvl w:val="0"/>
                <w:numId w:val="41"/>
              </w:numPr>
              <w:ind w:hanging="180"/>
              <w:rPr>
                <w:rFonts w:ascii="Times New Roman" w:hAnsi="Times New Roman"/>
              </w:rPr>
            </w:pPr>
            <w:r>
              <w:rPr>
                <w:rFonts w:ascii="Times New Roman" w:hAnsi="Times New Roman"/>
              </w:rPr>
              <w:t xml:space="preserve">Creating a Web Presence and Recognizing What that Looks Like </w:t>
            </w:r>
            <w:r w:rsidR="00E0204F">
              <w:rPr>
                <w:rFonts w:ascii="Times New Roman" w:hAnsi="Times New Roman"/>
              </w:rPr>
              <w:t>[</w:t>
            </w:r>
            <w:r w:rsidR="00E43CD2">
              <w:rPr>
                <w:rFonts w:ascii="Times New Roman" w:hAnsi="Times New Roman"/>
              </w:rPr>
              <w:t>IFG</w:t>
            </w:r>
            <w:r w:rsidR="00E0204F">
              <w:rPr>
                <w:rFonts w:ascii="Times New Roman" w:hAnsi="Times New Roman"/>
              </w:rPr>
              <w:t xml:space="preserve"> 03D, 11]</w:t>
            </w:r>
          </w:p>
        </w:tc>
      </w:tr>
      <w:tr w:rsidR="00924E3E" w:rsidTr="00016655">
        <w:trPr>
          <w:cantSplit/>
          <w:trHeight w:val="5201"/>
          <w:jc w:val="center"/>
        </w:trPr>
        <w:tc>
          <w:tcPr>
            <w:tcW w:w="1373"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94BCD">
            <w:pPr>
              <w:pStyle w:val="Body"/>
              <w:rPr>
                <w:rFonts w:ascii="Times New Roman" w:hAnsi="Times New Roman"/>
              </w:rPr>
            </w:pPr>
            <w:r>
              <w:rPr>
                <w:rFonts w:ascii="Times New Roman" w:hAnsi="Times New Roman"/>
              </w:rPr>
              <w:t>Shoot and Present</w:t>
            </w:r>
          </w:p>
        </w:tc>
        <w:tc>
          <w:tcPr>
            <w:tcW w:w="3510" w:type="dxa"/>
            <w:tcBorders>
              <w:top w:val="single" w:sz="8" w:space="0" w:color="000000"/>
              <w:left w:val="none" w:sz="8" w:space="0" w:color="000000"/>
              <w:bottom w:val="single" w:sz="8" w:space="0" w:color="000000"/>
              <w:right w:val="none" w:sz="8" w:space="0" w:color="000000"/>
            </w:tcBorders>
          </w:tcPr>
          <w:p w:rsidR="00924E3E" w:rsidRDefault="00924E3E" w:rsidP="00B407C8">
            <w:pPr>
              <w:pStyle w:val="BodyBullet"/>
              <w:numPr>
                <w:ilvl w:val="0"/>
                <w:numId w:val="44"/>
              </w:numPr>
              <w:ind w:hanging="180"/>
              <w:rPr>
                <w:rFonts w:ascii="Times" w:hAnsi="Times"/>
              </w:rPr>
            </w:pPr>
            <w:r>
              <w:rPr>
                <w:rFonts w:ascii="Times New Roman" w:hAnsi="Times New Roman"/>
              </w:rPr>
              <w:t xml:space="preserve">Students are given a list of definitions of the foundational </w:t>
            </w:r>
            <w:r w:rsidR="00830A90">
              <w:rPr>
                <w:rFonts w:ascii="Times New Roman" w:hAnsi="Times New Roman"/>
              </w:rPr>
              <w:t>e</w:t>
            </w:r>
            <w:r>
              <w:rPr>
                <w:rFonts w:ascii="Times New Roman" w:hAnsi="Times New Roman"/>
              </w:rPr>
              <w:t xml:space="preserve">lements of </w:t>
            </w:r>
            <w:r w:rsidR="00830A90">
              <w:rPr>
                <w:rFonts w:ascii="Times New Roman" w:hAnsi="Times New Roman"/>
              </w:rPr>
              <w:t>d</w:t>
            </w:r>
            <w:r>
              <w:rPr>
                <w:rFonts w:ascii="Times New Roman" w:hAnsi="Times New Roman"/>
              </w:rPr>
              <w:t>esign (</w:t>
            </w:r>
            <w:r>
              <w:rPr>
                <w:rFonts w:ascii="Times" w:hAnsi="Times"/>
              </w:rPr>
              <w:t>color, value, form, line, space, shape, and texture).</w:t>
            </w:r>
          </w:p>
          <w:p w:rsidR="00924E3E" w:rsidRDefault="00924E3E" w:rsidP="00B407C8">
            <w:pPr>
              <w:pStyle w:val="BodyBullet"/>
              <w:numPr>
                <w:ilvl w:val="0"/>
                <w:numId w:val="44"/>
              </w:numPr>
              <w:ind w:hanging="180"/>
              <w:rPr>
                <w:rFonts w:ascii="Times New Roman" w:hAnsi="Times New Roman"/>
              </w:rPr>
            </w:pPr>
            <w:r>
              <w:rPr>
                <w:rFonts w:ascii="Times" w:hAnsi="Times"/>
              </w:rPr>
              <w:t xml:space="preserve">Students are asked to </w:t>
            </w:r>
            <w:r>
              <w:rPr>
                <w:rFonts w:ascii="Times New Roman" w:hAnsi="Times New Roman"/>
              </w:rPr>
              <w:t>use</w:t>
            </w:r>
            <w:r w:rsidR="00830A90">
              <w:rPr>
                <w:rFonts w:ascii="Times New Roman" w:hAnsi="Times New Roman"/>
              </w:rPr>
              <w:t xml:space="preserve"> a</w:t>
            </w:r>
            <w:r>
              <w:rPr>
                <w:rFonts w:ascii="Times New Roman" w:hAnsi="Times New Roman"/>
              </w:rPr>
              <w:t xml:space="preserve"> digital camera to shoot examples of these elements outside the classroom. This can be done through stills or video.</w:t>
            </w:r>
          </w:p>
          <w:p w:rsidR="00924E3E" w:rsidRDefault="00924E3E" w:rsidP="00B407C8">
            <w:pPr>
              <w:pStyle w:val="BodyBullet"/>
              <w:numPr>
                <w:ilvl w:val="0"/>
                <w:numId w:val="42"/>
              </w:numPr>
              <w:ind w:hanging="180"/>
              <w:rPr>
                <w:rFonts w:ascii="Times New Roman" w:hAnsi="Times New Roman"/>
              </w:rPr>
            </w:pPr>
            <w:r>
              <w:rPr>
                <w:rFonts w:ascii="Times New Roman" w:hAnsi="Times New Roman"/>
              </w:rPr>
              <w:t xml:space="preserve">Students will format and upload images through </w:t>
            </w:r>
            <w:r w:rsidR="00830A90">
              <w:rPr>
                <w:rFonts w:ascii="Times New Roman" w:hAnsi="Times New Roman"/>
              </w:rPr>
              <w:t xml:space="preserve">the </w:t>
            </w:r>
            <w:r>
              <w:rPr>
                <w:rFonts w:ascii="Times New Roman" w:hAnsi="Times New Roman"/>
              </w:rPr>
              <w:t>same online method as</w:t>
            </w:r>
            <w:r w:rsidR="00830A90">
              <w:rPr>
                <w:rFonts w:ascii="Times New Roman" w:hAnsi="Times New Roman"/>
              </w:rPr>
              <w:t xml:space="preserve"> the</w:t>
            </w:r>
            <w:r>
              <w:rPr>
                <w:rFonts w:ascii="Times New Roman" w:hAnsi="Times New Roman"/>
              </w:rPr>
              <w:t xml:space="preserve"> tutorial, with an explanation of why their image represents a specific element of design.</w:t>
            </w:r>
          </w:p>
        </w:tc>
        <w:tc>
          <w:tcPr>
            <w:tcW w:w="1350"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407C8">
            <w:pPr>
              <w:pStyle w:val="BodyBullet"/>
              <w:numPr>
                <w:ilvl w:val="0"/>
                <w:numId w:val="43"/>
              </w:numPr>
              <w:ind w:hanging="180"/>
              <w:rPr>
                <w:rFonts w:ascii="Times New Roman" w:hAnsi="Times New Roman"/>
              </w:rPr>
            </w:pPr>
            <w:r>
              <w:rPr>
                <w:rFonts w:ascii="Times New Roman" w:hAnsi="Times New Roman"/>
              </w:rPr>
              <w:t>Integrate</w:t>
            </w:r>
          </w:p>
          <w:p w:rsidR="00924E3E" w:rsidRDefault="00924E3E" w:rsidP="00B407C8">
            <w:pPr>
              <w:pStyle w:val="BodyBullet"/>
              <w:numPr>
                <w:ilvl w:val="0"/>
                <w:numId w:val="43"/>
              </w:numPr>
              <w:ind w:hanging="180"/>
              <w:rPr>
                <w:rFonts w:ascii="Times New Roman" w:hAnsi="Times New Roman"/>
              </w:rPr>
            </w:pPr>
            <w:r>
              <w:rPr>
                <w:rFonts w:ascii="Times New Roman" w:hAnsi="Times New Roman"/>
              </w:rPr>
              <w:t>Create</w:t>
            </w:r>
          </w:p>
        </w:tc>
        <w:tc>
          <w:tcPr>
            <w:tcW w:w="2344"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407C8">
            <w:pPr>
              <w:pStyle w:val="BodyBullet"/>
              <w:numPr>
                <w:ilvl w:val="0"/>
                <w:numId w:val="42"/>
              </w:numPr>
              <w:ind w:hanging="180"/>
              <w:rPr>
                <w:rFonts w:ascii="Times New Roman" w:hAnsi="Times New Roman"/>
              </w:rPr>
            </w:pPr>
            <w:r>
              <w:rPr>
                <w:rFonts w:ascii="Times New Roman" w:hAnsi="Times New Roman"/>
              </w:rPr>
              <w:t>Basic Skills in Shooting Both Stills and Video</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03C, 7]</w:t>
            </w:r>
          </w:p>
          <w:p w:rsidR="00924E3E" w:rsidRDefault="00924E3E" w:rsidP="00B407C8">
            <w:pPr>
              <w:pStyle w:val="BodyBullet"/>
              <w:numPr>
                <w:ilvl w:val="0"/>
                <w:numId w:val="44"/>
              </w:numPr>
              <w:ind w:hanging="180"/>
              <w:rPr>
                <w:rFonts w:ascii="Times New Roman" w:hAnsi="Times New Roman"/>
              </w:rPr>
            </w:pPr>
            <w:r>
              <w:rPr>
                <w:rFonts w:ascii="Times New Roman" w:hAnsi="Times New Roman"/>
              </w:rPr>
              <w:t>Basic Skills in Recognizing Basic Aesthetic Design Principles</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06, 08, 12]</w:t>
            </w:r>
          </w:p>
        </w:tc>
      </w:tr>
      <w:tr w:rsidR="00924E3E" w:rsidTr="00016655">
        <w:trPr>
          <w:cantSplit/>
          <w:trHeight w:val="3371"/>
          <w:jc w:val="center"/>
        </w:trPr>
        <w:tc>
          <w:tcPr>
            <w:tcW w:w="1373"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94BCD">
            <w:pPr>
              <w:pStyle w:val="Body"/>
              <w:rPr>
                <w:rFonts w:ascii="Times New Roman" w:hAnsi="Times New Roman"/>
              </w:rPr>
            </w:pPr>
            <w:r>
              <w:rPr>
                <w:rFonts w:ascii="Times New Roman" w:hAnsi="Times New Roman"/>
              </w:rPr>
              <w:lastRenderedPageBreak/>
              <w:t>Create a Story</w:t>
            </w:r>
          </w:p>
        </w:tc>
        <w:tc>
          <w:tcPr>
            <w:tcW w:w="3510" w:type="dxa"/>
            <w:tcBorders>
              <w:top w:val="single" w:sz="8" w:space="0" w:color="000000"/>
              <w:left w:val="none" w:sz="8" w:space="0" w:color="000000"/>
              <w:bottom w:val="single" w:sz="8" w:space="0" w:color="000000"/>
              <w:right w:val="none" w:sz="8" w:space="0" w:color="000000"/>
            </w:tcBorders>
          </w:tcPr>
          <w:p w:rsidR="00924E3E" w:rsidRDefault="00924E3E" w:rsidP="00B407C8">
            <w:pPr>
              <w:pStyle w:val="BodyBullet"/>
              <w:numPr>
                <w:ilvl w:val="0"/>
                <w:numId w:val="47"/>
              </w:numPr>
              <w:ind w:hanging="180"/>
              <w:rPr>
                <w:rFonts w:ascii="Times New Roman" w:hAnsi="Times New Roman"/>
              </w:rPr>
            </w:pPr>
            <w:r>
              <w:rPr>
                <w:rFonts w:ascii="Times New Roman" w:hAnsi="Times New Roman"/>
              </w:rPr>
              <w:t>Students will team up and work collaboratively to create a 60-90 sec</w:t>
            </w:r>
            <w:r w:rsidR="00830A90">
              <w:rPr>
                <w:rFonts w:ascii="Times New Roman" w:hAnsi="Times New Roman"/>
              </w:rPr>
              <w:t>ond video</w:t>
            </w:r>
            <w:r>
              <w:rPr>
                <w:rFonts w:ascii="Times New Roman" w:hAnsi="Times New Roman"/>
              </w:rPr>
              <w:t xml:space="preserve"> story.</w:t>
            </w:r>
          </w:p>
          <w:p w:rsidR="00924E3E" w:rsidRDefault="00924E3E" w:rsidP="00B407C8">
            <w:pPr>
              <w:pStyle w:val="BodyBullet"/>
              <w:numPr>
                <w:ilvl w:val="0"/>
                <w:numId w:val="47"/>
              </w:numPr>
              <w:ind w:hanging="180"/>
              <w:rPr>
                <w:rFonts w:ascii="Times New Roman" w:hAnsi="Times New Roman"/>
              </w:rPr>
            </w:pPr>
            <w:r>
              <w:rPr>
                <w:rFonts w:ascii="Times New Roman" w:hAnsi="Times New Roman"/>
              </w:rPr>
              <w:t>Students will assume different roles necessary to make a video presentation</w:t>
            </w:r>
            <w:r w:rsidR="00830A90">
              <w:rPr>
                <w:rFonts w:ascii="Times New Roman" w:hAnsi="Times New Roman"/>
              </w:rPr>
              <w:t>.</w:t>
            </w:r>
          </w:p>
          <w:p w:rsidR="00924E3E" w:rsidRDefault="00924E3E" w:rsidP="00B407C8">
            <w:pPr>
              <w:pStyle w:val="BodyBullet"/>
              <w:numPr>
                <w:ilvl w:val="0"/>
                <w:numId w:val="47"/>
              </w:numPr>
              <w:ind w:hanging="180"/>
              <w:rPr>
                <w:rFonts w:ascii="Times New Roman" w:hAnsi="Times New Roman"/>
              </w:rPr>
            </w:pPr>
            <w:r>
              <w:rPr>
                <w:rFonts w:ascii="Times New Roman" w:hAnsi="Times New Roman"/>
              </w:rPr>
              <w:t>Students</w:t>
            </w:r>
            <w:r w:rsidR="00830A90">
              <w:rPr>
                <w:rFonts w:ascii="Times New Roman" w:hAnsi="Times New Roman"/>
              </w:rPr>
              <w:t xml:space="preserve"> will</w:t>
            </w:r>
            <w:r>
              <w:rPr>
                <w:rFonts w:ascii="Times New Roman" w:hAnsi="Times New Roman"/>
              </w:rPr>
              <w:t xml:space="preserve"> present and critique each other’s work.</w:t>
            </w:r>
          </w:p>
          <w:p w:rsidR="00924E3E" w:rsidRDefault="00924E3E" w:rsidP="00830A90">
            <w:pPr>
              <w:pStyle w:val="BodyBullet"/>
              <w:numPr>
                <w:ilvl w:val="0"/>
                <w:numId w:val="45"/>
              </w:numPr>
              <w:ind w:hanging="180"/>
              <w:rPr>
                <w:rFonts w:ascii="Times New Roman" w:hAnsi="Times New Roman"/>
              </w:rPr>
            </w:pPr>
            <w:r>
              <w:rPr>
                <w:rFonts w:ascii="Times New Roman" w:hAnsi="Times New Roman"/>
              </w:rPr>
              <w:t xml:space="preserve">Students will write a brief analysis of </w:t>
            </w:r>
            <w:r w:rsidR="00830A90">
              <w:rPr>
                <w:rFonts w:ascii="Times New Roman" w:hAnsi="Times New Roman"/>
              </w:rPr>
              <w:t>the collaborative process</w:t>
            </w:r>
            <w:r>
              <w:rPr>
                <w:rFonts w:ascii="Times New Roman" w:hAnsi="Times New Roman"/>
              </w:rPr>
              <w:t xml:space="preserve">. </w:t>
            </w:r>
          </w:p>
        </w:tc>
        <w:tc>
          <w:tcPr>
            <w:tcW w:w="1350"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407C8">
            <w:pPr>
              <w:pStyle w:val="BodyBullet"/>
              <w:numPr>
                <w:ilvl w:val="0"/>
                <w:numId w:val="46"/>
              </w:numPr>
              <w:ind w:hanging="180"/>
              <w:rPr>
                <w:rFonts w:ascii="Times New Roman" w:hAnsi="Times New Roman"/>
              </w:rPr>
            </w:pPr>
            <w:r>
              <w:rPr>
                <w:rFonts w:ascii="Times New Roman" w:hAnsi="Times New Roman"/>
              </w:rPr>
              <w:t xml:space="preserve">Manage </w:t>
            </w:r>
          </w:p>
          <w:p w:rsidR="00924E3E" w:rsidRDefault="00924E3E" w:rsidP="00B407C8">
            <w:pPr>
              <w:pStyle w:val="BodyBullet"/>
              <w:numPr>
                <w:ilvl w:val="0"/>
                <w:numId w:val="46"/>
              </w:numPr>
              <w:ind w:hanging="180"/>
              <w:rPr>
                <w:rFonts w:ascii="Times New Roman" w:hAnsi="Times New Roman"/>
              </w:rPr>
            </w:pPr>
            <w:r>
              <w:rPr>
                <w:rFonts w:ascii="Times New Roman" w:hAnsi="Times New Roman"/>
              </w:rPr>
              <w:t>Evaluate</w:t>
            </w:r>
          </w:p>
          <w:p w:rsidR="00924E3E" w:rsidRDefault="00924E3E" w:rsidP="00B407C8">
            <w:pPr>
              <w:pStyle w:val="BodyBullet"/>
              <w:numPr>
                <w:ilvl w:val="0"/>
                <w:numId w:val="46"/>
              </w:numPr>
              <w:ind w:hanging="180"/>
              <w:rPr>
                <w:rFonts w:ascii="Times New Roman" w:hAnsi="Times New Roman"/>
              </w:rPr>
            </w:pPr>
            <w:r>
              <w:rPr>
                <w:rFonts w:ascii="Times New Roman" w:hAnsi="Times New Roman"/>
              </w:rPr>
              <w:t>Create</w:t>
            </w:r>
          </w:p>
        </w:tc>
        <w:tc>
          <w:tcPr>
            <w:tcW w:w="2344" w:type="dxa"/>
            <w:tcBorders>
              <w:top w:val="single" w:sz="8" w:space="0" w:color="000000"/>
              <w:left w:val="none" w:sz="8" w:space="0" w:color="000000"/>
              <w:bottom w:val="single" w:sz="8" w:space="0" w:color="000000"/>
              <w:right w:val="none" w:sz="8" w:space="0" w:color="000000"/>
            </w:tcBorders>
            <w:shd w:val="clear" w:color="auto" w:fill="auto"/>
            <w:tcMar>
              <w:top w:w="100" w:type="dxa"/>
              <w:left w:w="100" w:type="dxa"/>
              <w:bottom w:w="100" w:type="dxa"/>
              <w:right w:w="100" w:type="dxa"/>
            </w:tcMar>
          </w:tcPr>
          <w:p w:rsidR="00924E3E" w:rsidRDefault="00924E3E" w:rsidP="00B407C8">
            <w:pPr>
              <w:pStyle w:val="BodyBullet"/>
              <w:numPr>
                <w:ilvl w:val="0"/>
                <w:numId w:val="45"/>
              </w:numPr>
              <w:ind w:hanging="180"/>
              <w:rPr>
                <w:rFonts w:ascii="Times New Roman" w:hAnsi="Times New Roman"/>
              </w:rPr>
            </w:pPr>
            <w:r>
              <w:rPr>
                <w:rFonts w:ascii="Times New Roman" w:hAnsi="Times New Roman"/>
              </w:rPr>
              <w:t xml:space="preserve">Creative Storytelling </w:t>
            </w:r>
            <w:r w:rsidR="00E0204F">
              <w:rPr>
                <w:rFonts w:ascii="Times New Roman" w:hAnsi="Times New Roman"/>
              </w:rPr>
              <w:t>[</w:t>
            </w:r>
            <w:r w:rsidR="00E43CD2">
              <w:rPr>
                <w:rFonts w:ascii="Times New Roman" w:hAnsi="Times New Roman"/>
              </w:rPr>
              <w:t>IFG</w:t>
            </w:r>
            <w:r w:rsidR="00E0204F">
              <w:rPr>
                <w:rFonts w:ascii="Times New Roman" w:hAnsi="Times New Roman"/>
              </w:rPr>
              <w:t xml:space="preserve"> 03, 03B]</w:t>
            </w:r>
          </w:p>
          <w:p w:rsidR="00924E3E" w:rsidRDefault="00924E3E" w:rsidP="00B407C8">
            <w:pPr>
              <w:pStyle w:val="BodyBullet"/>
              <w:numPr>
                <w:ilvl w:val="0"/>
                <w:numId w:val="47"/>
              </w:numPr>
              <w:ind w:hanging="180"/>
              <w:rPr>
                <w:rFonts w:ascii="Times New Roman" w:hAnsi="Times New Roman"/>
              </w:rPr>
            </w:pPr>
            <w:r>
              <w:rPr>
                <w:rFonts w:ascii="Times New Roman" w:hAnsi="Times New Roman"/>
              </w:rPr>
              <w:t>Ability to Keep Aesthetics in Mind When Creating</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06, 08, 12]</w:t>
            </w:r>
          </w:p>
        </w:tc>
      </w:tr>
      <w:tr w:rsidR="00016655" w:rsidTr="00016655">
        <w:trPr>
          <w:cantSplit/>
          <w:trHeight w:val="323"/>
          <w:jc w:val="center"/>
        </w:trPr>
        <w:tc>
          <w:tcPr>
            <w:tcW w:w="8577" w:type="dxa"/>
            <w:gridSpan w:val="4"/>
            <w:tcBorders>
              <w:top w:val="single" w:sz="8" w:space="0" w:color="000000"/>
              <w:left w:val="none" w:sz="8" w:space="0" w:color="000000"/>
              <w:bottom w:val="nil"/>
              <w:right w:val="none" w:sz="8" w:space="0" w:color="000000"/>
            </w:tcBorders>
            <w:shd w:val="clear" w:color="auto" w:fill="auto"/>
            <w:tcMar>
              <w:top w:w="100" w:type="dxa"/>
              <w:left w:w="100" w:type="dxa"/>
              <w:bottom w:w="100" w:type="dxa"/>
              <w:right w:w="100" w:type="dxa"/>
            </w:tcMar>
          </w:tcPr>
          <w:p w:rsidR="00016655" w:rsidRPr="00016655" w:rsidRDefault="00016655" w:rsidP="00830A90">
            <w:pPr>
              <w:pStyle w:val="BodyBullet"/>
              <w:rPr>
                <w:rFonts w:ascii="Times New Roman" w:hAnsi="Times New Roman"/>
              </w:rPr>
            </w:pPr>
            <w:r w:rsidRPr="00016655">
              <w:rPr>
                <w:rFonts w:ascii="Times New Roman" w:hAnsi="Times New Roman"/>
                <w:i/>
              </w:rPr>
              <w:t>Note</w:t>
            </w:r>
            <w:r w:rsidR="00830A90">
              <w:rPr>
                <w:rFonts w:ascii="Times New Roman" w:hAnsi="Times New Roman"/>
                <w:i/>
              </w:rPr>
              <w:t>:</w:t>
            </w:r>
            <w:r w:rsidRPr="00016655">
              <w:rPr>
                <w:rFonts w:ascii="Times New Roman" w:hAnsi="Times New Roman"/>
                <w:i/>
              </w:rPr>
              <w:t xml:space="preserve"> </w:t>
            </w:r>
            <w:r>
              <w:rPr>
                <w:rFonts w:ascii="Times New Roman" w:hAnsi="Times New Roman"/>
              </w:rPr>
              <w:t>Codes refer to questions addressed by assignments. Codes can be found in Appendix A.</w:t>
            </w:r>
          </w:p>
        </w:tc>
      </w:tr>
    </w:tbl>
    <w:p w:rsidR="006D7635" w:rsidRPr="0079238C" w:rsidRDefault="006D7635" w:rsidP="006D7635">
      <w:pPr>
        <w:pStyle w:val="Heading3"/>
        <w:spacing w:line="480" w:lineRule="auto"/>
        <w:jc w:val="left"/>
      </w:pPr>
      <w:bookmarkStart w:id="56" w:name="_TOC56522"/>
      <w:bookmarkStart w:id="57" w:name="_Toc358025987"/>
      <w:bookmarkEnd w:id="56"/>
      <w:r>
        <w:rPr>
          <w:i/>
        </w:rPr>
        <w:t>Limitations</w:t>
      </w:r>
      <w:bookmarkEnd w:id="57"/>
    </w:p>
    <w:p w:rsidR="006907BC" w:rsidRDefault="006D7635" w:rsidP="006D7635">
      <w:pPr>
        <w:pStyle w:val="Body"/>
        <w:spacing w:line="480" w:lineRule="auto"/>
        <w:rPr>
          <w:rFonts w:ascii="Times New Roman" w:hAnsi="Times New Roman"/>
        </w:rPr>
      </w:pPr>
      <w:r>
        <w:rPr>
          <w:rFonts w:ascii="Times New Roman" w:hAnsi="Times New Roman"/>
          <w:b/>
        </w:rPr>
        <w:tab/>
      </w:r>
      <w:r w:rsidR="007047DC">
        <w:rPr>
          <w:rFonts w:ascii="Times New Roman" w:hAnsi="Times New Roman"/>
        </w:rPr>
        <w:t xml:space="preserve">While the faculty who participated represented a wide range of departments, </w:t>
      </w:r>
      <w:r>
        <w:rPr>
          <w:rFonts w:ascii="Times New Roman" w:hAnsi="Times New Roman"/>
        </w:rPr>
        <w:t xml:space="preserve">the actual number of participants represents </w:t>
      </w:r>
      <w:r w:rsidR="0085418C">
        <w:rPr>
          <w:rFonts w:ascii="Times New Roman" w:hAnsi="Times New Roman"/>
        </w:rPr>
        <w:t>only a small</w:t>
      </w:r>
      <w:r>
        <w:rPr>
          <w:rFonts w:ascii="Times New Roman" w:hAnsi="Times New Roman"/>
        </w:rPr>
        <w:t xml:space="preserve"> </w:t>
      </w:r>
      <w:r w:rsidR="0085418C">
        <w:rPr>
          <w:rFonts w:ascii="Times New Roman" w:hAnsi="Times New Roman"/>
        </w:rPr>
        <w:t xml:space="preserve">proportion </w:t>
      </w:r>
      <w:r>
        <w:rPr>
          <w:rFonts w:ascii="Times New Roman" w:hAnsi="Times New Roman"/>
        </w:rPr>
        <w:t xml:space="preserve">of University of Delaware faculty. </w:t>
      </w:r>
      <w:r w:rsidR="0085418C">
        <w:rPr>
          <w:rFonts w:ascii="Times New Roman" w:hAnsi="Times New Roman"/>
        </w:rPr>
        <w:t xml:space="preserve"> </w:t>
      </w:r>
      <w:r>
        <w:rPr>
          <w:rFonts w:ascii="Times New Roman" w:hAnsi="Times New Roman"/>
        </w:rPr>
        <w:tab/>
      </w:r>
    </w:p>
    <w:p w:rsidR="00F85B4F" w:rsidRDefault="006D7635" w:rsidP="005B1206">
      <w:pPr>
        <w:pStyle w:val="Body"/>
        <w:spacing w:line="480" w:lineRule="auto"/>
        <w:ind w:firstLine="720"/>
        <w:rPr>
          <w:rFonts w:ascii="Times New Roman" w:hAnsi="Times New Roman"/>
        </w:rPr>
      </w:pPr>
      <w:r>
        <w:rPr>
          <w:rFonts w:ascii="Times New Roman" w:hAnsi="Times New Roman"/>
        </w:rPr>
        <w:t xml:space="preserve">The bulk of the interviews were </w:t>
      </w:r>
      <w:r w:rsidR="007047DC">
        <w:rPr>
          <w:rFonts w:ascii="Times New Roman" w:hAnsi="Times New Roman"/>
        </w:rPr>
        <w:t xml:space="preserve">also </w:t>
      </w:r>
      <w:r>
        <w:rPr>
          <w:rFonts w:ascii="Times New Roman" w:hAnsi="Times New Roman"/>
        </w:rPr>
        <w:t xml:space="preserve">conducted </w:t>
      </w:r>
      <w:r w:rsidR="006907BC">
        <w:rPr>
          <w:rFonts w:ascii="Times New Roman" w:hAnsi="Times New Roman"/>
        </w:rPr>
        <w:t>during the UD</w:t>
      </w:r>
      <w:r>
        <w:rPr>
          <w:rFonts w:ascii="Times New Roman" w:hAnsi="Times New Roman"/>
        </w:rPr>
        <w:t xml:space="preserve"> </w:t>
      </w:r>
      <w:r w:rsidR="006907BC">
        <w:rPr>
          <w:rFonts w:ascii="Times New Roman" w:hAnsi="Times New Roman"/>
        </w:rPr>
        <w:t>w</w:t>
      </w:r>
      <w:r>
        <w:rPr>
          <w:rFonts w:ascii="Times New Roman" w:hAnsi="Times New Roman"/>
        </w:rPr>
        <w:t>inter</w:t>
      </w:r>
      <w:r w:rsidR="006907BC">
        <w:rPr>
          <w:rFonts w:ascii="Times New Roman" w:hAnsi="Times New Roman"/>
        </w:rPr>
        <w:t xml:space="preserve"> s</w:t>
      </w:r>
      <w:r>
        <w:rPr>
          <w:rFonts w:ascii="Times New Roman" w:hAnsi="Times New Roman"/>
        </w:rPr>
        <w:t>ession</w:t>
      </w:r>
      <w:r w:rsidR="006907BC">
        <w:rPr>
          <w:rFonts w:ascii="Times New Roman" w:hAnsi="Times New Roman"/>
        </w:rPr>
        <w:t>,</w:t>
      </w:r>
      <w:r>
        <w:rPr>
          <w:rFonts w:ascii="Times New Roman" w:hAnsi="Times New Roman"/>
        </w:rPr>
        <w:t xml:space="preserve"> a voluntary semester for students who wish to take an additional class over a </w:t>
      </w:r>
      <w:r w:rsidR="006907BC">
        <w:rPr>
          <w:rFonts w:ascii="Times New Roman" w:hAnsi="Times New Roman"/>
        </w:rPr>
        <w:t>six-</w:t>
      </w:r>
      <w:r>
        <w:rPr>
          <w:rFonts w:ascii="Times New Roman" w:hAnsi="Times New Roman"/>
        </w:rPr>
        <w:t xml:space="preserve">week period. Most of the </w:t>
      </w:r>
      <w:proofErr w:type="gramStart"/>
      <w:r w:rsidR="005D7C28">
        <w:rPr>
          <w:rFonts w:ascii="Times New Roman" w:hAnsi="Times New Roman"/>
        </w:rPr>
        <w:t>faculty who were contacted were</w:t>
      </w:r>
      <w:proofErr w:type="gramEnd"/>
      <w:r w:rsidR="006907BC">
        <w:rPr>
          <w:rFonts w:ascii="Times New Roman" w:hAnsi="Times New Roman"/>
        </w:rPr>
        <w:t xml:space="preserve"> </w:t>
      </w:r>
      <w:r>
        <w:rPr>
          <w:rFonts w:ascii="Times New Roman" w:hAnsi="Times New Roman"/>
        </w:rPr>
        <w:t>not on campus</w:t>
      </w:r>
      <w:r w:rsidR="006907BC">
        <w:rPr>
          <w:rFonts w:ascii="Times New Roman" w:hAnsi="Times New Roman"/>
        </w:rPr>
        <w:t xml:space="preserve"> at this time</w:t>
      </w:r>
      <w:r>
        <w:rPr>
          <w:rFonts w:ascii="Times New Roman" w:hAnsi="Times New Roman"/>
        </w:rPr>
        <w:t xml:space="preserve">, and certain faculty who were willing to participate </w:t>
      </w:r>
      <w:r w:rsidR="00125899">
        <w:rPr>
          <w:rFonts w:ascii="Times New Roman" w:hAnsi="Times New Roman"/>
        </w:rPr>
        <w:t>was</w:t>
      </w:r>
      <w:r w:rsidR="006907BC">
        <w:rPr>
          <w:rFonts w:ascii="Times New Roman" w:hAnsi="Times New Roman"/>
        </w:rPr>
        <w:t xml:space="preserve"> </w:t>
      </w:r>
      <w:r>
        <w:rPr>
          <w:rFonts w:ascii="Times New Roman" w:hAnsi="Times New Roman"/>
        </w:rPr>
        <w:t xml:space="preserve">unable to due to geographic distance and </w:t>
      </w:r>
      <w:r w:rsidR="006907BC">
        <w:rPr>
          <w:rFonts w:ascii="Times New Roman" w:hAnsi="Times New Roman"/>
        </w:rPr>
        <w:t>I</w:t>
      </w:r>
      <w:r>
        <w:rPr>
          <w:rFonts w:ascii="Times New Roman" w:hAnsi="Times New Roman"/>
        </w:rPr>
        <w:t>nternet availability</w:t>
      </w:r>
      <w:r w:rsidR="00125899">
        <w:rPr>
          <w:rFonts w:ascii="Times New Roman" w:hAnsi="Times New Roman"/>
        </w:rPr>
        <w:t xml:space="preserve"> due to traveling abroad in other countries over the session</w:t>
      </w:r>
      <w:r>
        <w:rPr>
          <w:rFonts w:ascii="Times New Roman" w:hAnsi="Times New Roman"/>
        </w:rPr>
        <w:t>.</w:t>
      </w:r>
      <w:r w:rsidR="00125899">
        <w:rPr>
          <w:rFonts w:ascii="Times New Roman" w:hAnsi="Times New Roman"/>
        </w:rPr>
        <w:t xml:space="preserve"> </w:t>
      </w:r>
    </w:p>
    <w:p w:rsidR="006D7635" w:rsidRPr="00787618" w:rsidRDefault="006D7635" w:rsidP="006D7635">
      <w:pPr>
        <w:pStyle w:val="Body"/>
        <w:spacing w:line="480" w:lineRule="auto"/>
        <w:rPr>
          <w:rFonts w:ascii="Times New Roman" w:hAnsi="Times New Roman"/>
          <w:color w:val="000000" w:themeColor="text1"/>
        </w:rPr>
      </w:pPr>
      <w:r w:rsidRPr="00787618">
        <w:rPr>
          <w:rFonts w:ascii="Times New Roman" w:hAnsi="Times New Roman"/>
          <w:color w:val="000000" w:themeColor="text1"/>
        </w:rPr>
        <w:lastRenderedPageBreak/>
        <w:tab/>
        <w:t>It should also be noted that the trends</w:t>
      </w:r>
      <w:r w:rsidR="006907BC">
        <w:rPr>
          <w:rFonts w:ascii="Times New Roman" w:hAnsi="Times New Roman"/>
          <w:color w:val="000000" w:themeColor="text1"/>
        </w:rPr>
        <w:t xml:space="preserve"> identified in this project</w:t>
      </w:r>
      <w:r w:rsidRPr="00787618">
        <w:rPr>
          <w:rFonts w:ascii="Times New Roman" w:hAnsi="Times New Roman"/>
          <w:color w:val="000000" w:themeColor="text1"/>
        </w:rPr>
        <w:t xml:space="preserve"> </w:t>
      </w:r>
      <w:r w:rsidR="006907BC">
        <w:rPr>
          <w:rFonts w:ascii="Times New Roman" w:hAnsi="Times New Roman"/>
          <w:color w:val="000000" w:themeColor="text1"/>
        </w:rPr>
        <w:t>pertain</w:t>
      </w:r>
      <w:r w:rsidRPr="00787618">
        <w:rPr>
          <w:rFonts w:ascii="Times New Roman" w:hAnsi="Times New Roman"/>
          <w:color w:val="000000" w:themeColor="text1"/>
        </w:rPr>
        <w:t xml:space="preserve"> to the University of Delaware. </w:t>
      </w:r>
      <w:r w:rsidR="006907BC">
        <w:rPr>
          <w:rFonts w:ascii="Times New Roman" w:hAnsi="Times New Roman"/>
          <w:color w:val="000000" w:themeColor="text1"/>
        </w:rPr>
        <w:t>F</w:t>
      </w:r>
      <w:r w:rsidRPr="00787618">
        <w:rPr>
          <w:rFonts w:ascii="Times New Roman" w:hAnsi="Times New Roman"/>
          <w:color w:val="000000" w:themeColor="text1"/>
        </w:rPr>
        <w:t>indings may vary in different educational institution</w:t>
      </w:r>
      <w:r w:rsidR="006907BC">
        <w:rPr>
          <w:rFonts w:ascii="Times New Roman" w:hAnsi="Times New Roman"/>
          <w:color w:val="000000" w:themeColor="text1"/>
        </w:rPr>
        <w:t>s</w:t>
      </w:r>
      <w:r w:rsidRPr="00787618">
        <w:rPr>
          <w:rFonts w:ascii="Times New Roman" w:hAnsi="Times New Roman"/>
          <w:color w:val="000000" w:themeColor="text1"/>
        </w:rPr>
        <w:t xml:space="preserve"> with different</w:t>
      </w:r>
      <w:r w:rsidR="006907BC">
        <w:rPr>
          <w:rFonts w:ascii="Times New Roman" w:hAnsi="Times New Roman"/>
          <w:color w:val="000000" w:themeColor="text1"/>
        </w:rPr>
        <w:t xml:space="preserve"> multimedia</w:t>
      </w:r>
      <w:r w:rsidRPr="00787618">
        <w:rPr>
          <w:rFonts w:ascii="Times New Roman" w:hAnsi="Times New Roman"/>
          <w:color w:val="000000" w:themeColor="text1"/>
        </w:rPr>
        <w:t xml:space="preserve"> policies </w:t>
      </w:r>
      <w:r w:rsidR="006907BC">
        <w:rPr>
          <w:rFonts w:ascii="Times New Roman" w:hAnsi="Times New Roman"/>
          <w:color w:val="000000" w:themeColor="text1"/>
        </w:rPr>
        <w:t>and</w:t>
      </w:r>
      <w:r w:rsidRPr="00787618">
        <w:rPr>
          <w:rFonts w:ascii="Times New Roman" w:hAnsi="Times New Roman"/>
          <w:color w:val="000000" w:themeColor="text1"/>
        </w:rPr>
        <w:t xml:space="preserve"> practices. </w:t>
      </w:r>
    </w:p>
    <w:p w:rsidR="006D7635" w:rsidRDefault="006D7635" w:rsidP="006D7635">
      <w:pPr>
        <w:pStyle w:val="Body"/>
        <w:spacing w:line="480" w:lineRule="auto"/>
        <w:rPr>
          <w:rFonts w:ascii="Times New Roman" w:hAnsi="Times New Roman"/>
        </w:rPr>
      </w:pPr>
      <w:r>
        <w:rPr>
          <w:rFonts w:ascii="Times New Roman" w:hAnsi="Times New Roman"/>
        </w:rPr>
        <w:tab/>
        <w:t>Finally</w:t>
      </w:r>
      <w:r w:rsidR="006907BC">
        <w:rPr>
          <w:rFonts w:ascii="Times New Roman" w:hAnsi="Times New Roman"/>
        </w:rPr>
        <w:t>,</w:t>
      </w:r>
      <w:r>
        <w:rPr>
          <w:rFonts w:ascii="Times New Roman" w:hAnsi="Times New Roman"/>
        </w:rPr>
        <w:t xml:space="preserve"> student perceptions were not considered </w:t>
      </w:r>
      <w:r w:rsidR="006907BC">
        <w:rPr>
          <w:rFonts w:ascii="Times New Roman" w:hAnsi="Times New Roman"/>
        </w:rPr>
        <w:t>in</w:t>
      </w:r>
      <w:r>
        <w:rPr>
          <w:rFonts w:ascii="Times New Roman" w:hAnsi="Times New Roman"/>
        </w:rPr>
        <w:t xml:space="preserve"> this project</w:t>
      </w:r>
      <w:r w:rsidR="006907BC">
        <w:rPr>
          <w:rFonts w:ascii="Times New Roman" w:hAnsi="Times New Roman"/>
        </w:rPr>
        <w:t xml:space="preserve"> because of time constraints coupled with</w:t>
      </w:r>
      <w:r>
        <w:rPr>
          <w:rFonts w:ascii="Times New Roman" w:hAnsi="Times New Roman"/>
        </w:rPr>
        <w:t xml:space="preserve"> </w:t>
      </w:r>
      <w:r w:rsidR="006907BC">
        <w:rPr>
          <w:rFonts w:ascii="Times New Roman" w:hAnsi="Times New Roman"/>
        </w:rPr>
        <w:t>the</w:t>
      </w:r>
      <w:r>
        <w:rPr>
          <w:rFonts w:ascii="Times New Roman" w:hAnsi="Times New Roman"/>
        </w:rPr>
        <w:t xml:space="preserve"> wide range of </w:t>
      </w:r>
      <w:r w:rsidR="006907BC">
        <w:rPr>
          <w:rFonts w:ascii="Times New Roman" w:hAnsi="Times New Roman"/>
        </w:rPr>
        <w:t xml:space="preserve">student </w:t>
      </w:r>
      <w:r>
        <w:rPr>
          <w:rFonts w:ascii="Times New Roman" w:hAnsi="Times New Roman"/>
        </w:rPr>
        <w:t xml:space="preserve">experience </w:t>
      </w:r>
      <w:r w:rsidR="006907BC">
        <w:rPr>
          <w:rFonts w:ascii="Times New Roman" w:hAnsi="Times New Roman"/>
        </w:rPr>
        <w:t xml:space="preserve">with </w:t>
      </w:r>
      <w:r>
        <w:rPr>
          <w:rFonts w:ascii="Times New Roman" w:hAnsi="Times New Roman"/>
        </w:rPr>
        <w:t>multimedia technologies</w:t>
      </w:r>
      <w:r w:rsidR="006907BC">
        <w:rPr>
          <w:rFonts w:ascii="Times New Roman" w:hAnsi="Times New Roman"/>
        </w:rPr>
        <w:t>.  F</w:t>
      </w:r>
      <w:r>
        <w:rPr>
          <w:rFonts w:ascii="Times New Roman" w:hAnsi="Times New Roman"/>
        </w:rPr>
        <w:t>uture research</w:t>
      </w:r>
      <w:r w:rsidR="005D34AF">
        <w:rPr>
          <w:rFonts w:ascii="Times New Roman" w:hAnsi="Times New Roman"/>
        </w:rPr>
        <w:t xml:space="preserve"> projects</w:t>
      </w:r>
      <w:r w:rsidR="006907BC">
        <w:rPr>
          <w:rFonts w:ascii="Times New Roman" w:hAnsi="Times New Roman"/>
        </w:rPr>
        <w:t xml:space="preserve"> in this field will no doubt</w:t>
      </w:r>
      <w:r>
        <w:rPr>
          <w:rFonts w:ascii="Times New Roman" w:hAnsi="Times New Roman"/>
        </w:rPr>
        <w:t xml:space="preserve"> benefit from</w:t>
      </w:r>
      <w:r w:rsidR="006907BC">
        <w:rPr>
          <w:rFonts w:ascii="Times New Roman" w:hAnsi="Times New Roman"/>
        </w:rPr>
        <w:t xml:space="preserve"> interviews with</w:t>
      </w:r>
      <w:r>
        <w:rPr>
          <w:rFonts w:ascii="Times New Roman" w:hAnsi="Times New Roman"/>
        </w:rPr>
        <w:t xml:space="preserve"> student</w:t>
      </w:r>
      <w:r w:rsidR="006907BC">
        <w:rPr>
          <w:rFonts w:ascii="Times New Roman" w:hAnsi="Times New Roman"/>
        </w:rPr>
        <w:t>s</w:t>
      </w:r>
      <w:r>
        <w:rPr>
          <w:rFonts w:ascii="Times New Roman" w:hAnsi="Times New Roman"/>
        </w:rPr>
        <w:t>.</w:t>
      </w:r>
    </w:p>
    <w:p w:rsidR="006D7635" w:rsidRDefault="006D7635" w:rsidP="006D7635">
      <w:pPr>
        <w:pStyle w:val="Heading3"/>
        <w:spacing w:line="480" w:lineRule="auto"/>
        <w:jc w:val="left"/>
      </w:pPr>
      <w:bookmarkStart w:id="58" w:name="_Toc358025988"/>
      <w:r>
        <w:rPr>
          <w:i/>
        </w:rPr>
        <w:t>Recommendations</w:t>
      </w:r>
      <w:bookmarkEnd w:id="58"/>
    </w:p>
    <w:p w:rsidR="00125899" w:rsidRDefault="00A00445" w:rsidP="00A00445">
      <w:pPr>
        <w:pStyle w:val="Body"/>
        <w:spacing w:line="480" w:lineRule="auto"/>
        <w:rPr>
          <w:rFonts w:ascii="Times New Roman" w:hAnsi="Times New Roman"/>
          <w:color w:val="000000" w:themeColor="text1"/>
        </w:rPr>
      </w:pPr>
      <w:r>
        <w:rPr>
          <w:rFonts w:ascii="Times New Roman" w:hAnsi="Times New Roman"/>
          <w:color w:val="6E0500"/>
        </w:rPr>
        <w:tab/>
      </w:r>
      <w:r w:rsidRPr="00A00445">
        <w:rPr>
          <w:rFonts w:ascii="Times New Roman" w:hAnsi="Times New Roman"/>
          <w:color w:val="000000" w:themeColor="text1"/>
        </w:rPr>
        <w:t xml:space="preserve">The following recommendations are divided between practical suggestions for curricular </w:t>
      </w:r>
      <w:r w:rsidR="00F74CD8">
        <w:rPr>
          <w:rFonts w:ascii="Times New Roman" w:hAnsi="Times New Roman"/>
          <w:color w:val="000000" w:themeColor="text1"/>
        </w:rPr>
        <w:t>implementation</w:t>
      </w:r>
      <w:r w:rsidRPr="00A00445">
        <w:rPr>
          <w:rFonts w:ascii="Times New Roman" w:hAnsi="Times New Roman"/>
          <w:color w:val="000000" w:themeColor="text1"/>
        </w:rPr>
        <w:t xml:space="preserve"> and </w:t>
      </w:r>
      <w:r w:rsidR="00F74CD8">
        <w:rPr>
          <w:rFonts w:ascii="Times New Roman" w:hAnsi="Times New Roman"/>
          <w:color w:val="000000" w:themeColor="text1"/>
        </w:rPr>
        <w:t xml:space="preserve">suggestions for future </w:t>
      </w:r>
      <w:r w:rsidR="00125899">
        <w:rPr>
          <w:rFonts w:ascii="Times New Roman" w:hAnsi="Times New Roman"/>
          <w:color w:val="000000" w:themeColor="text1"/>
        </w:rPr>
        <w:t>research</w:t>
      </w:r>
      <w:r w:rsidRPr="00A00445">
        <w:rPr>
          <w:rFonts w:ascii="Times New Roman" w:hAnsi="Times New Roman"/>
          <w:color w:val="000000" w:themeColor="text1"/>
        </w:rPr>
        <w:t xml:space="preserve">. </w:t>
      </w:r>
      <w:bookmarkStart w:id="59" w:name="_TOC56845"/>
      <w:bookmarkEnd w:id="59"/>
    </w:p>
    <w:p w:rsidR="00125899" w:rsidRPr="00426EC7" w:rsidRDefault="00295E01" w:rsidP="00426EC7">
      <w:pPr>
        <w:pStyle w:val="Heading3"/>
        <w:spacing w:line="480" w:lineRule="auto"/>
        <w:jc w:val="left"/>
        <w:rPr>
          <w:i/>
        </w:rPr>
      </w:pPr>
      <w:bookmarkStart w:id="60" w:name="_Toc358025989"/>
      <w:r w:rsidRPr="00125899">
        <w:rPr>
          <w:i/>
        </w:rPr>
        <w:t>Integration of Syllabus</w:t>
      </w:r>
      <w:bookmarkEnd w:id="60"/>
      <w:r w:rsidR="00F74CD8" w:rsidRPr="00125899">
        <w:rPr>
          <w:i/>
          <w:color w:val="000000" w:themeColor="text1"/>
        </w:rPr>
        <w:t xml:space="preserve">  </w:t>
      </w:r>
    </w:p>
    <w:p w:rsidR="00A00445" w:rsidRPr="00A00445" w:rsidRDefault="007047DC" w:rsidP="00125899">
      <w:pPr>
        <w:pStyle w:val="Body"/>
        <w:spacing w:line="480" w:lineRule="auto"/>
        <w:ind w:firstLine="720"/>
        <w:rPr>
          <w:rFonts w:ascii="Times New Roman" w:hAnsi="Times New Roman"/>
          <w:color w:val="000000" w:themeColor="text1"/>
        </w:rPr>
      </w:pPr>
      <w:r w:rsidRPr="009E711F">
        <w:rPr>
          <w:rFonts w:ascii="Times New Roman" w:hAnsi="Times New Roman"/>
          <w:color w:val="FF0000"/>
        </w:rPr>
        <w:t>The design of these modules allow for this syllabus to be easily distributed into a variety of classes. With very few classes and experiences at UD where the entire student population is required to participate, one</w:t>
      </w:r>
      <w:r w:rsidR="005D34AF" w:rsidRPr="009E711F">
        <w:rPr>
          <w:rFonts w:ascii="Times New Roman" w:hAnsi="Times New Roman"/>
          <w:color w:val="FF0000"/>
        </w:rPr>
        <w:t xml:space="preserve"> method of delivery</w:t>
      </w:r>
      <w:r w:rsidR="009B140A" w:rsidRPr="009E711F">
        <w:rPr>
          <w:rFonts w:ascii="Times New Roman" w:hAnsi="Times New Roman"/>
          <w:color w:val="FF0000"/>
        </w:rPr>
        <w:t xml:space="preserve"> for the multimedia syllabus</w:t>
      </w:r>
      <w:r w:rsidR="005D34AF" w:rsidRPr="009E711F">
        <w:rPr>
          <w:rFonts w:ascii="Times New Roman" w:hAnsi="Times New Roman"/>
          <w:color w:val="FF0000"/>
        </w:rPr>
        <w:t xml:space="preserve"> would be through English 110</w:t>
      </w:r>
      <w:r w:rsidR="009B140A" w:rsidRPr="009E711F">
        <w:rPr>
          <w:rFonts w:ascii="Times New Roman" w:hAnsi="Times New Roman"/>
          <w:color w:val="FF0000"/>
        </w:rPr>
        <w:t>,</w:t>
      </w:r>
      <w:r w:rsidR="005D34AF" w:rsidRPr="009E711F">
        <w:rPr>
          <w:rFonts w:ascii="Times New Roman" w:hAnsi="Times New Roman"/>
          <w:color w:val="FF0000"/>
        </w:rPr>
        <w:t xml:space="preserve"> </w:t>
      </w:r>
      <w:r w:rsidRPr="009E711F">
        <w:rPr>
          <w:rFonts w:ascii="Times New Roman" w:hAnsi="Times New Roman"/>
          <w:color w:val="FF0000"/>
        </w:rPr>
        <w:t xml:space="preserve">which is a class that is mandatory for all incoming freshman. </w:t>
      </w:r>
      <w:r>
        <w:rPr>
          <w:rFonts w:ascii="Times New Roman" w:hAnsi="Times New Roman"/>
          <w:color w:val="000000" w:themeColor="text1"/>
        </w:rPr>
        <w:t>Additionally the class’s</w:t>
      </w:r>
      <w:r w:rsidR="009B140A">
        <w:rPr>
          <w:rFonts w:ascii="Times New Roman" w:hAnsi="Times New Roman"/>
          <w:color w:val="000000" w:themeColor="text1"/>
        </w:rPr>
        <w:t xml:space="preserve"> </w:t>
      </w:r>
      <w:r w:rsidR="00A00445" w:rsidRPr="00A00445">
        <w:rPr>
          <w:rFonts w:ascii="Times New Roman" w:hAnsi="Times New Roman"/>
          <w:color w:val="000000" w:themeColor="text1"/>
        </w:rPr>
        <w:t xml:space="preserve">curricular goals, while designed from a writer’s perspective, closely </w:t>
      </w:r>
      <w:r w:rsidR="009B140A">
        <w:rPr>
          <w:rFonts w:ascii="Times New Roman" w:hAnsi="Times New Roman"/>
          <w:color w:val="000000" w:themeColor="text1"/>
        </w:rPr>
        <w:t>a</w:t>
      </w:r>
      <w:r w:rsidR="00A00445" w:rsidRPr="00A00445">
        <w:rPr>
          <w:rFonts w:ascii="Times New Roman" w:hAnsi="Times New Roman"/>
          <w:color w:val="000000" w:themeColor="text1"/>
        </w:rPr>
        <w:t xml:space="preserve">lign with the foundational communication skills addressed in the </w:t>
      </w:r>
      <w:r w:rsidR="009B140A">
        <w:rPr>
          <w:rFonts w:ascii="Times New Roman" w:hAnsi="Times New Roman"/>
          <w:color w:val="000000" w:themeColor="text1"/>
        </w:rPr>
        <w:t>multimedia syllabus</w:t>
      </w:r>
      <w:r w:rsidR="00A00445" w:rsidRPr="00A00445">
        <w:rPr>
          <w:rFonts w:ascii="Times New Roman" w:hAnsi="Times New Roman"/>
          <w:color w:val="000000" w:themeColor="text1"/>
        </w:rPr>
        <w:t xml:space="preserve">. </w:t>
      </w:r>
      <w:r w:rsidR="009B140A">
        <w:rPr>
          <w:rFonts w:ascii="Times New Roman" w:hAnsi="Times New Roman"/>
          <w:color w:val="000000" w:themeColor="text1"/>
        </w:rPr>
        <w:t>As stated in</w:t>
      </w:r>
      <w:r w:rsidR="00A00445" w:rsidRPr="00A00445">
        <w:rPr>
          <w:rFonts w:ascii="Times New Roman" w:hAnsi="Times New Roman"/>
          <w:color w:val="000000" w:themeColor="text1"/>
        </w:rPr>
        <w:t xml:space="preserve"> the ENGL 110 syllabus, “...focuses will include the rhetorical analysis of addressing audience, defining purpose, and deciding on appropriate genres for our writing.</w:t>
      </w:r>
      <w:r w:rsidR="009B140A">
        <w:rPr>
          <w:rFonts w:ascii="Times New Roman" w:hAnsi="Times New Roman"/>
          <w:color w:val="000000" w:themeColor="text1"/>
        </w:rPr>
        <w:t>”</w:t>
      </w:r>
      <w:r w:rsidR="00A00445" w:rsidRPr="00A00445">
        <w:rPr>
          <w:rFonts w:ascii="Times New Roman" w:hAnsi="Times New Roman"/>
          <w:color w:val="000000" w:themeColor="text1"/>
        </w:rPr>
        <w:t xml:space="preserve"> </w:t>
      </w:r>
      <w:r w:rsidR="009B140A">
        <w:rPr>
          <w:rFonts w:ascii="Times New Roman" w:hAnsi="Times New Roman"/>
          <w:color w:val="000000" w:themeColor="text1"/>
        </w:rPr>
        <w:t xml:space="preserve"> </w:t>
      </w:r>
      <w:r w:rsidR="00A00445" w:rsidRPr="00A00445">
        <w:rPr>
          <w:rFonts w:ascii="Times New Roman" w:hAnsi="Times New Roman"/>
          <w:color w:val="000000" w:themeColor="text1"/>
        </w:rPr>
        <w:t xml:space="preserve">These </w:t>
      </w:r>
      <w:r w:rsidR="009B140A">
        <w:rPr>
          <w:rFonts w:ascii="Times New Roman" w:hAnsi="Times New Roman"/>
          <w:color w:val="000000" w:themeColor="text1"/>
        </w:rPr>
        <w:t>emphases</w:t>
      </w:r>
      <w:r w:rsidR="009B140A" w:rsidRPr="00A00445">
        <w:rPr>
          <w:rFonts w:ascii="Times New Roman" w:hAnsi="Times New Roman"/>
          <w:color w:val="000000" w:themeColor="text1"/>
        </w:rPr>
        <w:t xml:space="preserve"> </w:t>
      </w:r>
      <w:r w:rsidR="00A00445" w:rsidRPr="00A00445">
        <w:rPr>
          <w:rFonts w:ascii="Times New Roman" w:hAnsi="Times New Roman"/>
          <w:color w:val="000000" w:themeColor="text1"/>
        </w:rPr>
        <w:t xml:space="preserve">can easily be </w:t>
      </w:r>
      <w:r w:rsidR="00A00445" w:rsidRPr="00A00445">
        <w:rPr>
          <w:rFonts w:ascii="Times New Roman" w:hAnsi="Times New Roman"/>
          <w:color w:val="000000" w:themeColor="text1"/>
        </w:rPr>
        <w:lastRenderedPageBreak/>
        <w:t>adapted to the</w:t>
      </w:r>
      <w:r w:rsidR="00FD62D2">
        <w:rPr>
          <w:rFonts w:ascii="Times New Roman" w:hAnsi="Times New Roman"/>
          <w:color w:val="000000" w:themeColor="text1"/>
        </w:rPr>
        <w:t xml:space="preserve"> goals and assignments</w:t>
      </w:r>
      <w:r w:rsidR="009B140A">
        <w:rPr>
          <w:rFonts w:ascii="Times New Roman" w:hAnsi="Times New Roman"/>
          <w:color w:val="000000" w:themeColor="text1"/>
        </w:rPr>
        <w:t xml:space="preserve"> of the multimedia syllabus</w:t>
      </w:r>
      <w:r w:rsidR="00FD62D2">
        <w:rPr>
          <w:rFonts w:ascii="Times New Roman" w:hAnsi="Times New Roman"/>
          <w:color w:val="000000" w:themeColor="text1"/>
        </w:rPr>
        <w:t xml:space="preserve">. </w:t>
      </w:r>
      <w:r w:rsidR="009B140A">
        <w:rPr>
          <w:rFonts w:ascii="Times New Roman" w:hAnsi="Times New Roman"/>
          <w:color w:val="000000" w:themeColor="text1"/>
        </w:rPr>
        <w:t>Such</w:t>
      </w:r>
      <w:r w:rsidR="009B140A" w:rsidRPr="00A00445">
        <w:rPr>
          <w:rFonts w:ascii="Times New Roman" w:hAnsi="Times New Roman"/>
          <w:color w:val="000000" w:themeColor="text1"/>
        </w:rPr>
        <w:t xml:space="preserve"> </w:t>
      </w:r>
      <w:r w:rsidR="00A00445" w:rsidRPr="00A00445">
        <w:rPr>
          <w:rFonts w:ascii="Times New Roman" w:hAnsi="Times New Roman"/>
          <w:color w:val="000000" w:themeColor="text1"/>
        </w:rPr>
        <w:t xml:space="preserve">integration would also allow the ENGL 110 syllabus to be applied in </w:t>
      </w:r>
      <w:r w:rsidR="009B140A">
        <w:rPr>
          <w:rFonts w:ascii="Times New Roman" w:hAnsi="Times New Roman"/>
          <w:color w:val="000000" w:themeColor="text1"/>
        </w:rPr>
        <w:t xml:space="preserve">communication media other than written language; </w:t>
      </w:r>
      <w:r w:rsidR="00FD62D2">
        <w:rPr>
          <w:rFonts w:ascii="Times New Roman" w:hAnsi="Times New Roman"/>
          <w:color w:val="000000" w:themeColor="text1"/>
        </w:rPr>
        <w:t>as suggested earlier</w:t>
      </w:r>
      <w:r w:rsidR="009B140A">
        <w:rPr>
          <w:rFonts w:ascii="Times New Roman" w:hAnsi="Times New Roman"/>
          <w:color w:val="000000" w:themeColor="text1"/>
        </w:rPr>
        <w:t>, this may foster a stronger</w:t>
      </w:r>
      <w:r w:rsidR="00FD62D2">
        <w:rPr>
          <w:rFonts w:ascii="Times New Roman" w:hAnsi="Times New Roman"/>
          <w:color w:val="000000" w:themeColor="text1"/>
        </w:rPr>
        <w:t xml:space="preserve"> </w:t>
      </w:r>
      <w:r w:rsidR="00A00445" w:rsidRPr="00A00445">
        <w:rPr>
          <w:rFonts w:ascii="Times New Roman" w:hAnsi="Times New Roman"/>
          <w:color w:val="000000" w:themeColor="text1"/>
        </w:rPr>
        <w:t xml:space="preserve">cognitive connection between </w:t>
      </w:r>
      <w:r w:rsidR="00D006B0">
        <w:rPr>
          <w:rFonts w:ascii="Times New Roman" w:hAnsi="Times New Roman"/>
          <w:color w:val="000000" w:themeColor="text1"/>
        </w:rPr>
        <w:t>communication goals</w:t>
      </w:r>
      <w:r w:rsidR="00A00445" w:rsidRPr="00A00445">
        <w:rPr>
          <w:rFonts w:ascii="Times New Roman" w:hAnsi="Times New Roman"/>
          <w:color w:val="000000" w:themeColor="text1"/>
        </w:rPr>
        <w:t xml:space="preserve"> and a student’s concept of</w:t>
      </w:r>
      <w:r w:rsidR="00D006B0">
        <w:rPr>
          <w:rFonts w:ascii="Times New Roman" w:hAnsi="Times New Roman"/>
          <w:color w:val="000000" w:themeColor="text1"/>
        </w:rPr>
        <w:t xml:space="preserve"> these goals</w:t>
      </w:r>
      <w:r w:rsidR="00A00445" w:rsidRPr="00A00445">
        <w:rPr>
          <w:rFonts w:ascii="Times New Roman" w:hAnsi="Times New Roman"/>
          <w:color w:val="000000" w:themeColor="text1"/>
        </w:rPr>
        <w:t>.</w:t>
      </w:r>
    </w:p>
    <w:p w:rsidR="00FD62D2" w:rsidRPr="00A00445" w:rsidRDefault="00A00445" w:rsidP="00A00445">
      <w:pPr>
        <w:pStyle w:val="Body"/>
        <w:spacing w:line="480" w:lineRule="auto"/>
        <w:rPr>
          <w:rFonts w:ascii="Times New Roman" w:hAnsi="Times New Roman"/>
          <w:color w:val="000000" w:themeColor="text1"/>
        </w:rPr>
      </w:pPr>
      <w:r w:rsidRPr="00A00445">
        <w:rPr>
          <w:rFonts w:ascii="Times New Roman" w:hAnsi="Times New Roman"/>
          <w:color w:val="000000" w:themeColor="text1"/>
        </w:rPr>
        <w:tab/>
      </w:r>
      <w:r w:rsidR="007047DC">
        <w:rPr>
          <w:rFonts w:ascii="Times New Roman" w:hAnsi="Times New Roman"/>
          <w:color w:val="000000" w:themeColor="text1"/>
        </w:rPr>
        <w:t>Regardless of whether these modules are integrated into English 110 or another class altogether the design of the micro-syllabus would keep t</w:t>
      </w:r>
      <w:r w:rsidR="00125899">
        <w:rPr>
          <w:rFonts w:ascii="Times New Roman" w:hAnsi="Times New Roman"/>
          <w:color w:val="000000" w:themeColor="text1"/>
        </w:rPr>
        <w:t>he cost of curricular integration to the university</w:t>
      </w:r>
      <w:r w:rsidRPr="00A00445">
        <w:rPr>
          <w:rFonts w:ascii="Times New Roman" w:hAnsi="Times New Roman"/>
          <w:color w:val="000000" w:themeColor="text1"/>
        </w:rPr>
        <w:t xml:space="preserve"> </w:t>
      </w:r>
      <w:r w:rsidR="00D006B0">
        <w:rPr>
          <w:rFonts w:ascii="Times New Roman" w:hAnsi="Times New Roman"/>
          <w:color w:val="000000" w:themeColor="text1"/>
        </w:rPr>
        <w:t xml:space="preserve">would be relatively low, and efficient implementation would require only that </w:t>
      </w:r>
      <w:r w:rsidR="00D673F7">
        <w:rPr>
          <w:rFonts w:ascii="Times New Roman" w:hAnsi="Times New Roman"/>
          <w:color w:val="000000" w:themeColor="text1"/>
        </w:rPr>
        <w:t>the Student Multimedia Design Center prepare its staff adequately to help students through the process.</w:t>
      </w:r>
      <w:r w:rsidR="00D006B0">
        <w:rPr>
          <w:rFonts w:ascii="Times New Roman" w:hAnsi="Times New Roman"/>
          <w:color w:val="000000" w:themeColor="text1"/>
        </w:rPr>
        <w:t xml:space="preserve"> (The role of the Design Center would be critical in that there is a shortage of</w:t>
      </w:r>
      <w:r w:rsidR="00D673F7">
        <w:rPr>
          <w:rFonts w:ascii="Times New Roman" w:hAnsi="Times New Roman"/>
          <w:color w:val="000000" w:themeColor="text1"/>
        </w:rPr>
        <w:t xml:space="preserve"> expert knowledge</w:t>
      </w:r>
      <w:r w:rsidR="00D006B0">
        <w:rPr>
          <w:rFonts w:ascii="Times New Roman" w:hAnsi="Times New Roman"/>
          <w:color w:val="000000" w:themeColor="text1"/>
        </w:rPr>
        <w:t xml:space="preserve"> in multimedia technologies among the</w:t>
      </w:r>
      <w:r w:rsidR="00D673F7">
        <w:rPr>
          <w:rFonts w:ascii="Times New Roman" w:hAnsi="Times New Roman"/>
          <w:color w:val="000000" w:themeColor="text1"/>
        </w:rPr>
        <w:t xml:space="preserve"> faculty</w:t>
      </w:r>
      <w:r w:rsidR="003A32B2">
        <w:rPr>
          <w:rFonts w:ascii="Times New Roman" w:hAnsi="Times New Roman"/>
          <w:color w:val="000000" w:themeColor="text1"/>
        </w:rPr>
        <w:t>.</w:t>
      </w:r>
      <w:r w:rsidR="00D006B0">
        <w:rPr>
          <w:rFonts w:ascii="Times New Roman" w:hAnsi="Times New Roman"/>
          <w:color w:val="000000" w:themeColor="text1"/>
        </w:rPr>
        <w:t>)</w:t>
      </w:r>
      <w:r w:rsidR="00D673F7">
        <w:rPr>
          <w:rFonts w:ascii="Times New Roman" w:hAnsi="Times New Roman"/>
          <w:color w:val="000000" w:themeColor="text1"/>
        </w:rPr>
        <w:t xml:space="preserve"> </w:t>
      </w:r>
    </w:p>
    <w:p w:rsidR="00B0060D" w:rsidRPr="00787618" w:rsidRDefault="00B0060D" w:rsidP="00B0060D">
      <w:pPr>
        <w:pStyle w:val="Heading3"/>
        <w:tabs>
          <w:tab w:val="left" w:pos="-4680"/>
        </w:tabs>
        <w:spacing w:line="480" w:lineRule="auto"/>
        <w:jc w:val="left"/>
        <w:rPr>
          <w:i/>
        </w:rPr>
      </w:pPr>
      <w:bookmarkStart w:id="61" w:name="_TOC58457"/>
      <w:bookmarkStart w:id="62" w:name="_TOC59011"/>
      <w:bookmarkStart w:id="63" w:name="_Toc358025990"/>
      <w:bookmarkEnd w:id="61"/>
      <w:bookmarkEnd w:id="62"/>
      <w:r>
        <w:rPr>
          <w:i/>
        </w:rPr>
        <w:t>Conclusions</w:t>
      </w:r>
      <w:bookmarkEnd w:id="63"/>
    </w:p>
    <w:p w:rsidR="0063151B" w:rsidRDefault="00B0060D" w:rsidP="00A00445">
      <w:pPr>
        <w:pStyle w:val="Body"/>
        <w:spacing w:line="480" w:lineRule="auto"/>
        <w:rPr>
          <w:rFonts w:ascii="Times" w:hAnsi="Times"/>
          <w:color w:val="000000" w:themeColor="text1"/>
        </w:rPr>
      </w:pPr>
      <w:r w:rsidRPr="00A00445">
        <w:rPr>
          <w:color w:val="000000" w:themeColor="text1"/>
        </w:rPr>
        <w:tab/>
      </w:r>
      <w:r w:rsidR="00A00445" w:rsidRPr="00A00445">
        <w:rPr>
          <w:rFonts w:ascii="Times New Roman" w:hAnsi="Times New Roman"/>
          <w:color w:val="000000" w:themeColor="text1"/>
        </w:rPr>
        <w:t>George Lucas</w:t>
      </w:r>
      <w:r w:rsidR="00125899">
        <w:rPr>
          <w:rFonts w:ascii="Times New Roman" w:hAnsi="Times New Roman"/>
          <w:color w:val="000000" w:themeColor="text1"/>
        </w:rPr>
        <w:t xml:space="preserve"> (1983)</w:t>
      </w:r>
      <w:r w:rsidR="00A00445" w:rsidRPr="00A00445">
        <w:rPr>
          <w:rFonts w:ascii="Times New Roman" w:hAnsi="Times New Roman"/>
          <w:color w:val="000000" w:themeColor="text1"/>
        </w:rPr>
        <w:t xml:space="preserve"> once said, “</w:t>
      </w:r>
      <w:r w:rsidR="00A00445" w:rsidRPr="00A00445">
        <w:rPr>
          <w:rFonts w:ascii="Times" w:hAnsi="Times"/>
          <w:color w:val="000000" w:themeColor="text1"/>
        </w:rPr>
        <w:t xml:space="preserve">Special effects are just a tool, a means of telling a story. People have a tendency to confuse them as an end </w:t>
      </w:r>
      <w:r w:rsidR="009776EE">
        <w:rPr>
          <w:rFonts w:ascii="Times" w:hAnsi="Times"/>
          <w:color w:val="000000" w:themeColor="text1"/>
        </w:rPr>
        <w:t xml:space="preserve">in </w:t>
      </w:r>
      <w:r w:rsidR="00A00445" w:rsidRPr="00A00445">
        <w:rPr>
          <w:rFonts w:ascii="Times" w:hAnsi="Times"/>
          <w:color w:val="000000" w:themeColor="text1"/>
        </w:rPr>
        <w:t xml:space="preserve">themselves. A </w:t>
      </w:r>
      <w:r w:rsidR="009776EE">
        <w:rPr>
          <w:rFonts w:ascii="Times" w:hAnsi="Times"/>
          <w:color w:val="000000" w:themeColor="text1"/>
        </w:rPr>
        <w:t>s</w:t>
      </w:r>
      <w:r w:rsidR="00A00445" w:rsidRPr="00A00445">
        <w:rPr>
          <w:rFonts w:ascii="Times" w:hAnsi="Times"/>
          <w:color w:val="000000" w:themeColor="text1"/>
        </w:rPr>
        <w:t>pecial effect without a story is a pretty boring thing.” Likewise</w:t>
      </w:r>
      <w:r w:rsidR="00FE26B7">
        <w:rPr>
          <w:rFonts w:ascii="Times" w:hAnsi="Times"/>
          <w:color w:val="000000" w:themeColor="text1"/>
        </w:rPr>
        <w:t>,</w:t>
      </w:r>
      <w:r w:rsidR="00A00445" w:rsidRPr="00A00445">
        <w:rPr>
          <w:rFonts w:ascii="Times" w:hAnsi="Times"/>
          <w:color w:val="000000" w:themeColor="text1"/>
        </w:rPr>
        <w:t xml:space="preserve"> m</w:t>
      </w:r>
      <w:r w:rsidR="002D0FD9">
        <w:rPr>
          <w:rFonts w:ascii="Times" w:hAnsi="Times"/>
          <w:color w:val="000000" w:themeColor="text1"/>
        </w:rPr>
        <w:t xml:space="preserve">ultimedia is only a tool, a means of presenting and communicating content. </w:t>
      </w:r>
      <w:r w:rsidR="00FE26B7">
        <w:rPr>
          <w:rFonts w:ascii="Times" w:hAnsi="Times"/>
          <w:color w:val="000000" w:themeColor="text1"/>
        </w:rPr>
        <w:t xml:space="preserve"> </w:t>
      </w:r>
      <w:r w:rsidR="002D0FD9">
        <w:rPr>
          <w:rFonts w:ascii="Times" w:hAnsi="Times"/>
          <w:color w:val="000000" w:themeColor="text1"/>
        </w:rPr>
        <w:t xml:space="preserve">Multimedia in </w:t>
      </w:r>
      <w:r w:rsidR="0041031D">
        <w:rPr>
          <w:rFonts w:ascii="Times" w:hAnsi="Times"/>
          <w:color w:val="000000" w:themeColor="text1"/>
        </w:rPr>
        <w:t>education</w:t>
      </w:r>
      <w:r w:rsidR="002D0FD9">
        <w:rPr>
          <w:rFonts w:ascii="Times" w:hAnsi="Times"/>
          <w:color w:val="000000" w:themeColor="text1"/>
        </w:rPr>
        <w:t xml:space="preserve"> is nothing but </w:t>
      </w:r>
      <w:r w:rsidR="00FE26B7">
        <w:rPr>
          <w:rFonts w:ascii="Times" w:hAnsi="Times"/>
          <w:color w:val="000000" w:themeColor="text1"/>
        </w:rPr>
        <w:t>style and showmanship when visual language</w:t>
      </w:r>
      <w:r w:rsidR="0041031D">
        <w:rPr>
          <w:rFonts w:ascii="Times" w:hAnsi="Times"/>
          <w:color w:val="000000" w:themeColor="text1"/>
        </w:rPr>
        <w:t>, so prevalent in our time,</w:t>
      </w:r>
      <w:r w:rsidR="00FE26B7">
        <w:rPr>
          <w:rFonts w:ascii="Times" w:hAnsi="Times"/>
          <w:color w:val="000000" w:themeColor="text1"/>
        </w:rPr>
        <w:t xml:space="preserve"> is not </w:t>
      </w:r>
      <w:r w:rsidR="00474A25">
        <w:rPr>
          <w:rFonts w:ascii="Times" w:hAnsi="Times"/>
          <w:color w:val="000000" w:themeColor="text1"/>
        </w:rPr>
        <w:t>harnessed</w:t>
      </w:r>
      <w:r w:rsidR="0041031D">
        <w:rPr>
          <w:rFonts w:ascii="Times" w:hAnsi="Times"/>
          <w:color w:val="000000" w:themeColor="text1"/>
        </w:rPr>
        <w:t xml:space="preserve"> </w:t>
      </w:r>
      <w:r w:rsidR="0041031D">
        <w:rPr>
          <w:rFonts w:ascii="Times New Roman" w:hAnsi="Times New Roman"/>
          <w:color w:val="000000" w:themeColor="text1"/>
        </w:rPr>
        <w:t xml:space="preserve">to </w:t>
      </w:r>
      <w:r w:rsidR="0041031D">
        <w:rPr>
          <w:rFonts w:ascii="Times" w:hAnsi="Times"/>
          <w:color w:val="000000" w:themeColor="text1"/>
        </w:rPr>
        <w:t xml:space="preserve">communicate ideas and information. </w:t>
      </w:r>
      <w:r w:rsidR="0063151B">
        <w:rPr>
          <w:rFonts w:ascii="Times" w:hAnsi="Times"/>
          <w:color w:val="000000" w:themeColor="text1"/>
        </w:rPr>
        <w:t xml:space="preserve">The job of educators is not </w:t>
      </w:r>
      <w:r w:rsidR="0041031D">
        <w:rPr>
          <w:rFonts w:ascii="Times" w:hAnsi="Times"/>
          <w:color w:val="000000" w:themeColor="text1"/>
        </w:rPr>
        <w:t>to</w:t>
      </w:r>
      <w:r w:rsidR="0063151B">
        <w:rPr>
          <w:rFonts w:ascii="Times" w:hAnsi="Times"/>
          <w:color w:val="000000" w:themeColor="text1"/>
        </w:rPr>
        <w:t xml:space="preserve"> use these technologies for the sake of </w:t>
      </w:r>
      <w:r w:rsidR="008C060C">
        <w:rPr>
          <w:rFonts w:ascii="Times" w:hAnsi="Times"/>
          <w:color w:val="000000" w:themeColor="text1"/>
        </w:rPr>
        <w:t xml:space="preserve">using them, but to identify new </w:t>
      </w:r>
      <w:r w:rsidR="0041031D">
        <w:rPr>
          <w:rFonts w:ascii="Times" w:hAnsi="Times"/>
          <w:color w:val="000000" w:themeColor="text1"/>
        </w:rPr>
        <w:t xml:space="preserve">and effective ways </w:t>
      </w:r>
      <w:r w:rsidR="008C060C">
        <w:rPr>
          <w:rFonts w:ascii="Times" w:hAnsi="Times"/>
          <w:color w:val="000000" w:themeColor="text1"/>
        </w:rPr>
        <w:t>to create dynamic</w:t>
      </w:r>
      <w:r w:rsidR="0041031D">
        <w:rPr>
          <w:rFonts w:ascii="Times" w:hAnsi="Times"/>
          <w:color w:val="000000" w:themeColor="text1"/>
        </w:rPr>
        <w:t xml:space="preserve"> </w:t>
      </w:r>
      <w:r w:rsidR="008C060C">
        <w:rPr>
          <w:rFonts w:ascii="Times" w:hAnsi="Times"/>
          <w:color w:val="000000" w:themeColor="text1"/>
        </w:rPr>
        <w:t xml:space="preserve">and </w:t>
      </w:r>
      <w:r w:rsidR="00443F8C">
        <w:rPr>
          <w:rFonts w:ascii="Times" w:hAnsi="Times"/>
          <w:color w:val="000000" w:themeColor="text1"/>
        </w:rPr>
        <w:t>original</w:t>
      </w:r>
      <w:r w:rsidR="008C060C">
        <w:rPr>
          <w:rFonts w:ascii="Times" w:hAnsi="Times"/>
          <w:color w:val="000000" w:themeColor="text1"/>
        </w:rPr>
        <w:t xml:space="preserve"> content.</w:t>
      </w:r>
    </w:p>
    <w:p w:rsidR="008C060C" w:rsidRPr="008C060C" w:rsidRDefault="008C060C" w:rsidP="00A00445">
      <w:pPr>
        <w:pStyle w:val="Body"/>
        <w:spacing w:line="480" w:lineRule="auto"/>
        <w:rPr>
          <w:rFonts w:ascii="Times" w:hAnsi="Times"/>
          <w:color w:val="000000" w:themeColor="text1"/>
        </w:rPr>
      </w:pPr>
      <w:r>
        <w:rPr>
          <w:rFonts w:ascii="Times" w:hAnsi="Times"/>
          <w:color w:val="000000" w:themeColor="text1"/>
        </w:rPr>
        <w:lastRenderedPageBreak/>
        <w:tab/>
      </w:r>
      <w:r w:rsidR="0041031D">
        <w:rPr>
          <w:rFonts w:ascii="Times" w:hAnsi="Times"/>
          <w:color w:val="000000" w:themeColor="text1"/>
        </w:rPr>
        <w:t>I</w:t>
      </w:r>
      <w:r>
        <w:rPr>
          <w:rFonts w:ascii="Times" w:hAnsi="Times"/>
          <w:color w:val="000000" w:themeColor="text1"/>
        </w:rPr>
        <w:t>t was clear that the</w:t>
      </w:r>
      <w:r w:rsidR="002E3172">
        <w:rPr>
          <w:rFonts w:ascii="Times" w:hAnsi="Times"/>
          <w:color w:val="000000" w:themeColor="text1"/>
        </w:rPr>
        <w:t xml:space="preserve"> educators </w:t>
      </w:r>
      <w:r>
        <w:rPr>
          <w:rFonts w:ascii="Times" w:hAnsi="Times"/>
          <w:color w:val="000000" w:themeColor="text1"/>
        </w:rPr>
        <w:t>interviewed</w:t>
      </w:r>
      <w:r w:rsidR="0041031D">
        <w:rPr>
          <w:rFonts w:ascii="Times" w:hAnsi="Times"/>
          <w:color w:val="000000" w:themeColor="text1"/>
        </w:rPr>
        <w:t xml:space="preserve"> in this study</w:t>
      </w:r>
      <w:r>
        <w:rPr>
          <w:rFonts w:ascii="Times" w:hAnsi="Times"/>
          <w:color w:val="000000" w:themeColor="text1"/>
        </w:rPr>
        <w:t xml:space="preserve"> </w:t>
      </w:r>
      <w:r w:rsidR="002E3172">
        <w:rPr>
          <w:rFonts w:ascii="Times" w:hAnsi="Times"/>
          <w:color w:val="000000" w:themeColor="text1"/>
        </w:rPr>
        <w:t>r</w:t>
      </w:r>
      <w:r>
        <w:rPr>
          <w:rFonts w:ascii="Times" w:hAnsi="Times"/>
          <w:color w:val="000000" w:themeColor="text1"/>
        </w:rPr>
        <w:t>ecognize th</w:t>
      </w:r>
      <w:r w:rsidR="0041031D">
        <w:rPr>
          <w:rFonts w:ascii="Times" w:hAnsi="Times"/>
          <w:color w:val="000000" w:themeColor="text1"/>
        </w:rPr>
        <w:t>e</w:t>
      </w:r>
      <w:r>
        <w:rPr>
          <w:rFonts w:ascii="Times" w:hAnsi="Times"/>
          <w:color w:val="000000" w:themeColor="text1"/>
        </w:rPr>
        <w:t xml:space="preserve"> importance of leveraging </w:t>
      </w:r>
      <w:r w:rsidR="0041031D">
        <w:rPr>
          <w:rFonts w:ascii="Times" w:hAnsi="Times"/>
          <w:color w:val="000000" w:themeColor="text1"/>
        </w:rPr>
        <w:t xml:space="preserve">multimedia </w:t>
      </w:r>
      <w:r>
        <w:rPr>
          <w:rFonts w:ascii="Times" w:hAnsi="Times"/>
          <w:color w:val="000000" w:themeColor="text1"/>
        </w:rPr>
        <w:t>technologies to enhance</w:t>
      </w:r>
      <w:r w:rsidR="00474A25">
        <w:rPr>
          <w:rFonts w:ascii="Times" w:hAnsi="Times"/>
          <w:color w:val="000000" w:themeColor="text1"/>
        </w:rPr>
        <w:t xml:space="preserve"> both</w:t>
      </w:r>
      <w:r>
        <w:rPr>
          <w:rFonts w:ascii="Times" w:hAnsi="Times"/>
          <w:color w:val="000000" w:themeColor="text1"/>
        </w:rPr>
        <w:t xml:space="preserve"> the content they present and the content their students create. </w:t>
      </w:r>
      <w:r w:rsidR="002E3172">
        <w:rPr>
          <w:rFonts w:ascii="Times" w:hAnsi="Times"/>
          <w:color w:val="000000" w:themeColor="text1"/>
        </w:rPr>
        <w:t xml:space="preserve">By </w:t>
      </w:r>
      <w:r w:rsidR="00C20D32">
        <w:rPr>
          <w:rFonts w:ascii="Times" w:hAnsi="Times"/>
          <w:color w:val="000000" w:themeColor="text1"/>
        </w:rPr>
        <w:t xml:space="preserve">including the multimedia syllabus </w:t>
      </w:r>
      <w:r w:rsidR="002E3172">
        <w:rPr>
          <w:rFonts w:ascii="Times" w:hAnsi="Times"/>
          <w:color w:val="000000" w:themeColor="text1"/>
        </w:rPr>
        <w:t xml:space="preserve">in </w:t>
      </w:r>
      <w:r w:rsidR="007047DC">
        <w:rPr>
          <w:rFonts w:ascii="Times" w:hAnsi="Times"/>
          <w:color w:val="000000" w:themeColor="text1"/>
        </w:rPr>
        <w:t>any class</w:t>
      </w:r>
      <w:r w:rsidR="002E3172">
        <w:rPr>
          <w:rFonts w:ascii="Times" w:hAnsi="Times"/>
          <w:color w:val="000000" w:themeColor="text1"/>
        </w:rPr>
        <w:t xml:space="preserve"> or</w:t>
      </w:r>
      <w:r w:rsidR="00555D3A">
        <w:rPr>
          <w:rFonts w:ascii="Times" w:hAnsi="Times"/>
          <w:color w:val="000000" w:themeColor="text1"/>
        </w:rPr>
        <w:t xml:space="preserve"> </w:t>
      </w:r>
      <w:r w:rsidR="00C20D32">
        <w:rPr>
          <w:rFonts w:ascii="Times" w:hAnsi="Times"/>
          <w:color w:val="000000" w:themeColor="text1"/>
        </w:rPr>
        <w:t xml:space="preserve">as </w:t>
      </w:r>
      <w:r w:rsidR="00555D3A">
        <w:rPr>
          <w:rFonts w:ascii="Times" w:hAnsi="Times"/>
          <w:color w:val="000000" w:themeColor="text1"/>
        </w:rPr>
        <w:t>a</w:t>
      </w:r>
      <w:r w:rsidR="007047DC">
        <w:rPr>
          <w:rFonts w:ascii="Times" w:hAnsi="Times"/>
          <w:color w:val="000000" w:themeColor="text1"/>
        </w:rPr>
        <w:t xml:space="preserve"> more refined</w:t>
      </w:r>
      <w:r w:rsidR="00555D3A">
        <w:rPr>
          <w:rFonts w:ascii="Times" w:hAnsi="Times"/>
          <w:color w:val="000000" w:themeColor="text1"/>
        </w:rPr>
        <w:t xml:space="preserve"> </w:t>
      </w:r>
      <w:r w:rsidR="00C20D32">
        <w:rPr>
          <w:rFonts w:ascii="Times" w:hAnsi="Times"/>
          <w:color w:val="000000" w:themeColor="text1"/>
        </w:rPr>
        <w:t xml:space="preserve">course </w:t>
      </w:r>
      <w:r w:rsidR="00555D3A">
        <w:rPr>
          <w:rFonts w:ascii="Times" w:hAnsi="Times"/>
          <w:color w:val="000000" w:themeColor="text1"/>
        </w:rPr>
        <w:t xml:space="preserve">unto itself early on in a student’s </w:t>
      </w:r>
      <w:r w:rsidR="00C20D32">
        <w:rPr>
          <w:rFonts w:ascii="Times" w:hAnsi="Times"/>
          <w:color w:val="000000" w:themeColor="text1"/>
        </w:rPr>
        <w:t>career</w:t>
      </w:r>
      <w:r w:rsidR="00555D3A">
        <w:rPr>
          <w:rFonts w:ascii="Times" w:hAnsi="Times"/>
          <w:color w:val="000000" w:themeColor="text1"/>
        </w:rPr>
        <w:t xml:space="preserve">, </w:t>
      </w:r>
      <w:r w:rsidR="00C20D32">
        <w:rPr>
          <w:rFonts w:ascii="Times" w:hAnsi="Times"/>
          <w:color w:val="000000" w:themeColor="text1"/>
        </w:rPr>
        <w:t>the</w:t>
      </w:r>
      <w:r w:rsidR="00555D3A">
        <w:rPr>
          <w:rFonts w:ascii="Times" w:hAnsi="Times"/>
          <w:color w:val="000000" w:themeColor="text1"/>
        </w:rPr>
        <w:t xml:space="preserve"> student will become better prepared to create</w:t>
      </w:r>
      <w:r>
        <w:rPr>
          <w:rFonts w:ascii="Times" w:hAnsi="Times"/>
          <w:color w:val="000000" w:themeColor="text1"/>
        </w:rPr>
        <w:t xml:space="preserve"> and recognize quality content. </w:t>
      </w:r>
      <w:r w:rsidR="00C20D32">
        <w:rPr>
          <w:rFonts w:ascii="Times" w:hAnsi="Times"/>
          <w:color w:val="000000" w:themeColor="text1"/>
        </w:rPr>
        <w:t>While t</w:t>
      </w:r>
      <w:r w:rsidR="00474A25">
        <w:rPr>
          <w:rFonts w:ascii="Times" w:hAnsi="Times"/>
          <w:color w:val="000000" w:themeColor="text1"/>
        </w:rPr>
        <w:t>his syllabus is not expected t</w:t>
      </w:r>
      <w:r w:rsidR="00D673F7">
        <w:rPr>
          <w:rFonts w:ascii="Times" w:hAnsi="Times"/>
          <w:color w:val="000000" w:themeColor="text1"/>
        </w:rPr>
        <w:t>o prepare students in advanced mu</w:t>
      </w:r>
      <w:r>
        <w:rPr>
          <w:rFonts w:ascii="Times" w:hAnsi="Times"/>
          <w:color w:val="000000" w:themeColor="text1"/>
        </w:rPr>
        <w:t>ltimedia principles and tactics,</w:t>
      </w:r>
      <w:r w:rsidR="00C20D32">
        <w:rPr>
          <w:rFonts w:ascii="Times" w:hAnsi="Times"/>
          <w:color w:val="000000" w:themeColor="text1"/>
        </w:rPr>
        <w:t xml:space="preserve"> it</w:t>
      </w:r>
      <w:r>
        <w:rPr>
          <w:rFonts w:ascii="Times" w:hAnsi="Times"/>
          <w:color w:val="000000" w:themeColor="text1"/>
        </w:rPr>
        <w:t xml:space="preserve"> </w:t>
      </w:r>
      <w:r w:rsidR="00295E01" w:rsidRPr="005B1206">
        <w:rPr>
          <w:rFonts w:ascii="Times" w:hAnsi="Times"/>
          <w:i/>
          <w:color w:val="000000" w:themeColor="text1"/>
        </w:rPr>
        <w:t>will</w:t>
      </w:r>
      <w:r>
        <w:rPr>
          <w:rFonts w:ascii="Times" w:hAnsi="Times"/>
          <w:color w:val="000000" w:themeColor="text1"/>
        </w:rPr>
        <w:t xml:space="preserve"> help </w:t>
      </w:r>
      <w:r w:rsidR="00917753">
        <w:rPr>
          <w:rFonts w:ascii="Times" w:hAnsi="Times"/>
          <w:color w:val="000000" w:themeColor="text1"/>
        </w:rPr>
        <w:t xml:space="preserve">in </w:t>
      </w:r>
      <w:r>
        <w:rPr>
          <w:rFonts w:ascii="Times" w:hAnsi="Times"/>
          <w:color w:val="000000" w:themeColor="text1"/>
        </w:rPr>
        <w:t>prepar</w:t>
      </w:r>
      <w:r w:rsidR="00917753">
        <w:rPr>
          <w:rFonts w:ascii="Times" w:hAnsi="Times"/>
          <w:color w:val="000000" w:themeColor="text1"/>
        </w:rPr>
        <w:t>ing</w:t>
      </w:r>
      <w:r>
        <w:rPr>
          <w:rFonts w:ascii="Times" w:hAnsi="Times"/>
          <w:color w:val="000000" w:themeColor="text1"/>
        </w:rPr>
        <w:t xml:space="preserve"> students to find the resources</w:t>
      </w:r>
      <w:r w:rsidR="00C20D32">
        <w:rPr>
          <w:rFonts w:ascii="Times" w:hAnsi="Times"/>
          <w:color w:val="000000" w:themeColor="text1"/>
        </w:rPr>
        <w:t xml:space="preserve"> needed</w:t>
      </w:r>
      <w:r>
        <w:rPr>
          <w:rFonts w:ascii="Times" w:hAnsi="Times"/>
          <w:color w:val="000000" w:themeColor="text1"/>
        </w:rPr>
        <w:t xml:space="preserve"> to </w:t>
      </w:r>
      <w:r w:rsidR="00C20D32">
        <w:rPr>
          <w:rFonts w:ascii="Times" w:hAnsi="Times"/>
          <w:color w:val="000000" w:themeColor="text1"/>
        </w:rPr>
        <w:t>advance toward the expert level</w:t>
      </w:r>
      <w:r>
        <w:rPr>
          <w:rFonts w:ascii="Times" w:hAnsi="Times"/>
          <w:color w:val="000000" w:themeColor="text1"/>
        </w:rPr>
        <w:t xml:space="preserve">. </w:t>
      </w:r>
      <w:r w:rsidR="00C20D32">
        <w:rPr>
          <w:rFonts w:ascii="Times" w:hAnsi="Times"/>
          <w:color w:val="000000" w:themeColor="text1"/>
        </w:rPr>
        <w:t xml:space="preserve">Students </w:t>
      </w:r>
      <w:r w:rsidR="006550EB">
        <w:rPr>
          <w:rFonts w:ascii="Times" w:hAnsi="Times"/>
          <w:color w:val="000000" w:themeColor="text1"/>
        </w:rPr>
        <w:t>will</w:t>
      </w:r>
      <w:r>
        <w:rPr>
          <w:rFonts w:ascii="Times" w:hAnsi="Times"/>
          <w:color w:val="000000" w:themeColor="text1"/>
        </w:rPr>
        <w:t xml:space="preserve"> </w:t>
      </w:r>
      <w:r w:rsidR="00C20D32">
        <w:rPr>
          <w:rFonts w:ascii="Times" w:hAnsi="Times"/>
          <w:color w:val="000000" w:themeColor="text1"/>
        </w:rPr>
        <w:t xml:space="preserve">be </w:t>
      </w:r>
      <w:r>
        <w:rPr>
          <w:rFonts w:ascii="Times" w:hAnsi="Times"/>
          <w:color w:val="000000" w:themeColor="text1"/>
        </w:rPr>
        <w:t>prepare</w:t>
      </w:r>
      <w:r w:rsidR="00C20D32">
        <w:rPr>
          <w:rFonts w:ascii="Times" w:hAnsi="Times"/>
          <w:color w:val="000000" w:themeColor="text1"/>
        </w:rPr>
        <w:t>d</w:t>
      </w:r>
      <w:r>
        <w:rPr>
          <w:rFonts w:ascii="Times" w:hAnsi="Times"/>
          <w:color w:val="000000" w:themeColor="text1"/>
        </w:rPr>
        <w:t xml:space="preserve"> to create content</w:t>
      </w:r>
      <w:r w:rsidR="00C20D32">
        <w:rPr>
          <w:rFonts w:ascii="Times" w:hAnsi="Times"/>
          <w:color w:val="000000" w:themeColor="text1"/>
        </w:rPr>
        <w:t xml:space="preserve"> using visual language</w:t>
      </w:r>
      <w:r>
        <w:rPr>
          <w:rFonts w:ascii="Times" w:hAnsi="Times"/>
          <w:color w:val="000000" w:themeColor="text1"/>
        </w:rPr>
        <w:t xml:space="preserve">, </w:t>
      </w:r>
      <w:r w:rsidR="00C20D32">
        <w:rPr>
          <w:rFonts w:ascii="Times" w:hAnsi="Times"/>
          <w:color w:val="000000" w:themeColor="text1"/>
        </w:rPr>
        <w:t xml:space="preserve">to </w:t>
      </w:r>
      <w:r w:rsidR="006550EB">
        <w:rPr>
          <w:rFonts w:ascii="Times" w:hAnsi="Times"/>
          <w:color w:val="000000" w:themeColor="text1"/>
        </w:rPr>
        <w:t xml:space="preserve">understand what it means to have an online presence, </w:t>
      </w:r>
      <w:r w:rsidR="00C20D32">
        <w:rPr>
          <w:rFonts w:ascii="Times" w:hAnsi="Times"/>
          <w:color w:val="000000" w:themeColor="text1"/>
        </w:rPr>
        <w:t xml:space="preserve">to understand </w:t>
      </w:r>
      <w:r w:rsidR="006550EB">
        <w:rPr>
          <w:rFonts w:ascii="Times" w:hAnsi="Times"/>
          <w:color w:val="000000" w:themeColor="text1"/>
        </w:rPr>
        <w:t xml:space="preserve">how effective storytelling skills combined with multimedia technologies can create </w:t>
      </w:r>
      <w:r w:rsidR="00917753">
        <w:rPr>
          <w:rFonts w:ascii="Times" w:hAnsi="Times"/>
          <w:color w:val="000000" w:themeColor="text1"/>
        </w:rPr>
        <w:t xml:space="preserve">meaningful </w:t>
      </w:r>
      <w:r w:rsidR="006550EB">
        <w:rPr>
          <w:rFonts w:ascii="Times" w:hAnsi="Times"/>
          <w:color w:val="000000" w:themeColor="text1"/>
        </w:rPr>
        <w:t>content</w:t>
      </w:r>
      <w:r w:rsidR="00917753">
        <w:rPr>
          <w:rFonts w:ascii="Times" w:hAnsi="Times"/>
          <w:color w:val="000000" w:themeColor="text1"/>
        </w:rPr>
        <w:t xml:space="preserve">. </w:t>
      </w:r>
      <w:r w:rsidR="006550EB">
        <w:rPr>
          <w:rFonts w:ascii="Times" w:hAnsi="Times"/>
          <w:color w:val="000000" w:themeColor="text1"/>
        </w:rPr>
        <w:t xml:space="preserve"> </w:t>
      </w:r>
      <w:r w:rsidR="00917753">
        <w:rPr>
          <w:rFonts w:ascii="Times" w:hAnsi="Times"/>
          <w:color w:val="000000" w:themeColor="text1"/>
        </w:rPr>
        <w:t>U</w:t>
      </w:r>
      <w:r w:rsidR="006550EB">
        <w:rPr>
          <w:rFonts w:ascii="Times" w:hAnsi="Times"/>
          <w:color w:val="000000" w:themeColor="text1"/>
        </w:rPr>
        <w:t>ltimately</w:t>
      </w:r>
      <w:r w:rsidR="00917753">
        <w:rPr>
          <w:rFonts w:ascii="Times" w:hAnsi="Times"/>
          <w:color w:val="000000" w:themeColor="text1"/>
        </w:rPr>
        <w:t>,</w:t>
      </w:r>
      <w:r w:rsidR="006550EB">
        <w:rPr>
          <w:rFonts w:ascii="Times" w:hAnsi="Times"/>
          <w:color w:val="000000" w:themeColor="text1"/>
        </w:rPr>
        <w:t xml:space="preserve"> students</w:t>
      </w:r>
      <w:r w:rsidR="00917753">
        <w:rPr>
          <w:rFonts w:ascii="Times" w:hAnsi="Times"/>
          <w:color w:val="000000" w:themeColor="text1"/>
        </w:rPr>
        <w:t xml:space="preserve"> will possess</w:t>
      </w:r>
      <w:r w:rsidR="006550EB">
        <w:rPr>
          <w:rFonts w:ascii="Times" w:hAnsi="Times"/>
          <w:color w:val="000000" w:themeColor="text1"/>
        </w:rPr>
        <w:t xml:space="preserve"> the skills needed to be proficient in a world that </w:t>
      </w:r>
      <w:r w:rsidR="00917753">
        <w:rPr>
          <w:rFonts w:ascii="Times" w:hAnsi="Times"/>
          <w:color w:val="000000" w:themeColor="text1"/>
        </w:rPr>
        <w:t>increasingly</w:t>
      </w:r>
      <w:r w:rsidR="006550EB">
        <w:rPr>
          <w:rFonts w:ascii="Times" w:hAnsi="Times"/>
          <w:color w:val="000000" w:themeColor="text1"/>
        </w:rPr>
        <w:t xml:space="preserve"> communicate</w:t>
      </w:r>
      <w:r w:rsidR="00917753">
        <w:rPr>
          <w:rFonts w:ascii="Times" w:hAnsi="Times"/>
          <w:color w:val="000000" w:themeColor="text1"/>
        </w:rPr>
        <w:t>s</w:t>
      </w:r>
      <w:r w:rsidR="006550EB">
        <w:rPr>
          <w:rFonts w:ascii="Times" w:hAnsi="Times"/>
          <w:color w:val="000000" w:themeColor="text1"/>
        </w:rPr>
        <w:t xml:space="preserve"> through visual </w:t>
      </w:r>
      <w:r w:rsidR="00917753">
        <w:rPr>
          <w:rFonts w:ascii="Times" w:hAnsi="Times"/>
          <w:color w:val="000000" w:themeColor="text1"/>
        </w:rPr>
        <w:t>media</w:t>
      </w:r>
      <w:r w:rsidR="006550EB">
        <w:rPr>
          <w:rFonts w:ascii="Times" w:hAnsi="Times"/>
          <w:color w:val="000000" w:themeColor="text1"/>
        </w:rPr>
        <w:t>.</w:t>
      </w:r>
    </w:p>
    <w:p w:rsidR="00404DD6" w:rsidRPr="00426EC7" w:rsidRDefault="00404DD6" w:rsidP="00404DD6">
      <w:pPr>
        <w:pStyle w:val="MAJORSECTION"/>
      </w:pPr>
      <w:bookmarkStart w:id="64" w:name="_Toc358025991"/>
      <w:r w:rsidRPr="00426EC7">
        <w:lastRenderedPageBreak/>
        <w:t>REFERENCES</w:t>
      </w:r>
      <w:bookmarkEnd w:id="64"/>
    </w:p>
    <w:p w:rsidR="00404DD6" w:rsidRDefault="00404DD6" w:rsidP="00404DD6">
      <w:pPr>
        <w:pStyle w:val="BibEntry"/>
      </w:pPr>
    </w:p>
    <w:p w:rsidR="00404DD6" w:rsidRDefault="00404DD6" w:rsidP="00404DD6">
      <w:pPr>
        <w:pStyle w:val="BibEntry"/>
      </w:pPr>
      <w:proofErr w:type="spellStart"/>
      <w:proofErr w:type="gramStart"/>
      <w:r>
        <w:t>AsapSCIENCE</w:t>
      </w:r>
      <w:proofErr w:type="spellEnd"/>
      <w:r>
        <w:t>.</w:t>
      </w:r>
      <w:proofErr w:type="gramEnd"/>
      <w:r>
        <w:t xml:space="preserve"> (2013, March 7). </w:t>
      </w:r>
      <w:proofErr w:type="gramStart"/>
      <w:r>
        <w:t>The science of aging.</w:t>
      </w:r>
      <w:proofErr w:type="gramEnd"/>
      <w:r>
        <w:t xml:space="preserve"> Retrieved </w:t>
      </w:r>
      <w:smartTag w:uri="urn:schemas-microsoft-com:office:smarttags" w:element="date">
        <w:smartTagPr>
          <w:attr w:name="Month" w:val="3"/>
          <w:attr w:name="Day" w:val="31"/>
          <w:attr w:name="Year" w:val="2013"/>
        </w:smartTagPr>
        <w:r>
          <w:t>March 31, 2013</w:t>
        </w:r>
      </w:smartTag>
      <w:r>
        <w:t xml:space="preserve"> from </w:t>
      </w:r>
      <w:r w:rsidR="00642D5B" w:rsidRPr="00642D5B">
        <w:t>http://www.youtube.com/watch?v=BkcXbx5rSzw</w:t>
      </w:r>
    </w:p>
    <w:p w:rsidR="00642D5B" w:rsidRPr="00642D5B" w:rsidRDefault="00642D5B" w:rsidP="00404DD6">
      <w:pPr>
        <w:pStyle w:val="BibEntry"/>
      </w:pPr>
      <w:r>
        <w:t xml:space="preserve">Bernstein, R. (2011). </w:t>
      </w:r>
      <w:r>
        <w:rPr>
          <w:i/>
        </w:rPr>
        <w:t xml:space="preserve">Highlights from a national survey of US employers. </w:t>
      </w:r>
      <w:r>
        <w:t xml:space="preserve">Oakland, CA. EMC </w:t>
      </w:r>
      <w:proofErr w:type="spellStart"/>
      <w:r>
        <w:t>Resarch</w:t>
      </w:r>
      <w:proofErr w:type="spellEnd"/>
      <w:r>
        <w:t>.</w:t>
      </w:r>
    </w:p>
    <w:p w:rsidR="00404DD6" w:rsidRDefault="00404DD6" w:rsidP="00404DD6">
      <w:pPr>
        <w:pStyle w:val="BibEntry"/>
      </w:pPr>
      <w:r>
        <w:t xml:space="preserve">Bolter, J.D., &amp; </w:t>
      </w:r>
      <w:proofErr w:type="spellStart"/>
      <w:r>
        <w:t>Grusin</w:t>
      </w:r>
      <w:proofErr w:type="spellEnd"/>
      <w:r>
        <w:t xml:space="preserve">, R. (2000) </w:t>
      </w:r>
      <w:r>
        <w:rPr>
          <w:i/>
        </w:rPr>
        <w:t xml:space="preserve">Remediation: Understanding new media.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MIT Press.</w:t>
      </w:r>
    </w:p>
    <w:p w:rsidR="00404DD6" w:rsidRDefault="00404DD6" w:rsidP="00404DD6">
      <w:pPr>
        <w:pStyle w:val="BibEntry"/>
      </w:pPr>
      <w:proofErr w:type="spellStart"/>
      <w:r>
        <w:t>Catterall</w:t>
      </w:r>
      <w:proofErr w:type="spellEnd"/>
      <w:r>
        <w:t xml:space="preserve">, J.S. (2002). The arts and the transfer of learning. </w:t>
      </w:r>
      <w:r>
        <w:rPr>
          <w:i/>
        </w:rPr>
        <w:t xml:space="preserve">Learning in the Arts and Student Academic and Social Development, </w:t>
      </w:r>
      <w:r>
        <w:t>151-157.</w:t>
      </w:r>
    </w:p>
    <w:p w:rsidR="00404DD6" w:rsidRDefault="00404DD6" w:rsidP="00404DD6">
      <w:pPr>
        <w:pStyle w:val="BibEntry"/>
      </w:pPr>
      <w:proofErr w:type="spellStart"/>
      <w:r>
        <w:t>Catterall</w:t>
      </w:r>
      <w:proofErr w:type="spellEnd"/>
      <w:r>
        <w:t xml:space="preserve">, J.S. (2009). </w:t>
      </w:r>
      <w:r>
        <w:rPr>
          <w:i/>
        </w:rPr>
        <w:t>Doing well and doing good by doing art</w:t>
      </w:r>
      <w:r>
        <w:t xml:space="preserve">. </w:t>
      </w:r>
      <w:smartTag w:uri="urn:schemas-microsoft-com:office:smarttags" w:element="City">
        <w:smartTag w:uri="urn:schemas-microsoft-com:office:smarttags" w:element="place">
          <w:r>
            <w:t>Los Angeles</w:t>
          </w:r>
        </w:smartTag>
      </w:smartTag>
      <w:r>
        <w:t>: Imagination Group.</w:t>
      </w:r>
    </w:p>
    <w:p w:rsidR="00404DD6" w:rsidRDefault="00404DD6" w:rsidP="00404DD6">
      <w:pPr>
        <w:pStyle w:val="BibEntry"/>
      </w:pPr>
      <w:r>
        <w:t>Davis, A. (2012, Spring). Art 307: Interactive media design</w:t>
      </w:r>
      <w:r>
        <w:rPr>
          <w:i/>
        </w:rPr>
        <w:t xml:space="preserve">. </w:t>
      </w:r>
      <w:r>
        <w:t>[Course syllabus]. University of Delaware, Newark.</w:t>
      </w:r>
    </w:p>
    <w:p w:rsidR="00642D5B" w:rsidRPr="00547D43" w:rsidRDefault="00642D5B" w:rsidP="00404DD6">
      <w:pPr>
        <w:pStyle w:val="BibEntry"/>
      </w:pPr>
      <w:r>
        <w:t xml:space="preserve">Department of Education. (2010). </w:t>
      </w:r>
      <w:r>
        <w:rPr>
          <w:i/>
        </w:rPr>
        <w:t>Transforming American education learning</w:t>
      </w:r>
      <w:r w:rsidR="00547D43">
        <w:rPr>
          <w:i/>
        </w:rPr>
        <w:t xml:space="preserve"> powered by technology: </w:t>
      </w:r>
      <w:r w:rsidR="00547D43">
        <w:t>National Education Plan 2010. Washington, D.C. Education Publications Center.</w:t>
      </w:r>
    </w:p>
    <w:p w:rsidR="00404DD6" w:rsidRDefault="00404DD6" w:rsidP="00404DD6">
      <w:pPr>
        <w:pStyle w:val="BibEntry"/>
      </w:pPr>
      <w:r>
        <w:t>Eastern Illinois University. (Spring, 2009). Introduction to multimedia journalism</w:t>
      </w:r>
      <w:r>
        <w:rPr>
          <w:i/>
        </w:rPr>
        <w:t xml:space="preserve">. </w:t>
      </w:r>
      <w:r>
        <w:t xml:space="preserve">[Course syllabus]. Eastern Illinois University, Charleston. </w:t>
      </w:r>
    </w:p>
    <w:p w:rsidR="00404DD6" w:rsidRDefault="00404DD6" w:rsidP="00117988">
      <w:pPr>
        <w:pStyle w:val="BibEntry"/>
      </w:pPr>
      <w:r>
        <w:t xml:space="preserve">Educational Testing Service. (2007). </w:t>
      </w:r>
      <w:r>
        <w:rPr>
          <w:i/>
        </w:rPr>
        <w:t>Digital transformation: A framework for ICT literacy</w:t>
      </w:r>
      <w:r>
        <w:t xml:space="preserve">. Princeton, NJ: ETS. </w:t>
      </w:r>
    </w:p>
    <w:p w:rsidR="00404DD6" w:rsidRDefault="00404DD6" w:rsidP="00404DD6">
      <w:pPr>
        <w:pStyle w:val="BibEntry"/>
      </w:pPr>
      <w:proofErr w:type="spellStart"/>
      <w:r>
        <w:t>Elgammal</w:t>
      </w:r>
      <w:proofErr w:type="spellEnd"/>
      <w:r>
        <w:t>, A. (</w:t>
      </w:r>
      <w:proofErr w:type="spellStart"/>
      <w:r>
        <w:t>n.d.</w:t>
      </w:r>
      <w:proofErr w:type="spellEnd"/>
      <w:r>
        <w:t>). Introduction to imaging and multimedia</w:t>
      </w:r>
      <w:r>
        <w:rPr>
          <w:i/>
        </w:rPr>
        <w:t>.</w:t>
      </w:r>
      <w:r>
        <w:t xml:space="preserve"> [Course syllabus]. Rutgers University, New Brunswick, NJ.</w:t>
      </w:r>
    </w:p>
    <w:p w:rsidR="00404DD6" w:rsidRDefault="00404DD6" w:rsidP="00404DD6">
      <w:pPr>
        <w:pStyle w:val="BibEntry"/>
      </w:pPr>
      <w:smartTag w:uri="urn:schemas-microsoft-com:office:smarttags" w:element="City">
        <w:smartTag w:uri="urn:schemas-microsoft-com:office:smarttags" w:element="place">
          <w:r>
            <w:t>Hobbs</w:t>
          </w:r>
        </w:smartTag>
      </w:smartTag>
      <w:r>
        <w:t xml:space="preserve">, R. (2011). </w:t>
      </w:r>
      <w:r>
        <w:rPr>
          <w:i/>
        </w:rPr>
        <w:t>Digital and media literacy: Connecting culture and classroom</w:t>
      </w:r>
      <w:r>
        <w:t xml:space="preserve">. Thousand </w:t>
      </w:r>
      <w:smartTag w:uri="urn:schemas-microsoft-com:office:smarttags" w:element="place">
        <w:smartTag w:uri="urn:schemas-microsoft-com:office:smarttags" w:element="City">
          <w:r>
            <w:t>Oakes</w:t>
          </w:r>
        </w:smartTag>
        <w:r>
          <w:t xml:space="preserve">, </w:t>
        </w:r>
        <w:smartTag w:uri="urn:schemas-microsoft-com:office:smarttags" w:element="State">
          <w:r>
            <w:t>CA</w:t>
          </w:r>
        </w:smartTag>
      </w:smartTag>
      <w:r>
        <w:t>: Corwin.</w:t>
      </w:r>
    </w:p>
    <w:p w:rsidR="00404DD6" w:rsidRDefault="00404DD6" w:rsidP="00404DD6">
      <w:pPr>
        <w:pStyle w:val="BibEntry"/>
      </w:pPr>
      <w:r>
        <w:lastRenderedPageBreak/>
        <w:t xml:space="preserve">Hurly, Ryan. (2004). Cuts in arts programs leave sour notes in schools. </w:t>
      </w:r>
      <w:r>
        <w:rPr>
          <w:i/>
        </w:rPr>
        <w:t>Wisconsin Education Association Council,</w:t>
      </w:r>
      <w:r>
        <w:t xml:space="preserve"> from </w:t>
      </w:r>
      <w:r w:rsidRPr="00642D5B">
        <w:t>http://www.weac.org/Captiol/2003-04/jun04/arts.htm</w:t>
      </w:r>
    </w:p>
    <w:p w:rsidR="00404DD6" w:rsidRDefault="00404DD6" w:rsidP="00404DD6">
      <w:pPr>
        <w:pStyle w:val="BibEntry"/>
      </w:pPr>
      <w:proofErr w:type="spellStart"/>
      <w:r>
        <w:t>Rideout</w:t>
      </w:r>
      <w:proofErr w:type="spellEnd"/>
      <w:r>
        <w:t xml:space="preserve">, V.J., </w:t>
      </w:r>
      <w:proofErr w:type="spellStart"/>
      <w:r>
        <w:t>Foehr</w:t>
      </w:r>
      <w:proofErr w:type="spellEnd"/>
      <w:r>
        <w:t xml:space="preserve">, U.G., &amp; Roberts, D.F. (2010). </w:t>
      </w:r>
      <w:r>
        <w:rPr>
          <w:i/>
        </w:rPr>
        <w:t>Generation m2: Media in the lives of 8- to 18-year-olds</w:t>
      </w:r>
      <w:r>
        <w:t xml:space="preserve">. </w:t>
      </w:r>
      <w:smartTag w:uri="urn:schemas-microsoft-com:office:smarttags" w:element="place">
        <w:smartTag w:uri="urn:schemas-microsoft-com:office:smarttags" w:element="City">
          <w:r>
            <w:t>Menlo Park</w:t>
          </w:r>
        </w:smartTag>
        <w:r>
          <w:t xml:space="preserve">, </w:t>
        </w:r>
        <w:smartTag w:uri="urn:schemas-microsoft-com:office:smarttags" w:element="State">
          <w:r>
            <w:t>CA</w:t>
          </w:r>
        </w:smartTag>
      </w:smartTag>
      <w:r>
        <w:t xml:space="preserve">: Kaiser Family Foundation. </w:t>
      </w:r>
    </w:p>
    <w:p w:rsidR="00404DD6" w:rsidRDefault="00404DD6" w:rsidP="00404DD6">
      <w:pPr>
        <w:pStyle w:val="BibEntry"/>
        <w:rPr>
          <w:sz w:val="20"/>
        </w:rPr>
      </w:pPr>
      <w:r>
        <w:t xml:space="preserve">Lambert, J. (2010). </w:t>
      </w:r>
      <w:r>
        <w:rPr>
          <w:i/>
        </w:rPr>
        <w:t>Digital storytelling cookbook</w:t>
      </w:r>
      <w:r>
        <w:t xml:space="preserve">. </w:t>
      </w:r>
      <w:smartTag w:uri="urn:schemas-microsoft-com:office:smarttags" w:element="place">
        <w:smartTag w:uri="urn:schemas-microsoft-com:office:smarttags" w:element="City">
          <w:r>
            <w:t>Berkeley</w:t>
          </w:r>
        </w:smartTag>
        <w:r>
          <w:t xml:space="preserve">, </w:t>
        </w:r>
        <w:smartTag w:uri="urn:schemas-microsoft-com:office:smarttags" w:element="State">
          <w:r>
            <w:t>CA</w:t>
          </w:r>
        </w:smartTag>
      </w:smartTag>
      <w:r>
        <w:t>: Center for Digital Storytelling.</w:t>
      </w:r>
    </w:p>
    <w:p w:rsidR="00404DD6" w:rsidRDefault="00404DD6" w:rsidP="00404DD6">
      <w:pPr>
        <w:pStyle w:val="BibEntry"/>
      </w:pPr>
      <w:smartTag w:uri="urn:schemas-microsoft-com:office:smarttags" w:element="City">
        <w:smartTag w:uri="urn:schemas-microsoft-com:office:smarttags" w:element="place">
          <w:r>
            <w:t>Lawton</w:t>
          </w:r>
        </w:smartTag>
      </w:smartTag>
      <w:r>
        <w:t>, P.H. (2007). Balancing act: Bridging the traditional and technological aspects of culture through art education.</w:t>
      </w:r>
      <w:r>
        <w:rPr>
          <w:i/>
        </w:rPr>
        <w:t xml:space="preserve"> Forum on Public Policy</w:t>
      </w:r>
      <w:r>
        <w:t xml:space="preserve">: </w:t>
      </w:r>
      <w:r>
        <w:rPr>
          <w:i/>
        </w:rPr>
        <w:t xml:space="preserve">A Journal of the </w:t>
      </w:r>
      <w:smartTag w:uri="urn:schemas-microsoft-com:office:smarttags" w:element="City">
        <w:smartTag w:uri="urn:schemas-microsoft-com:office:smarttags" w:element="place">
          <w:r>
            <w:rPr>
              <w:i/>
            </w:rPr>
            <w:t>Oxford</w:t>
          </w:r>
        </w:smartTag>
      </w:smartTag>
      <w:r>
        <w:rPr>
          <w:i/>
        </w:rPr>
        <w:t xml:space="preserve"> Round Table.</w:t>
      </w:r>
    </w:p>
    <w:p w:rsidR="00404DD6" w:rsidRDefault="00404DD6" w:rsidP="00404DD6">
      <w:pPr>
        <w:pStyle w:val="BibEntry"/>
      </w:pPr>
      <w:proofErr w:type="spellStart"/>
      <w:r>
        <w:t>Manovich</w:t>
      </w:r>
      <w:proofErr w:type="spellEnd"/>
      <w:r>
        <w:t xml:space="preserve">, L. (2001). </w:t>
      </w:r>
      <w:r>
        <w:rPr>
          <w:i/>
        </w:rPr>
        <w:t>The language of new media</w:t>
      </w:r>
      <w:r>
        <w:t xml:space="preserve">.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MIT Press.</w:t>
      </w:r>
    </w:p>
    <w:p w:rsidR="00404DD6" w:rsidRDefault="00404DD6" w:rsidP="00404DD6">
      <w:pPr>
        <w:pStyle w:val="BibEntry"/>
      </w:pPr>
      <w:proofErr w:type="spellStart"/>
      <w:r>
        <w:t>Martinec</w:t>
      </w:r>
      <w:proofErr w:type="spellEnd"/>
      <w:r>
        <w:t xml:space="preserve">, R., &amp; </w:t>
      </w:r>
      <w:proofErr w:type="spellStart"/>
      <w:r>
        <w:t>Leeuwen</w:t>
      </w:r>
      <w:proofErr w:type="spellEnd"/>
      <w:r>
        <w:t xml:space="preserve">, T. (2009). </w:t>
      </w:r>
      <w:r>
        <w:rPr>
          <w:i/>
        </w:rPr>
        <w:t xml:space="preserve">The language of new media design: Theory and practice. </w:t>
      </w:r>
      <w:r>
        <w:t xml:space="preserve">New York: </w:t>
      </w:r>
      <w:proofErr w:type="spellStart"/>
      <w:r>
        <w:t>Routledge</w:t>
      </w:r>
      <w:proofErr w:type="spellEnd"/>
    </w:p>
    <w:p w:rsidR="00404DD6" w:rsidRDefault="00404DD6" w:rsidP="00404DD6">
      <w:pPr>
        <w:pStyle w:val="BibEntry"/>
      </w:pPr>
      <w:r>
        <w:t xml:space="preserve">Mayer, R.E. (2001). </w:t>
      </w:r>
      <w:r>
        <w:rPr>
          <w:i/>
        </w:rPr>
        <w:t>Multimedia learning</w:t>
      </w:r>
      <w:r>
        <w:t xml:space="preserve">. New York: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404DD6" w:rsidRDefault="00404DD6" w:rsidP="00404DD6">
      <w:pPr>
        <w:pStyle w:val="BibEntry"/>
      </w:pPr>
      <w:r>
        <w:t xml:space="preserve">McCombs, J. (2001, September). Coloring outside the lines. </w:t>
      </w:r>
      <w:r>
        <w:rPr>
          <w:i/>
        </w:rPr>
        <w:t>Learning and Leading with Technology</w:t>
      </w:r>
      <w:r>
        <w:t xml:space="preserve">, </w:t>
      </w:r>
      <w:r>
        <w:rPr>
          <w:i/>
        </w:rPr>
        <w:t>29</w:t>
      </w:r>
      <w:r>
        <w:t>(1), 28-57.</w:t>
      </w:r>
    </w:p>
    <w:p w:rsidR="00404DD6" w:rsidRDefault="00404DD6" w:rsidP="00404DD6">
      <w:pPr>
        <w:pStyle w:val="BibEntry"/>
      </w:pPr>
      <w:proofErr w:type="spellStart"/>
      <w:r>
        <w:t>Mouza</w:t>
      </w:r>
      <w:proofErr w:type="spellEnd"/>
      <w:r>
        <w:t xml:space="preserve">, C., &amp; </w:t>
      </w:r>
      <w:proofErr w:type="spellStart"/>
      <w:r>
        <w:t>Lavigne</w:t>
      </w:r>
      <w:proofErr w:type="spellEnd"/>
      <w:r>
        <w:t xml:space="preserve">, N. (2013) </w:t>
      </w:r>
      <w:r>
        <w:rPr>
          <w:i/>
        </w:rPr>
        <w:t xml:space="preserve">Emerging technologies for the classroom: A learning sciences </w:t>
      </w:r>
      <w:proofErr w:type="spellStart"/>
      <w:r>
        <w:rPr>
          <w:i/>
        </w:rPr>
        <w:t>perspective.</w:t>
      </w:r>
      <w:r>
        <w:t>,NY</w:t>
      </w:r>
      <w:proofErr w:type="spellEnd"/>
      <w:r>
        <w:t>: Springer.</w:t>
      </w:r>
    </w:p>
    <w:p w:rsidR="00404DD6" w:rsidRDefault="00404DD6" w:rsidP="00404DD6">
      <w:pPr>
        <w:pStyle w:val="BibEntry"/>
      </w:pPr>
      <w:r>
        <w:t>Panola College. (2010</w:t>
      </w:r>
      <w:r>
        <w:rPr>
          <w:i/>
        </w:rPr>
        <w:t xml:space="preserve">). </w:t>
      </w:r>
      <w:proofErr w:type="spellStart"/>
      <w:r>
        <w:rPr>
          <w:i/>
        </w:rPr>
        <w:t>Imed</w:t>
      </w:r>
      <w:proofErr w:type="spellEnd"/>
      <w:r>
        <w:rPr>
          <w:i/>
        </w:rPr>
        <w:t xml:space="preserve"> 140: Introduction to multimedia. </w:t>
      </w:r>
      <w:r>
        <w:t>[Course syllabus]. Panola College, Carthage, TX.</w:t>
      </w:r>
    </w:p>
    <w:p w:rsidR="00404DD6" w:rsidRDefault="00404DD6" w:rsidP="00404DD6">
      <w:pPr>
        <w:pStyle w:val="BibEntry"/>
      </w:pPr>
      <w:r>
        <w:t xml:space="preserve">Patten, M.L. (2009). </w:t>
      </w:r>
      <w:r>
        <w:rPr>
          <w:i/>
        </w:rPr>
        <w:t xml:space="preserve">Understanding research methods. </w:t>
      </w:r>
      <w:smartTag w:uri="urn:schemas-microsoft-com:office:smarttags" w:element="place">
        <w:smartTag w:uri="urn:schemas-microsoft-com:office:smarttags" w:element="City">
          <w:r>
            <w:t>Glendale</w:t>
          </w:r>
        </w:smartTag>
        <w:r>
          <w:t xml:space="preserve">, </w:t>
        </w:r>
        <w:smartTag w:uri="urn:schemas-microsoft-com:office:smarttags" w:element="State">
          <w:r>
            <w:t>CA</w:t>
          </w:r>
        </w:smartTag>
      </w:smartTag>
      <w:r>
        <w:t xml:space="preserve">: </w:t>
      </w:r>
      <w:proofErr w:type="spellStart"/>
      <w:r>
        <w:t>Pyrczak</w:t>
      </w:r>
      <w:proofErr w:type="spellEnd"/>
      <w:r>
        <w:t xml:space="preserve">. </w:t>
      </w:r>
    </w:p>
    <w:p w:rsidR="00404DD6" w:rsidRDefault="00404DD6" w:rsidP="00404DD6">
      <w:pPr>
        <w:pStyle w:val="BibEntry"/>
      </w:pPr>
      <w:r>
        <w:t xml:space="preserve">Patton, M.Q. (2002). </w:t>
      </w:r>
      <w:r>
        <w:rPr>
          <w:i/>
        </w:rPr>
        <w:t>Qualitative research &amp; evaluation methods</w:t>
      </w:r>
      <w:r>
        <w:t xml:space="preserve">. Thousand </w:t>
      </w:r>
      <w:smartTag w:uri="urn:schemas-microsoft-com:office:smarttags" w:element="place">
        <w:smartTag w:uri="urn:schemas-microsoft-com:office:smarttags" w:element="City">
          <w:r>
            <w:t>Oakes</w:t>
          </w:r>
        </w:smartTag>
        <w:r>
          <w:t xml:space="preserve">, </w:t>
        </w:r>
        <w:smartTag w:uri="urn:schemas-microsoft-com:office:smarttags" w:element="State">
          <w:r>
            <w:t>CA</w:t>
          </w:r>
        </w:smartTag>
      </w:smartTag>
      <w:r>
        <w:t>: Sage.</w:t>
      </w:r>
    </w:p>
    <w:p w:rsidR="00404DD6" w:rsidRDefault="00404DD6" w:rsidP="00404DD6">
      <w:pPr>
        <w:pStyle w:val="BibEntry"/>
        <w:ind w:left="0" w:firstLine="0"/>
      </w:pPr>
      <w:r>
        <w:t>Principles of art. (</w:t>
      </w:r>
      <w:proofErr w:type="spellStart"/>
      <w:r>
        <w:t>n.d.</w:t>
      </w:r>
      <w:proofErr w:type="spellEnd"/>
      <w:r>
        <w:t xml:space="preserve">). </w:t>
      </w:r>
      <w:r>
        <w:rPr>
          <w:i/>
        </w:rPr>
        <w:t xml:space="preserve">Wikipedia. </w:t>
      </w:r>
      <w:r>
        <w:t xml:space="preserve">Retrieved </w:t>
      </w:r>
      <w:smartTag w:uri="urn:schemas-microsoft-com:office:smarttags" w:element="date">
        <w:smartTagPr>
          <w:attr w:name="Month" w:val="4"/>
          <w:attr w:name="Day" w:val="8"/>
          <w:attr w:name="Year" w:val="2013"/>
        </w:smartTagPr>
        <w:r>
          <w:t>April 8, 2013</w:t>
        </w:r>
      </w:smartTag>
      <w:r>
        <w:t xml:space="preserve">, from </w:t>
      </w:r>
      <w:r>
        <w:tab/>
      </w:r>
      <w:r w:rsidR="00547D43" w:rsidRPr="00547D43">
        <w:t>http://en.wikipedia.org/wiki/Principles_of_art</w:t>
      </w:r>
    </w:p>
    <w:p w:rsidR="00547D43" w:rsidRPr="00547D43" w:rsidRDefault="00547D43" w:rsidP="00547D43">
      <w:pPr>
        <w:pStyle w:val="BibEntry"/>
      </w:pPr>
      <w:proofErr w:type="spellStart"/>
      <w:r w:rsidRPr="00547D43">
        <w:t>Schickel</w:t>
      </w:r>
      <w:proofErr w:type="spellEnd"/>
      <w:r w:rsidRPr="00547D43">
        <w:t xml:space="preserve">, R. (Producer &amp; Writer). (1983). </w:t>
      </w:r>
      <w:r w:rsidRPr="00547D43">
        <w:rPr>
          <w:i/>
        </w:rPr>
        <w:t>From ‘star wars’ to ‘</w:t>
      </w:r>
      <w:proofErr w:type="spellStart"/>
      <w:r w:rsidRPr="00547D43">
        <w:rPr>
          <w:i/>
        </w:rPr>
        <w:t>jedi</w:t>
      </w:r>
      <w:proofErr w:type="spellEnd"/>
      <w:r w:rsidRPr="00547D43">
        <w:rPr>
          <w:i/>
        </w:rPr>
        <w:t>’: the making of a saga</w:t>
      </w:r>
      <w:r>
        <w:rPr>
          <w:i/>
        </w:rPr>
        <w:t xml:space="preserve"> </w:t>
      </w:r>
      <w:r>
        <w:t xml:space="preserve">[Documentary]. USA: </w:t>
      </w:r>
      <w:proofErr w:type="spellStart"/>
      <w:r>
        <w:t>Lucasfilm</w:t>
      </w:r>
      <w:proofErr w:type="spellEnd"/>
      <w:r>
        <w:t>.</w:t>
      </w:r>
    </w:p>
    <w:p w:rsidR="00404DD6" w:rsidRDefault="00404DD6" w:rsidP="00404DD6">
      <w:pPr>
        <w:pStyle w:val="BibEntry"/>
      </w:pPr>
      <w:proofErr w:type="spellStart"/>
      <w:r>
        <w:t>Snelson</w:t>
      </w:r>
      <w:proofErr w:type="spellEnd"/>
      <w:r>
        <w:t xml:space="preserve">, L. (Spring, 2007). </w:t>
      </w:r>
      <w:proofErr w:type="spellStart"/>
      <w:r>
        <w:rPr>
          <w:i/>
        </w:rPr>
        <w:t>Edtech</w:t>
      </w:r>
      <w:proofErr w:type="spellEnd"/>
      <w:r>
        <w:rPr>
          <w:i/>
        </w:rPr>
        <w:t xml:space="preserve"> 583: Integrating multimedia. </w:t>
      </w:r>
      <w:r>
        <w:t>[Course syllabus]. Boise State University, Boise, ID.</w:t>
      </w:r>
      <w:r>
        <w:br/>
      </w:r>
    </w:p>
    <w:p w:rsidR="00404DD6" w:rsidRDefault="00404DD6" w:rsidP="005B1206">
      <w:pPr>
        <w:pStyle w:val="BibEntry"/>
        <w:spacing w:before="0"/>
      </w:pPr>
      <w:r>
        <w:lastRenderedPageBreak/>
        <w:t xml:space="preserve">Student video project roles. (2002). [Class handout]. Educational Technology Resources, </w:t>
      </w:r>
      <w:proofErr w:type="spellStart"/>
      <w:r>
        <w:t>Grossmont</w:t>
      </w:r>
      <w:proofErr w:type="spellEnd"/>
      <w:r>
        <w:t xml:space="preserve"> Union High School District, La Mesa, CA. </w:t>
      </w:r>
      <w:r w:rsidR="00642D5B">
        <w:t xml:space="preserve">Retrieved from </w:t>
      </w:r>
      <w:r w:rsidR="00642D5B" w:rsidRPr="00642D5B">
        <w:t>http://edtech.guhsd.net/video/roles.pdf</w:t>
      </w:r>
    </w:p>
    <w:p w:rsidR="00404DD6" w:rsidRDefault="00404DD6" w:rsidP="00404DD6">
      <w:pPr>
        <w:pStyle w:val="BibEntry"/>
      </w:pPr>
      <w:proofErr w:type="spellStart"/>
      <w:r>
        <w:t>Sturken</w:t>
      </w:r>
      <w:proofErr w:type="spellEnd"/>
      <w:r>
        <w:t xml:space="preserve">, M., &amp; Cartwright, L. (2003). </w:t>
      </w:r>
      <w:r>
        <w:rPr>
          <w:i/>
        </w:rPr>
        <w:t>Practices of looking: An introduction to visual culture</w:t>
      </w:r>
      <w:r>
        <w:t xml:space="preserve">. New York: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w:t>
      </w:r>
    </w:p>
    <w:p w:rsidR="00404DD6" w:rsidRDefault="00404DD6" w:rsidP="00404DD6">
      <w:pPr>
        <w:pStyle w:val="BibEntry"/>
      </w:pPr>
      <w:r>
        <w:t>Thai, D. (2011, Spring). Digital multimedia.</w:t>
      </w:r>
      <w:r>
        <w:rPr>
          <w:i/>
        </w:rPr>
        <w:t xml:space="preserve"> </w:t>
      </w:r>
      <w:r>
        <w:t>[Course syllabus]. Lincoln High School,</w:t>
      </w:r>
      <w:r w:rsidR="00642D5B">
        <w:t xml:space="preserve"> San Jose, CA.</w:t>
      </w:r>
    </w:p>
    <w:p w:rsidR="00404DD6" w:rsidRDefault="00404DD6" w:rsidP="00404DD6">
      <w:pPr>
        <w:pStyle w:val="BibEntry"/>
      </w:pPr>
      <w:r>
        <w:t>University of Delaware. (</w:t>
      </w:r>
      <w:proofErr w:type="spellStart"/>
      <w:r>
        <w:t>n.d.</w:t>
      </w:r>
      <w:proofErr w:type="spellEnd"/>
      <w:r>
        <w:t xml:space="preserve">). </w:t>
      </w:r>
      <w:r>
        <w:rPr>
          <w:i/>
        </w:rPr>
        <w:t>Interactive media minor</w:t>
      </w:r>
      <w:r>
        <w:t xml:space="preserve">. Retrieved from </w:t>
      </w:r>
      <w:r w:rsidRPr="00642D5B">
        <w:t>http://interactivemedia.udel.edu/</w:t>
      </w:r>
    </w:p>
    <w:p w:rsidR="00404DD6" w:rsidRDefault="00404DD6" w:rsidP="00404DD6">
      <w:pPr>
        <w:pStyle w:val="BibEntry"/>
      </w:pPr>
      <w:proofErr w:type="spellStart"/>
      <w:r>
        <w:t>Wardrip-Fruin</w:t>
      </w:r>
      <w:proofErr w:type="spellEnd"/>
      <w:r>
        <w:t xml:space="preserve">, N., &amp; Montfort, N. (2003). </w:t>
      </w:r>
      <w:r>
        <w:rPr>
          <w:i/>
        </w:rPr>
        <w:t>The new media reader</w:t>
      </w:r>
      <w:r>
        <w:t xml:space="preserve">.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MIT Press.</w:t>
      </w:r>
    </w:p>
    <w:p w:rsidR="00117988" w:rsidRDefault="00117988" w:rsidP="00404DD6">
      <w:pPr>
        <w:pStyle w:val="BibEntry"/>
      </w:pPr>
      <w:r>
        <w:t>Wikipedia (</w:t>
      </w:r>
      <w:proofErr w:type="spellStart"/>
      <w:r>
        <w:t>n.d.</w:t>
      </w:r>
      <w:proofErr w:type="spellEnd"/>
      <w:r>
        <w:t xml:space="preserve">).  Elements of art.  Retrieved April 8, 2013, from </w:t>
      </w:r>
      <w:r w:rsidRPr="00642D5B">
        <w:t>http://en.wikipedia.org/wiki/Elements_of_art</w:t>
      </w:r>
    </w:p>
    <w:p w:rsidR="00404DD6" w:rsidRDefault="00404DD6" w:rsidP="00404DD6">
      <w:pPr>
        <w:pStyle w:val="BibEntry"/>
        <w:ind w:left="0" w:firstLine="0"/>
      </w:pPr>
      <w:proofErr w:type="spellStart"/>
      <w:r>
        <w:t>Wilen-Daugenti</w:t>
      </w:r>
      <w:proofErr w:type="spellEnd"/>
      <w:r>
        <w:t xml:space="preserve">, T. (2009). </w:t>
      </w:r>
      <w:r>
        <w:rPr>
          <w:i/>
        </w:rPr>
        <w:t>.</w:t>
      </w:r>
      <w:proofErr w:type="spellStart"/>
      <w:r>
        <w:rPr>
          <w:i/>
        </w:rPr>
        <w:t>edu</w:t>
      </w:r>
      <w:proofErr w:type="spellEnd"/>
      <w:r>
        <w:rPr>
          <w:i/>
        </w:rPr>
        <w:t xml:space="preserve">: Technology and learning environments in higher </w:t>
      </w:r>
      <w:r>
        <w:rPr>
          <w:i/>
        </w:rPr>
        <w:tab/>
        <w:t xml:space="preserve">education. </w:t>
      </w:r>
      <w:r>
        <w:t xml:space="preserve">New York: Peter Lang. </w:t>
      </w:r>
    </w:p>
    <w:p w:rsidR="00404DD6" w:rsidRDefault="00404DD6" w:rsidP="00404DD6">
      <w:pPr>
        <w:pStyle w:val="BibEntry"/>
      </w:pPr>
      <w:r>
        <w:t>Wilson, M. (</w:t>
      </w:r>
      <w:proofErr w:type="spellStart"/>
      <w:r>
        <w:t>n.d.</w:t>
      </w:r>
      <w:proofErr w:type="spellEnd"/>
      <w:r>
        <w:t xml:space="preserve">). </w:t>
      </w:r>
      <w:proofErr w:type="spellStart"/>
      <w:r>
        <w:rPr>
          <w:i/>
        </w:rPr>
        <w:t>Ite</w:t>
      </w:r>
      <w:proofErr w:type="spellEnd"/>
      <w:r>
        <w:rPr>
          <w:i/>
        </w:rPr>
        <w:t xml:space="preserve"> 170: Multimedia software </w:t>
      </w:r>
      <w:r>
        <w:t>[Course syllabus]. A. Linwood Holton Governor School, Abingdon, VA.</w:t>
      </w:r>
    </w:p>
    <w:p w:rsidR="00290CBB" w:rsidRPr="00290CBB" w:rsidRDefault="00290CBB" w:rsidP="005B1206">
      <w:pPr>
        <w:pStyle w:val="Paragraph"/>
        <w:jc w:val="center"/>
      </w:pPr>
    </w:p>
    <w:p w:rsidR="00290CBB" w:rsidRPr="00290CBB" w:rsidRDefault="00290CBB" w:rsidP="00290CBB">
      <w:pPr>
        <w:pStyle w:val="Paragraph"/>
        <w:ind w:firstLine="0"/>
      </w:pPr>
    </w:p>
    <w:p w:rsidR="006550EB" w:rsidRPr="00EE63E8" w:rsidRDefault="00CA1E83" w:rsidP="00CA1E83">
      <w:pPr>
        <w:pStyle w:val="MAJORSECTION"/>
      </w:pPr>
      <w:bookmarkStart w:id="65" w:name="_Toc358025992"/>
      <w:r>
        <w:lastRenderedPageBreak/>
        <w:t>APPENDICIES</w:t>
      </w:r>
      <w:bookmarkEnd w:id="65"/>
    </w:p>
    <w:p w:rsidR="006427B1" w:rsidRPr="006427B1" w:rsidRDefault="006427B1" w:rsidP="006427B1">
      <w:pPr>
        <w:pStyle w:val="Appendix"/>
      </w:pPr>
    </w:p>
    <w:p w:rsidR="006427B1" w:rsidRPr="006427B1" w:rsidRDefault="00787618" w:rsidP="006427B1">
      <w:pPr>
        <w:pStyle w:val="APPENDIXTITLE"/>
      </w:pPr>
      <w:bookmarkStart w:id="66" w:name="_Toc358025993"/>
      <w:r>
        <w:t>INTERVIEW FIELD GUIDE</w:t>
      </w:r>
      <w:bookmarkEnd w:id="66"/>
    </w:p>
    <w:p w:rsidR="00787618" w:rsidRDefault="00787618" w:rsidP="00787618">
      <w:pPr>
        <w:pStyle w:val="Body"/>
        <w:spacing w:line="480" w:lineRule="auto"/>
        <w:rPr>
          <w:rFonts w:ascii="Times New Roman" w:hAnsi="Times New Roman"/>
          <w:i/>
        </w:rPr>
      </w:pPr>
      <w:r>
        <w:rPr>
          <w:rFonts w:ascii="Times New Roman" w:hAnsi="Times New Roman"/>
          <w:i/>
        </w:rPr>
        <w:t>Background Information</w:t>
      </w:r>
    </w:p>
    <w:p w:rsidR="00787618" w:rsidRDefault="00787618" w:rsidP="00787618">
      <w:pPr>
        <w:pStyle w:val="Body"/>
        <w:spacing w:line="480" w:lineRule="auto"/>
        <w:rPr>
          <w:rFonts w:ascii="Times New Roman" w:hAnsi="Times New Roman"/>
        </w:rPr>
      </w:pPr>
      <w:r>
        <w:rPr>
          <w:rFonts w:ascii="Times New Roman" w:hAnsi="Times New Roman"/>
        </w:rPr>
        <w:tab/>
        <w:t xml:space="preserve">For the purposes of this project and interview I define </w:t>
      </w:r>
      <w:r w:rsidR="00F85B4F">
        <w:rPr>
          <w:rFonts w:ascii="Times New Roman" w:hAnsi="Times New Roman"/>
        </w:rPr>
        <w:t>m</w:t>
      </w:r>
      <w:r>
        <w:rPr>
          <w:rFonts w:ascii="Times New Roman" w:hAnsi="Times New Roman"/>
        </w:rPr>
        <w:t xml:space="preserve">ultimedia as a combination of different media formats coming together to communicate an idea. This can take form through a presentation, a website, a video, and any number of interactive forms. </w:t>
      </w:r>
    </w:p>
    <w:p w:rsidR="00F85B4F" w:rsidRDefault="00787618" w:rsidP="005B1206">
      <w:pPr>
        <w:pStyle w:val="Body"/>
        <w:spacing w:line="480" w:lineRule="auto"/>
        <w:ind w:firstLine="360"/>
        <w:rPr>
          <w:rFonts w:ascii="Times New Roman" w:hAnsi="Times New Roman"/>
        </w:rPr>
      </w:pPr>
      <w:r>
        <w:rPr>
          <w:rFonts w:ascii="Times New Roman" w:hAnsi="Times New Roman"/>
        </w:rPr>
        <w:t xml:space="preserve">The purpose of this interview is to help gain insights </w:t>
      </w:r>
      <w:r w:rsidR="00F85B4F">
        <w:rPr>
          <w:rFonts w:ascii="Times New Roman" w:hAnsi="Times New Roman" w:cs="Narkisim"/>
        </w:rPr>
        <w:t xml:space="preserve">into </w:t>
      </w:r>
      <w:r>
        <w:rPr>
          <w:rFonts w:ascii="Times New Roman" w:hAnsi="Times New Roman"/>
        </w:rPr>
        <w:t>how professionals who use multimedia practices academically perceive student proficiency</w:t>
      </w:r>
      <w:r w:rsidR="00F85B4F">
        <w:rPr>
          <w:rFonts w:ascii="Times New Roman" w:hAnsi="Times New Roman"/>
        </w:rPr>
        <w:t xml:space="preserve"> in multimedia</w:t>
      </w:r>
      <w:r>
        <w:rPr>
          <w:rFonts w:ascii="Times New Roman" w:hAnsi="Times New Roman"/>
        </w:rPr>
        <w:t xml:space="preserve"> both conceptually and technologically</w:t>
      </w:r>
      <w:r w:rsidR="00F85B4F">
        <w:rPr>
          <w:rFonts w:ascii="Times New Roman" w:hAnsi="Times New Roman"/>
        </w:rPr>
        <w:t>.</w:t>
      </w:r>
      <w:r>
        <w:rPr>
          <w:rFonts w:ascii="Times New Roman" w:hAnsi="Times New Roman"/>
        </w:rPr>
        <w:t xml:space="preserve"> </w:t>
      </w:r>
    </w:p>
    <w:p w:rsidR="00D673F7" w:rsidRDefault="00787618" w:rsidP="005B1206">
      <w:pPr>
        <w:pStyle w:val="Body"/>
        <w:spacing w:line="480" w:lineRule="auto"/>
        <w:ind w:firstLine="360"/>
        <w:rPr>
          <w:rFonts w:ascii="Times New Roman" w:hAnsi="Times New Roman"/>
        </w:rPr>
      </w:pPr>
      <w:r>
        <w:rPr>
          <w:rFonts w:ascii="Times New Roman" w:hAnsi="Times New Roman"/>
        </w:rPr>
        <w:t>Demographic Information</w:t>
      </w:r>
      <w:r w:rsidR="00E43CD2">
        <w:rPr>
          <w:rFonts w:ascii="Times New Roman" w:hAnsi="Times New Roman"/>
        </w:rPr>
        <w:t xml:space="preserve"> [IFG</w:t>
      </w:r>
      <w:r w:rsidR="00E0204F">
        <w:rPr>
          <w:rFonts w:ascii="Times New Roman" w:hAnsi="Times New Roman"/>
        </w:rPr>
        <w:t xml:space="preserve"> 01]</w:t>
      </w:r>
    </w:p>
    <w:p w:rsidR="00D673F7" w:rsidRDefault="00787618" w:rsidP="00B407C8">
      <w:pPr>
        <w:pStyle w:val="Body"/>
        <w:numPr>
          <w:ilvl w:val="1"/>
          <w:numId w:val="54"/>
        </w:numPr>
        <w:spacing w:line="480" w:lineRule="auto"/>
        <w:rPr>
          <w:rFonts w:ascii="Times New Roman" w:hAnsi="Times New Roman"/>
        </w:rPr>
      </w:pPr>
      <w:r w:rsidRPr="00D673F7">
        <w:rPr>
          <w:rFonts w:ascii="Times New Roman" w:hAnsi="Times New Roman"/>
        </w:rPr>
        <w:t xml:space="preserve"> Name:</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01A]</w:t>
      </w:r>
    </w:p>
    <w:p w:rsidR="00D673F7" w:rsidRDefault="00787618" w:rsidP="00B407C8">
      <w:pPr>
        <w:pStyle w:val="Body"/>
        <w:numPr>
          <w:ilvl w:val="1"/>
          <w:numId w:val="54"/>
        </w:numPr>
        <w:spacing w:line="480" w:lineRule="auto"/>
        <w:rPr>
          <w:rFonts w:ascii="Times New Roman" w:hAnsi="Times New Roman"/>
        </w:rPr>
      </w:pPr>
      <w:r w:rsidRPr="00D673F7">
        <w:rPr>
          <w:rFonts w:ascii="Times New Roman" w:hAnsi="Times New Roman"/>
        </w:rPr>
        <w:t>Department:</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01B]</w:t>
      </w:r>
    </w:p>
    <w:p w:rsidR="00D673F7" w:rsidRDefault="00787618" w:rsidP="00B407C8">
      <w:pPr>
        <w:pStyle w:val="Body"/>
        <w:numPr>
          <w:ilvl w:val="0"/>
          <w:numId w:val="54"/>
        </w:numPr>
        <w:spacing w:line="480" w:lineRule="auto"/>
        <w:rPr>
          <w:rFonts w:ascii="Times New Roman" w:hAnsi="Times New Roman"/>
        </w:rPr>
      </w:pPr>
      <w:r w:rsidRPr="00D673F7">
        <w:rPr>
          <w:rFonts w:ascii="Times New Roman" w:hAnsi="Times New Roman"/>
        </w:rPr>
        <w:t xml:space="preserve">Observations </w:t>
      </w:r>
      <w:r w:rsidR="00F85B4F">
        <w:rPr>
          <w:rFonts w:ascii="Times New Roman" w:hAnsi="Times New Roman"/>
        </w:rPr>
        <w:t>w</w:t>
      </w:r>
      <w:r w:rsidR="00F85B4F" w:rsidRPr="00D673F7">
        <w:rPr>
          <w:rFonts w:ascii="Times New Roman" w:hAnsi="Times New Roman"/>
        </w:rPr>
        <w:t xml:space="preserve">ith </w:t>
      </w:r>
      <w:r w:rsidRPr="00D673F7">
        <w:rPr>
          <w:rFonts w:ascii="Times New Roman" w:hAnsi="Times New Roman"/>
        </w:rPr>
        <w:t>Multimedia:</w:t>
      </w:r>
    </w:p>
    <w:p w:rsidR="00D673F7" w:rsidRDefault="00787618" w:rsidP="00B407C8">
      <w:pPr>
        <w:pStyle w:val="Body"/>
        <w:numPr>
          <w:ilvl w:val="1"/>
          <w:numId w:val="54"/>
        </w:numPr>
        <w:spacing w:line="480" w:lineRule="auto"/>
        <w:rPr>
          <w:rFonts w:ascii="Times New Roman" w:hAnsi="Times New Roman"/>
        </w:rPr>
      </w:pPr>
      <w:r w:rsidRPr="00D673F7">
        <w:rPr>
          <w:rFonts w:ascii="Times New Roman" w:hAnsi="Times New Roman"/>
        </w:rPr>
        <w:t>Please explain your backgrou</w:t>
      </w:r>
      <w:r w:rsidR="00016655">
        <w:rPr>
          <w:rFonts w:ascii="Times New Roman" w:hAnsi="Times New Roman"/>
        </w:rPr>
        <w:t xml:space="preserve">nd using </w:t>
      </w:r>
      <w:r w:rsidR="00F85B4F">
        <w:rPr>
          <w:rFonts w:ascii="Times New Roman" w:hAnsi="Times New Roman"/>
        </w:rPr>
        <w:t xml:space="preserve">multimedia </w:t>
      </w:r>
      <w:r w:rsidR="00016655">
        <w:rPr>
          <w:rFonts w:ascii="Times New Roman" w:hAnsi="Times New Roman"/>
        </w:rPr>
        <w:t xml:space="preserve">here at the </w:t>
      </w:r>
      <w:r w:rsidRPr="00D673F7">
        <w:rPr>
          <w:rFonts w:ascii="Times New Roman" w:hAnsi="Times New Roman"/>
        </w:rPr>
        <w:t>University of Delaware with your students.</w:t>
      </w:r>
      <w:r w:rsidR="00E0204F">
        <w:rPr>
          <w:rFonts w:ascii="Times New Roman" w:hAnsi="Times New Roman"/>
        </w:rPr>
        <w:t xml:space="preserve"> [</w:t>
      </w:r>
      <w:r w:rsidR="00E43CD2">
        <w:rPr>
          <w:rFonts w:ascii="Times New Roman" w:hAnsi="Times New Roman"/>
        </w:rPr>
        <w:t>IFG</w:t>
      </w:r>
      <w:r w:rsidR="00016655">
        <w:rPr>
          <w:rFonts w:ascii="Times New Roman" w:hAnsi="Times New Roman"/>
        </w:rPr>
        <w:t xml:space="preserve"> </w:t>
      </w:r>
      <w:r w:rsidR="00F117D4">
        <w:rPr>
          <w:rFonts w:ascii="Times New Roman" w:hAnsi="Times New Roman"/>
        </w:rPr>
        <w:t>0</w:t>
      </w:r>
      <w:r w:rsidR="00E0204F">
        <w:rPr>
          <w:rFonts w:ascii="Times New Roman" w:hAnsi="Times New Roman"/>
        </w:rPr>
        <w:t>2A]</w:t>
      </w:r>
    </w:p>
    <w:p w:rsidR="00D673F7" w:rsidRDefault="00787618" w:rsidP="00B407C8">
      <w:pPr>
        <w:pStyle w:val="Body"/>
        <w:numPr>
          <w:ilvl w:val="1"/>
          <w:numId w:val="54"/>
        </w:numPr>
        <w:spacing w:line="480" w:lineRule="auto"/>
        <w:rPr>
          <w:rFonts w:ascii="Times New Roman" w:hAnsi="Times New Roman"/>
        </w:rPr>
      </w:pPr>
      <w:r w:rsidRPr="00D673F7">
        <w:rPr>
          <w:rFonts w:ascii="Times New Roman" w:hAnsi="Times New Roman"/>
        </w:rPr>
        <w:t>How would you define the difference between the consumption of media and the creation of media?</w:t>
      </w:r>
      <w:r w:rsidR="00E0204F">
        <w:rPr>
          <w:rFonts w:ascii="Times New Roman" w:hAnsi="Times New Roman"/>
        </w:rPr>
        <w:t xml:space="preserve"> [</w:t>
      </w:r>
      <w:r w:rsidR="00E43CD2">
        <w:rPr>
          <w:rFonts w:ascii="Times New Roman" w:hAnsi="Times New Roman"/>
        </w:rPr>
        <w:t>IFG</w:t>
      </w:r>
      <w:r w:rsidR="00F117D4">
        <w:rPr>
          <w:rFonts w:ascii="Times New Roman" w:hAnsi="Times New Roman"/>
        </w:rPr>
        <w:t xml:space="preserve"> 0</w:t>
      </w:r>
      <w:r w:rsidR="00E0204F">
        <w:rPr>
          <w:rFonts w:ascii="Times New Roman" w:hAnsi="Times New Roman"/>
        </w:rPr>
        <w:t>2B]</w:t>
      </w:r>
    </w:p>
    <w:p w:rsidR="00D673F7" w:rsidRDefault="00787618" w:rsidP="00B407C8">
      <w:pPr>
        <w:pStyle w:val="Body"/>
        <w:numPr>
          <w:ilvl w:val="0"/>
          <w:numId w:val="54"/>
        </w:numPr>
        <w:spacing w:line="480" w:lineRule="auto"/>
        <w:rPr>
          <w:rFonts w:ascii="Times New Roman" w:hAnsi="Times New Roman"/>
        </w:rPr>
      </w:pPr>
      <w:r w:rsidRPr="00D673F7">
        <w:rPr>
          <w:rFonts w:ascii="Times New Roman" w:hAnsi="Times New Roman"/>
        </w:rPr>
        <w:t xml:space="preserve">What skills are necessary for </w:t>
      </w:r>
      <w:r w:rsidR="008B109A">
        <w:rPr>
          <w:rFonts w:ascii="Times New Roman" w:hAnsi="Times New Roman"/>
        </w:rPr>
        <w:t xml:space="preserve">proficiency </w:t>
      </w:r>
      <w:r w:rsidRPr="00D673F7">
        <w:rPr>
          <w:rFonts w:ascii="Times New Roman" w:hAnsi="Times New Roman"/>
        </w:rPr>
        <w:t>in multimedia?</w:t>
      </w:r>
      <w:r w:rsidR="00F85B4F">
        <w:rPr>
          <w:rFonts w:ascii="Times New Roman" w:hAnsi="Times New Roman"/>
        </w:rPr>
        <w:t>—e.g.</w:t>
      </w:r>
      <w:r w:rsidR="008B109A">
        <w:rPr>
          <w:rFonts w:ascii="Times New Roman" w:hAnsi="Times New Roman"/>
        </w:rPr>
        <w:t>,</w:t>
      </w:r>
      <w:r w:rsidRPr="00D673F7">
        <w:rPr>
          <w:rFonts w:ascii="Times New Roman" w:hAnsi="Times New Roman"/>
        </w:rPr>
        <w:t xml:space="preserve"> media </w:t>
      </w:r>
      <w:r w:rsidR="008B109A">
        <w:rPr>
          <w:rFonts w:ascii="Times New Roman" w:hAnsi="Times New Roman"/>
        </w:rPr>
        <w:t>l</w:t>
      </w:r>
      <w:r w:rsidRPr="00D673F7">
        <w:rPr>
          <w:rFonts w:ascii="Times New Roman" w:hAnsi="Times New Roman"/>
        </w:rPr>
        <w:t>iteracy, technological skills</w:t>
      </w:r>
      <w:r w:rsidR="008B109A">
        <w:rPr>
          <w:rFonts w:ascii="Times New Roman" w:hAnsi="Times New Roman"/>
        </w:rPr>
        <w:t>.</w:t>
      </w:r>
      <w:r w:rsidRPr="00D673F7">
        <w:rPr>
          <w:rFonts w:ascii="Times New Roman" w:hAnsi="Times New Roman"/>
        </w:rPr>
        <w:t xml:space="preserve"> </w:t>
      </w:r>
      <w:r w:rsidR="00E0204F">
        <w:rPr>
          <w:rFonts w:ascii="Times New Roman" w:hAnsi="Times New Roman"/>
        </w:rPr>
        <w:t>[</w:t>
      </w:r>
      <w:r w:rsidR="00E43CD2">
        <w:rPr>
          <w:rFonts w:ascii="Times New Roman" w:hAnsi="Times New Roman"/>
        </w:rPr>
        <w:t>IFG</w:t>
      </w:r>
      <w:r w:rsidR="00F117D4">
        <w:rPr>
          <w:rFonts w:ascii="Times New Roman" w:hAnsi="Times New Roman"/>
        </w:rPr>
        <w:t xml:space="preserve"> 03</w:t>
      </w:r>
      <w:r w:rsidR="00E0204F">
        <w:rPr>
          <w:rFonts w:ascii="Times New Roman" w:hAnsi="Times New Roman"/>
        </w:rPr>
        <w:t>]</w:t>
      </w:r>
    </w:p>
    <w:p w:rsidR="00D673F7" w:rsidRDefault="00787618" w:rsidP="00B407C8">
      <w:pPr>
        <w:pStyle w:val="Body"/>
        <w:numPr>
          <w:ilvl w:val="1"/>
          <w:numId w:val="54"/>
        </w:numPr>
        <w:spacing w:line="480" w:lineRule="auto"/>
        <w:rPr>
          <w:rFonts w:ascii="Times New Roman" w:hAnsi="Times New Roman"/>
        </w:rPr>
      </w:pPr>
      <w:r w:rsidRPr="00D673F7">
        <w:rPr>
          <w:rFonts w:ascii="Times New Roman" w:hAnsi="Times New Roman"/>
        </w:rPr>
        <w:lastRenderedPageBreak/>
        <w:t xml:space="preserve">Based on your previous answer, are students at the University of Delaware proficient, or is there a learning curve </w:t>
      </w:r>
      <w:r w:rsidR="008B109A">
        <w:rPr>
          <w:rFonts w:ascii="Times New Roman" w:hAnsi="Times New Roman"/>
        </w:rPr>
        <w:t>pertaining to</w:t>
      </w:r>
      <w:r w:rsidR="008B109A" w:rsidRPr="00D673F7">
        <w:rPr>
          <w:rFonts w:ascii="Times New Roman" w:hAnsi="Times New Roman"/>
        </w:rPr>
        <w:t xml:space="preserve"> </w:t>
      </w:r>
      <w:r w:rsidRPr="00D673F7">
        <w:rPr>
          <w:rFonts w:ascii="Times New Roman" w:hAnsi="Times New Roman"/>
        </w:rPr>
        <w:t>your definition of proficiency?</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03A]</w:t>
      </w:r>
    </w:p>
    <w:p w:rsidR="00D673F7" w:rsidRDefault="00787618" w:rsidP="00B407C8">
      <w:pPr>
        <w:pStyle w:val="Body"/>
        <w:numPr>
          <w:ilvl w:val="1"/>
          <w:numId w:val="54"/>
        </w:numPr>
        <w:spacing w:line="480" w:lineRule="auto"/>
        <w:rPr>
          <w:rFonts w:ascii="Times New Roman" w:hAnsi="Times New Roman"/>
        </w:rPr>
      </w:pPr>
      <w:r w:rsidRPr="00D673F7">
        <w:rPr>
          <w:rFonts w:ascii="Times New Roman" w:hAnsi="Times New Roman"/>
        </w:rPr>
        <w:t xml:space="preserve">How would you describe the role of storytelling in creating multimedia projects? </w:t>
      </w:r>
      <w:r w:rsidR="00E0204F">
        <w:rPr>
          <w:rFonts w:ascii="Times New Roman" w:hAnsi="Times New Roman"/>
        </w:rPr>
        <w:t>[</w:t>
      </w:r>
      <w:r w:rsidR="00E43CD2">
        <w:rPr>
          <w:rFonts w:ascii="Times New Roman" w:hAnsi="Times New Roman"/>
        </w:rPr>
        <w:t>IFG</w:t>
      </w:r>
      <w:r w:rsidR="00E0204F">
        <w:rPr>
          <w:rFonts w:ascii="Times New Roman" w:hAnsi="Times New Roman"/>
        </w:rPr>
        <w:t xml:space="preserve"> 03B]</w:t>
      </w:r>
    </w:p>
    <w:p w:rsidR="00D673F7" w:rsidRDefault="00787618" w:rsidP="00B407C8">
      <w:pPr>
        <w:pStyle w:val="Body"/>
        <w:numPr>
          <w:ilvl w:val="1"/>
          <w:numId w:val="54"/>
        </w:numPr>
        <w:spacing w:line="480" w:lineRule="auto"/>
        <w:rPr>
          <w:rFonts w:ascii="Times New Roman" w:hAnsi="Times New Roman"/>
        </w:rPr>
      </w:pPr>
      <w:r w:rsidRPr="00D673F7">
        <w:rPr>
          <w:rFonts w:ascii="Times New Roman" w:hAnsi="Times New Roman"/>
        </w:rPr>
        <w:t>Is evolving technology making multimedia projects easier or harder to produce?</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03C]</w:t>
      </w:r>
    </w:p>
    <w:p w:rsidR="00D673F7" w:rsidRDefault="00787618" w:rsidP="00B407C8">
      <w:pPr>
        <w:pStyle w:val="Body"/>
        <w:numPr>
          <w:ilvl w:val="1"/>
          <w:numId w:val="54"/>
        </w:numPr>
        <w:spacing w:line="480" w:lineRule="auto"/>
        <w:rPr>
          <w:rFonts w:ascii="Times New Roman" w:hAnsi="Times New Roman"/>
        </w:rPr>
      </w:pPr>
      <w:r w:rsidRPr="00D673F7">
        <w:rPr>
          <w:rFonts w:ascii="Times New Roman" w:hAnsi="Times New Roman"/>
        </w:rPr>
        <w:t>How would you describe the importance of good organization skills when working with multimedia?</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03D]</w:t>
      </w:r>
    </w:p>
    <w:p w:rsidR="00D673F7" w:rsidRDefault="00787618" w:rsidP="00B407C8">
      <w:pPr>
        <w:pStyle w:val="Body"/>
        <w:numPr>
          <w:ilvl w:val="0"/>
          <w:numId w:val="54"/>
        </w:numPr>
        <w:spacing w:line="480" w:lineRule="auto"/>
        <w:rPr>
          <w:rFonts w:ascii="Times New Roman" w:hAnsi="Times New Roman"/>
        </w:rPr>
      </w:pPr>
      <w:r w:rsidRPr="00D673F7">
        <w:rPr>
          <w:rFonts w:ascii="Times New Roman" w:hAnsi="Times New Roman"/>
        </w:rPr>
        <w:t>How do you see the University of Delaware utilizing and/or underutilizing multimedia with students?</w:t>
      </w:r>
      <w:r w:rsidR="00E0204F">
        <w:rPr>
          <w:rFonts w:ascii="Times New Roman" w:hAnsi="Times New Roman"/>
        </w:rPr>
        <w:t xml:space="preserve"> [</w:t>
      </w:r>
      <w:r w:rsidR="00E43CD2">
        <w:rPr>
          <w:rFonts w:ascii="Times New Roman" w:hAnsi="Times New Roman"/>
        </w:rPr>
        <w:t>IFG</w:t>
      </w:r>
      <w:r w:rsidR="00F117D4">
        <w:rPr>
          <w:rFonts w:ascii="Times New Roman" w:hAnsi="Times New Roman"/>
        </w:rPr>
        <w:t xml:space="preserve"> </w:t>
      </w:r>
      <w:r w:rsidR="00E0204F">
        <w:rPr>
          <w:rFonts w:ascii="Times New Roman" w:hAnsi="Times New Roman"/>
        </w:rPr>
        <w:t>04]</w:t>
      </w:r>
    </w:p>
    <w:p w:rsidR="00D673F7" w:rsidRDefault="00787618" w:rsidP="00B407C8">
      <w:pPr>
        <w:pStyle w:val="Body"/>
        <w:numPr>
          <w:ilvl w:val="0"/>
          <w:numId w:val="54"/>
        </w:numPr>
        <w:spacing w:line="480" w:lineRule="auto"/>
        <w:rPr>
          <w:rFonts w:ascii="Times New Roman" w:hAnsi="Times New Roman"/>
        </w:rPr>
      </w:pPr>
      <w:r w:rsidRPr="00D673F7">
        <w:rPr>
          <w:rFonts w:ascii="Times New Roman" w:hAnsi="Times New Roman"/>
        </w:rPr>
        <w:t xml:space="preserve">What would you define as the purpose of </w:t>
      </w:r>
      <w:r w:rsidR="008B109A">
        <w:rPr>
          <w:rFonts w:ascii="Times New Roman" w:hAnsi="Times New Roman"/>
        </w:rPr>
        <w:t>m</w:t>
      </w:r>
      <w:r w:rsidR="008B109A" w:rsidRPr="00D673F7">
        <w:rPr>
          <w:rFonts w:ascii="Times New Roman" w:hAnsi="Times New Roman"/>
        </w:rPr>
        <w:t xml:space="preserve">ultimedia </w:t>
      </w:r>
      <w:r w:rsidRPr="00D673F7">
        <w:rPr>
          <w:rFonts w:ascii="Times New Roman" w:hAnsi="Times New Roman"/>
        </w:rPr>
        <w:t>in serving a higher educational curriculum?</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05]</w:t>
      </w:r>
    </w:p>
    <w:p w:rsidR="00D673F7" w:rsidRDefault="00787618" w:rsidP="00B407C8">
      <w:pPr>
        <w:pStyle w:val="Body"/>
        <w:numPr>
          <w:ilvl w:val="0"/>
          <w:numId w:val="54"/>
        </w:numPr>
        <w:spacing w:line="480" w:lineRule="auto"/>
        <w:rPr>
          <w:rFonts w:ascii="Times New Roman" w:hAnsi="Times New Roman"/>
        </w:rPr>
      </w:pPr>
      <w:r w:rsidRPr="00D673F7">
        <w:rPr>
          <w:rFonts w:ascii="Times New Roman" w:hAnsi="Times New Roman"/>
        </w:rPr>
        <w:t>Multimedia stems from content, the communication of desired information, and aesthetics, how the content “looks” in its delivery. What do you see</w:t>
      </w:r>
      <w:r w:rsidR="008B109A">
        <w:rPr>
          <w:rFonts w:ascii="Times New Roman" w:hAnsi="Times New Roman"/>
        </w:rPr>
        <w:t xml:space="preserve"> as</w:t>
      </w:r>
      <w:r w:rsidRPr="00D673F7">
        <w:rPr>
          <w:rFonts w:ascii="Times New Roman" w:hAnsi="Times New Roman"/>
        </w:rPr>
        <w:t xml:space="preserve"> the core concepts ne</w:t>
      </w:r>
      <w:r w:rsidR="00F117D4">
        <w:rPr>
          <w:rFonts w:ascii="Times New Roman" w:hAnsi="Times New Roman"/>
        </w:rPr>
        <w:t>eded to produce good multimedia</w:t>
      </w:r>
      <w:r w:rsidR="00E0204F">
        <w:rPr>
          <w:rFonts w:ascii="Times New Roman" w:hAnsi="Times New Roman"/>
        </w:rPr>
        <w:t>? [</w:t>
      </w:r>
      <w:r w:rsidR="00E43CD2">
        <w:rPr>
          <w:rFonts w:ascii="Times New Roman" w:hAnsi="Times New Roman"/>
        </w:rPr>
        <w:t>IFG</w:t>
      </w:r>
      <w:r w:rsidR="00E0204F">
        <w:rPr>
          <w:rFonts w:ascii="Times New Roman" w:hAnsi="Times New Roman"/>
        </w:rPr>
        <w:t xml:space="preserve"> 06]</w:t>
      </w:r>
    </w:p>
    <w:p w:rsidR="00D673F7" w:rsidRDefault="00787618" w:rsidP="00B407C8">
      <w:pPr>
        <w:pStyle w:val="Body"/>
        <w:numPr>
          <w:ilvl w:val="1"/>
          <w:numId w:val="54"/>
        </w:numPr>
        <w:spacing w:line="480" w:lineRule="auto"/>
        <w:rPr>
          <w:rFonts w:ascii="Times New Roman" w:hAnsi="Times New Roman"/>
        </w:rPr>
      </w:pPr>
      <w:r w:rsidRPr="00D673F7">
        <w:rPr>
          <w:rFonts w:ascii="Times New Roman" w:hAnsi="Times New Roman"/>
        </w:rPr>
        <w:t>What do you feel is the difference is between good multimedia and bad multimedia?</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06A]</w:t>
      </w:r>
    </w:p>
    <w:p w:rsidR="00D673F7" w:rsidRDefault="00787618" w:rsidP="00B407C8">
      <w:pPr>
        <w:pStyle w:val="Body"/>
        <w:numPr>
          <w:ilvl w:val="0"/>
          <w:numId w:val="54"/>
        </w:numPr>
        <w:spacing w:line="480" w:lineRule="auto"/>
        <w:rPr>
          <w:rFonts w:ascii="Times New Roman" w:hAnsi="Times New Roman"/>
        </w:rPr>
      </w:pPr>
      <w:r w:rsidRPr="00D673F7">
        <w:rPr>
          <w:rFonts w:ascii="Times New Roman" w:hAnsi="Times New Roman"/>
        </w:rPr>
        <w:t>Do you feel students learn the content of your courses better through multimedia vs. content delivery through traditional means</w:t>
      </w:r>
      <w:r w:rsidR="008B109A">
        <w:rPr>
          <w:rFonts w:ascii="Times New Roman" w:hAnsi="Times New Roman"/>
        </w:rPr>
        <w:t xml:space="preserve">—e.g., </w:t>
      </w:r>
      <w:r w:rsidR="00E0204F">
        <w:rPr>
          <w:rFonts w:ascii="Times New Roman" w:hAnsi="Times New Roman"/>
        </w:rPr>
        <w:t>lectures, readings, papers? [</w:t>
      </w:r>
      <w:r w:rsidR="00E43CD2">
        <w:rPr>
          <w:rFonts w:ascii="Times New Roman" w:hAnsi="Times New Roman"/>
        </w:rPr>
        <w:t>IFG</w:t>
      </w:r>
      <w:r w:rsidR="00E0204F">
        <w:rPr>
          <w:rFonts w:ascii="Times New Roman" w:hAnsi="Times New Roman"/>
        </w:rPr>
        <w:t xml:space="preserve"> 07]</w:t>
      </w:r>
    </w:p>
    <w:p w:rsidR="00D673F7" w:rsidRDefault="00787618" w:rsidP="00B407C8">
      <w:pPr>
        <w:pStyle w:val="Body"/>
        <w:numPr>
          <w:ilvl w:val="0"/>
          <w:numId w:val="54"/>
        </w:numPr>
        <w:spacing w:line="480" w:lineRule="auto"/>
        <w:rPr>
          <w:rFonts w:ascii="Times New Roman" w:hAnsi="Times New Roman"/>
        </w:rPr>
      </w:pPr>
      <w:r w:rsidRPr="00D673F7">
        <w:rPr>
          <w:rFonts w:ascii="Times New Roman" w:hAnsi="Times New Roman"/>
        </w:rPr>
        <w:lastRenderedPageBreak/>
        <w:t>What do you feel</w:t>
      </w:r>
      <w:r w:rsidR="008B109A">
        <w:rPr>
          <w:rFonts w:ascii="Times New Roman" w:hAnsi="Times New Roman"/>
        </w:rPr>
        <w:t xml:space="preserve"> is</w:t>
      </w:r>
      <w:r w:rsidRPr="00D673F7">
        <w:rPr>
          <w:rFonts w:ascii="Times New Roman" w:hAnsi="Times New Roman"/>
        </w:rPr>
        <w:t xml:space="preserve"> the purpose </w:t>
      </w:r>
      <w:r w:rsidR="008B109A">
        <w:rPr>
          <w:rFonts w:ascii="Times New Roman" w:hAnsi="Times New Roman"/>
        </w:rPr>
        <w:t>of</w:t>
      </w:r>
      <w:r w:rsidRPr="00D673F7">
        <w:rPr>
          <w:rFonts w:ascii="Times New Roman" w:hAnsi="Times New Roman"/>
        </w:rPr>
        <w:t xml:space="preserve"> being visually literate in today’s society?</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08]</w:t>
      </w:r>
    </w:p>
    <w:p w:rsidR="00F117D4" w:rsidRPr="00F117D4" w:rsidRDefault="00787618" w:rsidP="00F117D4">
      <w:pPr>
        <w:pStyle w:val="Body"/>
        <w:numPr>
          <w:ilvl w:val="0"/>
          <w:numId w:val="54"/>
        </w:numPr>
        <w:spacing w:line="480" w:lineRule="auto"/>
        <w:rPr>
          <w:rFonts w:ascii="Times New Roman" w:hAnsi="Times New Roman"/>
        </w:rPr>
      </w:pPr>
      <w:r w:rsidRPr="00D673F7">
        <w:rPr>
          <w:rFonts w:ascii="Times New Roman" w:hAnsi="Times New Roman"/>
        </w:rPr>
        <w:t xml:space="preserve">In an ideal situation what format would best </w:t>
      </w:r>
      <w:r w:rsidR="008B109A">
        <w:rPr>
          <w:rFonts w:ascii="Times New Roman" w:hAnsi="Times New Roman"/>
        </w:rPr>
        <w:t>help</w:t>
      </w:r>
      <w:r w:rsidR="008B109A" w:rsidRPr="00D673F7">
        <w:rPr>
          <w:rFonts w:ascii="Times New Roman" w:hAnsi="Times New Roman"/>
        </w:rPr>
        <w:t xml:space="preserve"> </w:t>
      </w:r>
      <w:r w:rsidRPr="00D673F7">
        <w:rPr>
          <w:rFonts w:ascii="Times New Roman" w:hAnsi="Times New Roman"/>
        </w:rPr>
        <w:t xml:space="preserve">students </w:t>
      </w:r>
      <w:r w:rsidR="008B109A">
        <w:rPr>
          <w:rFonts w:ascii="Times New Roman" w:hAnsi="Times New Roman"/>
        </w:rPr>
        <w:t>to</w:t>
      </w:r>
      <w:r w:rsidR="008B109A" w:rsidRPr="00D673F7">
        <w:rPr>
          <w:rFonts w:ascii="Times New Roman" w:hAnsi="Times New Roman"/>
        </w:rPr>
        <w:t xml:space="preserve"> be</w:t>
      </w:r>
      <w:r w:rsidR="008B109A">
        <w:rPr>
          <w:rFonts w:ascii="Times New Roman" w:hAnsi="Times New Roman"/>
        </w:rPr>
        <w:t xml:space="preserve">come </w:t>
      </w:r>
      <w:r w:rsidRPr="00D673F7">
        <w:rPr>
          <w:rFonts w:ascii="Times New Roman" w:hAnsi="Times New Roman"/>
        </w:rPr>
        <w:t>proficient in multimedia?</w:t>
      </w:r>
      <w:r w:rsidR="008B109A">
        <w:rPr>
          <w:rFonts w:ascii="Times New Roman" w:hAnsi="Times New Roman"/>
        </w:rPr>
        <w:t>—e.g.,</w:t>
      </w:r>
      <w:r w:rsidRPr="00D673F7">
        <w:rPr>
          <w:rFonts w:ascii="Times New Roman" w:hAnsi="Times New Roman"/>
        </w:rPr>
        <w:t xml:space="preserve"> course integration, a series of classes designed to teach multimedia.</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09]</w:t>
      </w:r>
    </w:p>
    <w:p w:rsidR="00D673F7" w:rsidRDefault="00787618" w:rsidP="00B407C8">
      <w:pPr>
        <w:pStyle w:val="Body"/>
        <w:numPr>
          <w:ilvl w:val="0"/>
          <w:numId w:val="54"/>
        </w:numPr>
        <w:spacing w:line="480" w:lineRule="auto"/>
        <w:rPr>
          <w:rFonts w:ascii="Times New Roman" w:hAnsi="Times New Roman"/>
        </w:rPr>
      </w:pPr>
      <w:r w:rsidRPr="00D673F7">
        <w:rPr>
          <w:rFonts w:ascii="Times New Roman" w:hAnsi="Times New Roman"/>
        </w:rPr>
        <w:t>What else would you like to see change in multimedia literacy here at the University of Delaware?</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10]</w:t>
      </w:r>
    </w:p>
    <w:p w:rsidR="00F117D4" w:rsidRDefault="00F117D4" w:rsidP="00B407C8">
      <w:pPr>
        <w:pStyle w:val="Body"/>
        <w:numPr>
          <w:ilvl w:val="0"/>
          <w:numId w:val="54"/>
        </w:numPr>
        <w:spacing w:line="480" w:lineRule="auto"/>
        <w:rPr>
          <w:rFonts w:ascii="Times New Roman" w:hAnsi="Times New Roman"/>
        </w:rPr>
      </w:pPr>
      <w:r>
        <w:rPr>
          <w:rFonts w:ascii="Times New Roman" w:hAnsi="Times New Roman"/>
        </w:rPr>
        <w:t>What is the importance of multimedia in a professional field?</w:t>
      </w:r>
      <w:r w:rsidR="00E0204F">
        <w:rPr>
          <w:rFonts w:ascii="Times New Roman" w:hAnsi="Times New Roman"/>
        </w:rPr>
        <w:t xml:space="preserve"> [</w:t>
      </w:r>
      <w:r w:rsidR="00E43CD2">
        <w:rPr>
          <w:rFonts w:ascii="Times New Roman" w:hAnsi="Times New Roman"/>
        </w:rPr>
        <w:t>IFG</w:t>
      </w:r>
      <w:r>
        <w:rPr>
          <w:rFonts w:ascii="Times New Roman" w:hAnsi="Times New Roman"/>
        </w:rPr>
        <w:t xml:space="preserve"> 11</w:t>
      </w:r>
      <w:r w:rsidR="00E0204F">
        <w:rPr>
          <w:rFonts w:ascii="Times New Roman" w:hAnsi="Times New Roman"/>
        </w:rPr>
        <w:t>]</w:t>
      </w:r>
    </w:p>
    <w:p w:rsidR="00787618" w:rsidRDefault="00787618" w:rsidP="00B407C8">
      <w:pPr>
        <w:pStyle w:val="Body"/>
        <w:numPr>
          <w:ilvl w:val="0"/>
          <w:numId w:val="54"/>
        </w:numPr>
        <w:spacing w:line="480" w:lineRule="auto"/>
        <w:rPr>
          <w:rFonts w:ascii="Times New Roman" w:hAnsi="Times New Roman"/>
        </w:rPr>
      </w:pPr>
      <w:r w:rsidRPr="00D673F7">
        <w:rPr>
          <w:rFonts w:ascii="Times New Roman" w:hAnsi="Times New Roman"/>
        </w:rPr>
        <w:t xml:space="preserve"> Is there anything additional you would like to add that you feel was not asked of you with regard to multimedia?</w:t>
      </w:r>
      <w:r w:rsidR="00E0204F">
        <w:rPr>
          <w:rFonts w:ascii="Times New Roman" w:hAnsi="Times New Roman"/>
        </w:rPr>
        <w:t xml:space="preserve"> [</w:t>
      </w:r>
      <w:r w:rsidR="00E43CD2">
        <w:rPr>
          <w:rFonts w:ascii="Times New Roman" w:hAnsi="Times New Roman"/>
        </w:rPr>
        <w:t>IFG</w:t>
      </w:r>
      <w:r w:rsidR="00E0204F">
        <w:rPr>
          <w:rFonts w:ascii="Times New Roman" w:hAnsi="Times New Roman"/>
        </w:rPr>
        <w:t xml:space="preserve"> 12]</w:t>
      </w:r>
    </w:p>
    <w:p w:rsidR="001D4E10" w:rsidRDefault="001D4E10" w:rsidP="001D4E10">
      <w:pPr>
        <w:pStyle w:val="Body"/>
        <w:spacing w:line="480" w:lineRule="auto"/>
        <w:ind w:left="720"/>
        <w:rPr>
          <w:rFonts w:ascii="Times New Roman" w:hAnsi="Times New Roman"/>
        </w:rPr>
      </w:pPr>
    </w:p>
    <w:p w:rsidR="001D4E10" w:rsidRDefault="001D4E10" w:rsidP="001D4E10">
      <w:pPr>
        <w:pStyle w:val="Body"/>
        <w:spacing w:line="480" w:lineRule="auto"/>
        <w:ind w:left="720"/>
        <w:rPr>
          <w:rFonts w:ascii="Times New Roman" w:hAnsi="Times New Roman"/>
        </w:rPr>
      </w:pPr>
    </w:p>
    <w:p w:rsidR="001D4E10" w:rsidRDefault="001D4E10" w:rsidP="001D4E10">
      <w:pPr>
        <w:pStyle w:val="Appendix"/>
      </w:pPr>
    </w:p>
    <w:p w:rsidR="00F81933" w:rsidRDefault="002970AB" w:rsidP="001D38E2">
      <w:pPr>
        <w:pStyle w:val="APPENDIXTITLE"/>
      </w:pPr>
      <w:bookmarkStart w:id="67" w:name="_Toc358025994"/>
      <w:r>
        <w:t>RESOURCES FOR INTEG</w:t>
      </w:r>
      <w:r w:rsidR="00F81933">
        <w:t>RATED MICRO</w:t>
      </w:r>
      <w:r w:rsidR="008B109A">
        <w:t>-</w:t>
      </w:r>
      <w:r w:rsidR="00F81933">
        <w:t>SYLLABUS</w:t>
      </w:r>
      <w:bookmarkEnd w:id="67"/>
    </w:p>
    <w:p w:rsidR="00F81933" w:rsidRPr="003F391F" w:rsidRDefault="00F81933" w:rsidP="003F391F">
      <w:pPr>
        <w:pStyle w:val="Heading3"/>
        <w:spacing w:line="480" w:lineRule="auto"/>
        <w:jc w:val="left"/>
        <w:rPr>
          <w:i/>
        </w:rPr>
      </w:pPr>
      <w:bookmarkStart w:id="68" w:name="_Toc358025995"/>
      <w:r w:rsidRPr="003F391F">
        <w:rPr>
          <w:i/>
        </w:rPr>
        <w:t>List of Multimedia Skills</w:t>
      </w:r>
      <w:bookmarkEnd w:id="68"/>
    </w:p>
    <w:p w:rsidR="00F81933" w:rsidRDefault="00F81933" w:rsidP="00B407C8">
      <w:pPr>
        <w:pStyle w:val="BodyBullet"/>
        <w:numPr>
          <w:ilvl w:val="0"/>
          <w:numId w:val="50"/>
        </w:numPr>
        <w:spacing w:line="480" w:lineRule="auto"/>
        <w:rPr>
          <w:rFonts w:ascii="Times New Roman" w:hAnsi="Times New Roman"/>
          <w:position w:val="-2"/>
        </w:rPr>
      </w:pPr>
      <w:r>
        <w:rPr>
          <w:rFonts w:ascii="Times New Roman" w:hAnsi="Times New Roman"/>
        </w:rPr>
        <w:t>How to Resize an Image</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How to Save a YouTube Video</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How to Make a Web 2.0 Icon</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How to Take a Screen Shot</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How to Make a Screen Capture</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How to Record Audio</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Basic Lighting Techniques</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 xml:space="preserve">What </w:t>
      </w:r>
      <w:r w:rsidR="008B109A">
        <w:rPr>
          <w:rFonts w:ascii="Times New Roman" w:hAnsi="Times New Roman"/>
        </w:rPr>
        <w:t>A</w:t>
      </w:r>
      <w:r w:rsidRPr="00F81933">
        <w:rPr>
          <w:rFonts w:ascii="Times New Roman" w:hAnsi="Times New Roman"/>
        </w:rPr>
        <w:t>re Good Audio Recording Practices?</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 xml:space="preserve">What </w:t>
      </w:r>
      <w:r w:rsidR="008B109A">
        <w:rPr>
          <w:rFonts w:ascii="Times New Roman" w:hAnsi="Times New Roman"/>
        </w:rPr>
        <w:t>A</w:t>
      </w:r>
      <w:r w:rsidRPr="00F81933">
        <w:rPr>
          <w:rFonts w:ascii="Times New Roman" w:hAnsi="Times New Roman"/>
        </w:rPr>
        <w:t>re Different Video Formats?</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 xml:space="preserve">What </w:t>
      </w:r>
      <w:r w:rsidR="008B109A">
        <w:rPr>
          <w:rFonts w:ascii="Times New Roman" w:hAnsi="Times New Roman"/>
        </w:rPr>
        <w:t>A</w:t>
      </w:r>
      <w:r w:rsidRPr="00F81933">
        <w:rPr>
          <w:rFonts w:ascii="Times New Roman" w:hAnsi="Times New Roman"/>
        </w:rPr>
        <w:t>re Different Picture Formats?</w:t>
      </w:r>
    </w:p>
    <w:p w:rsidR="00F81933" w:rsidRDefault="003E0DA3" w:rsidP="00B407C8">
      <w:pPr>
        <w:pStyle w:val="BodyBullet"/>
        <w:numPr>
          <w:ilvl w:val="0"/>
          <w:numId w:val="50"/>
        </w:numPr>
        <w:spacing w:line="480" w:lineRule="auto"/>
        <w:rPr>
          <w:rFonts w:ascii="Times New Roman" w:hAnsi="Times New Roman"/>
          <w:position w:val="-2"/>
        </w:rPr>
      </w:pPr>
      <w:r>
        <w:rPr>
          <w:rFonts w:ascii="Times New Roman" w:hAnsi="Times New Roman"/>
        </w:rPr>
        <w:t>What are</w:t>
      </w:r>
      <w:r w:rsidR="00F81933" w:rsidRPr="00F81933">
        <w:rPr>
          <w:rFonts w:ascii="Times New Roman" w:hAnsi="Times New Roman"/>
        </w:rPr>
        <w:t xml:space="preserve"> Available Techniques for Converting Video?</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What is Web 2.0?</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Where Can I Find Copyright</w:t>
      </w:r>
      <w:r w:rsidR="008B109A">
        <w:rPr>
          <w:rFonts w:ascii="Times New Roman" w:hAnsi="Times New Roman"/>
        </w:rPr>
        <w:t>-</w:t>
      </w:r>
      <w:r w:rsidRPr="00F81933">
        <w:rPr>
          <w:rFonts w:ascii="Times New Roman" w:hAnsi="Times New Roman"/>
        </w:rPr>
        <w:t>Free Music?</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Where Can I Find Copyright</w:t>
      </w:r>
      <w:r w:rsidR="008B109A">
        <w:rPr>
          <w:rFonts w:ascii="Times New Roman" w:hAnsi="Times New Roman"/>
        </w:rPr>
        <w:t>-</w:t>
      </w:r>
      <w:r w:rsidRPr="00F81933">
        <w:rPr>
          <w:rFonts w:ascii="Times New Roman" w:hAnsi="Times New Roman"/>
        </w:rPr>
        <w:t>Free Images?</w:t>
      </w:r>
    </w:p>
    <w:p w:rsidR="00F81933" w:rsidRDefault="00F81933" w:rsidP="00B407C8">
      <w:pPr>
        <w:pStyle w:val="BodyBullet"/>
        <w:numPr>
          <w:ilvl w:val="0"/>
          <w:numId w:val="50"/>
        </w:numPr>
        <w:spacing w:line="480" w:lineRule="auto"/>
        <w:rPr>
          <w:rFonts w:ascii="Times New Roman" w:hAnsi="Times New Roman"/>
          <w:position w:val="-2"/>
        </w:rPr>
      </w:pPr>
      <w:r w:rsidRPr="00F81933">
        <w:rPr>
          <w:rFonts w:ascii="Times New Roman" w:hAnsi="Times New Roman"/>
        </w:rPr>
        <w:t>Where Can I Find Sound FX?</w:t>
      </w:r>
    </w:p>
    <w:p w:rsidR="003F391F" w:rsidRDefault="00F81933" w:rsidP="005B1206">
      <w:pPr>
        <w:pStyle w:val="BodyBullet"/>
        <w:numPr>
          <w:ilvl w:val="0"/>
          <w:numId w:val="50"/>
        </w:numPr>
        <w:spacing w:line="480" w:lineRule="auto"/>
        <w:rPr>
          <w:rFonts w:ascii="Times New Roman" w:hAnsi="Times New Roman"/>
          <w:position w:val="-2"/>
        </w:rPr>
      </w:pPr>
      <w:r w:rsidRPr="00F81933">
        <w:rPr>
          <w:rFonts w:ascii="Times New Roman" w:hAnsi="Times New Roman"/>
        </w:rPr>
        <w:t xml:space="preserve">What </w:t>
      </w:r>
      <w:r w:rsidR="008B109A">
        <w:rPr>
          <w:rFonts w:ascii="Times New Roman" w:hAnsi="Times New Roman"/>
        </w:rPr>
        <w:t>Ar</w:t>
      </w:r>
      <w:r w:rsidRPr="00F81933">
        <w:rPr>
          <w:rFonts w:ascii="Times New Roman" w:hAnsi="Times New Roman"/>
        </w:rPr>
        <w:t>e the Basics of iMovie?</w:t>
      </w:r>
    </w:p>
    <w:p w:rsidR="00AC0DFD" w:rsidRPr="00AC0DFD" w:rsidRDefault="00F81933" w:rsidP="00AC0DFD">
      <w:pPr>
        <w:pStyle w:val="Heading3"/>
        <w:spacing w:line="480" w:lineRule="auto"/>
        <w:jc w:val="left"/>
        <w:rPr>
          <w:i/>
        </w:rPr>
      </w:pPr>
      <w:bookmarkStart w:id="69" w:name="_Toc358025996"/>
      <w:r w:rsidRPr="003F391F">
        <w:rPr>
          <w:i/>
        </w:rPr>
        <w:lastRenderedPageBreak/>
        <w:t>E</w:t>
      </w:r>
      <w:r w:rsidR="00E0204F" w:rsidRPr="003F391F">
        <w:rPr>
          <w:i/>
        </w:rPr>
        <w:t>lements and Principles of Art</w:t>
      </w:r>
      <w:r w:rsidRPr="003F391F">
        <w:rPr>
          <w:i/>
        </w:rPr>
        <w:t xml:space="preserve"> Definitions</w:t>
      </w:r>
      <w:bookmarkEnd w:id="69"/>
    </w:p>
    <w:p w:rsidR="00F81933" w:rsidRPr="003F391F" w:rsidRDefault="00F81933" w:rsidP="003F391F">
      <w:pPr>
        <w:pStyle w:val="BodyBullet"/>
        <w:spacing w:line="480" w:lineRule="auto"/>
        <w:rPr>
          <w:rFonts w:ascii="Times New Roman" w:hAnsi="Times New Roman"/>
          <w:b/>
          <w:position w:val="-2"/>
        </w:rPr>
      </w:pPr>
      <w:r w:rsidRPr="003F391F">
        <w:rPr>
          <w:rFonts w:ascii="Times New Roman" w:hAnsi="Times New Roman"/>
          <w:b/>
        </w:rPr>
        <w:t>Elements of Design</w:t>
      </w:r>
    </w:p>
    <w:p w:rsidR="00F81933" w:rsidRDefault="00F81933" w:rsidP="00F81933">
      <w:pPr>
        <w:pStyle w:val="FreeForm"/>
        <w:spacing w:after="240"/>
        <w:rPr>
          <w:rFonts w:ascii="Times" w:hAnsi="Times"/>
        </w:rPr>
      </w:pPr>
      <w:r>
        <w:rPr>
          <w:rFonts w:ascii="Times" w:hAnsi="Times"/>
        </w:rPr>
        <w:tab/>
        <w:t xml:space="preserve">The elements of art are a commonly used group of aspects of a work of art used in teaching and analysis, in combination with the principles of art. Lists of the elements of art vary somewhat but typically include the following: color, value, form, line, space, shape, and texture. </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COLOR</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 xml:space="preserve">Color </w:t>
      </w:r>
      <w:r w:rsidR="00117988">
        <w:rPr>
          <w:rFonts w:ascii="Times New Roman" w:hAnsi="Times New Roman"/>
        </w:rPr>
        <w:t>i</w:t>
      </w:r>
      <w:r>
        <w:rPr>
          <w:rFonts w:ascii="Times New Roman" w:hAnsi="Times New Roman"/>
        </w:rPr>
        <w:t>s an element of art with three properties:</w:t>
      </w:r>
    </w:p>
    <w:p w:rsidR="00F81933" w:rsidRDefault="00F81933" w:rsidP="00B407C8">
      <w:pPr>
        <w:pStyle w:val="BodyBullet"/>
        <w:numPr>
          <w:ilvl w:val="2"/>
          <w:numId w:val="49"/>
        </w:numPr>
        <w:ind w:left="900" w:hanging="180"/>
        <w:rPr>
          <w:rFonts w:ascii="Times New Roman" w:hAnsi="Times New Roman"/>
          <w:position w:val="-2"/>
        </w:rPr>
      </w:pPr>
      <w:r>
        <w:rPr>
          <w:rFonts w:ascii="Times New Roman" w:hAnsi="Times New Roman"/>
        </w:rPr>
        <w:t xml:space="preserve"> Hue, the name of the color, e.g. red, yellow, etc. </w:t>
      </w:r>
    </w:p>
    <w:p w:rsidR="00F81933" w:rsidRDefault="00F81933" w:rsidP="00B407C8">
      <w:pPr>
        <w:pStyle w:val="BodyBullet"/>
        <w:numPr>
          <w:ilvl w:val="2"/>
          <w:numId w:val="49"/>
        </w:numPr>
        <w:ind w:left="900" w:hanging="180"/>
        <w:rPr>
          <w:rFonts w:ascii="Times New Roman" w:hAnsi="Times New Roman"/>
          <w:position w:val="-2"/>
        </w:rPr>
      </w:pPr>
      <w:r>
        <w:rPr>
          <w:rFonts w:ascii="Times New Roman" w:hAnsi="Times New Roman"/>
        </w:rPr>
        <w:t xml:space="preserve">Intensity or the purity and strength of the color such as brightness or dullness. </w:t>
      </w:r>
    </w:p>
    <w:p w:rsidR="00F81933" w:rsidRDefault="00F81933" w:rsidP="00B407C8">
      <w:pPr>
        <w:pStyle w:val="BodyBullet"/>
        <w:numPr>
          <w:ilvl w:val="2"/>
          <w:numId w:val="49"/>
        </w:numPr>
        <w:ind w:left="900" w:hanging="180"/>
        <w:rPr>
          <w:rFonts w:ascii="Times New Roman" w:hAnsi="Times New Roman"/>
          <w:position w:val="-2"/>
        </w:rPr>
      </w:pPr>
      <w:r>
        <w:rPr>
          <w:rFonts w:ascii="Times New Roman" w:hAnsi="Times New Roman"/>
        </w:rPr>
        <w:t>Value, or the lightness or darkness of the color.  </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VALUE</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 xml:space="preserve">Value describes the lightness or darkness of a color. Value is needed to express </w:t>
      </w:r>
      <w:r w:rsidR="00117988">
        <w:rPr>
          <w:rFonts w:ascii="Times New Roman" w:hAnsi="Times New Roman"/>
        </w:rPr>
        <w:t>v</w:t>
      </w:r>
      <w:r>
        <w:rPr>
          <w:rFonts w:ascii="Times New Roman" w:hAnsi="Times New Roman"/>
        </w:rPr>
        <w:t>olume. </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FORM</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Form is an element of art that is three-dimensional and encloses volume. Cubes, spheres, and cylinders are examples of various forms.</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LINE</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 xml:space="preserve">Line is an element of art which refers to the </w:t>
      </w:r>
      <w:r w:rsidR="00457434">
        <w:rPr>
          <w:rFonts w:ascii="Times New Roman" w:hAnsi="Times New Roman"/>
        </w:rPr>
        <w:t>continuous</w:t>
      </w:r>
      <w:r>
        <w:rPr>
          <w:rFonts w:ascii="Times New Roman" w:hAnsi="Times New Roman"/>
        </w:rPr>
        <w:t xml:space="preserve"> mark made on some surface by a moving point. It may be two dimensional, like a pencil mark on a paper or it may be three dimensional (wire) or implied (the edge of a shape or form)</w:t>
      </w:r>
      <w:r w:rsidR="00117988">
        <w:rPr>
          <w:rFonts w:ascii="Times New Roman" w:hAnsi="Times New Roman"/>
        </w:rPr>
        <w:t>;</w:t>
      </w:r>
      <w:r>
        <w:rPr>
          <w:rFonts w:ascii="Times New Roman" w:hAnsi="Times New Roman"/>
        </w:rPr>
        <w:t xml:space="preserve"> often it is an outline, contour or silhouette. </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SPACE</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 xml:space="preserve">Space refers to the distance or area between, around, above or within things. It can be a description for both </w:t>
      </w:r>
      <w:r w:rsidR="00117988">
        <w:rPr>
          <w:rFonts w:ascii="Times New Roman" w:hAnsi="Times New Roman"/>
        </w:rPr>
        <w:t xml:space="preserve">two- </w:t>
      </w:r>
      <w:r>
        <w:rPr>
          <w:rFonts w:ascii="Times New Roman" w:hAnsi="Times New Roman"/>
        </w:rPr>
        <w:t xml:space="preserve">and </w:t>
      </w:r>
      <w:r w:rsidR="00117988">
        <w:rPr>
          <w:rFonts w:ascii="Times New Roman" w:hAnsi="Times New Roman"/>
        </w:rPr>
        <w:t>three-</w:t>
      </w:r>
      <w:r>
        <w:rPr>
          <w:rFonts w:ascii="Times New Roman" w:hAnsi="Times New Roman"/>
        </w:rPr>
        <w:t>dimensional portrayals. </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SHAPE</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 xml:space="preserve">Shape is an enclosed space defined by other elements of art. Shapes may take on the appearance of two-d or </w:t>
      </w:r>
      <w:proofErr w:type="spellStart"/>
      <w:r>
        <w:rPr>
          <w:rFonts w:ascii="Times New Roman" w:hAnsi="Times New Roman"/>
        </w:rPr>
        <w:t>three-</w:t>
      </w:r>
      <w:r w:rsidR="00117988">
        <w:rPr>
          <w:rFonts w:ascii="Times New Roman" w:hAnsi="Times New Roman"/>
        </w:rPr>
        <w:t>d</w:t>
      </w:r>
      <w:proofErr w:type="spellEnd"/>
      <w:r w:rsidR="00117988">
        <w:rPr>
          <w:rFonts w:ascii="Times New Roman" w:hAnsi="Times New Roman"/>
        </w:rPr>
        <w:t xml:space="preserve"> </w:t>
      </w:r>
      <w:r>
        <w:rPr>
          <w:rFonts w:ascii="Times New Roman" w:hAnsi="Times New Roman"/>
        </w:rPr>
        <w:t>objects.  </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TEXTURE</w:t>
      </w:r>
    </w:p>
    <w:p w:rsidR="00474A25" w:rsidRPr="003F391F" w:rsidRDefault="00F81933" w:rsidP="003F391F">
      <w:pPr>
        <w:pStyle w:val="BodyBullet"/>
        <w:numPr>
          <w:ilvl w:val="1"/>
          <w:numId w:val="49"/>
        </w:numPr>
        <w:ind w:left="540" w:hanging="180"/>
        <w:rPr>
          <w:rFonts w:ascii="Times New Roman" w:hAnsi="Times New Roman"/>
          <w:position w:val="-2"/>
        </w:rPr>
      </w:pPr>
      <w:r>
        <w:rPr>
          <w:rFonts w:ascii="Times New Roman" w:hAnsi="Times New Roman"/>
        </w:rPr>
        <w:t>Texture refers to the surface quality or "feel" of an object, such as roughness, smoothness, or softness. Actual texture can be felt while simulated textures are implied by the way the artist renders areas of the picture.</w:t>
      </w:r>
    </w:p>
    <w:p w:rsidR="00474A25" w:rsidRDefault="00474A25" w:rsidP="00F81933">
      <w:pPr>
        <w:pStyle w:val="BodyBullet"/>
        <w:jc w:val="center"/>
        <w:rPr>
          <w:i/>
        </w:rPr>
      </w:pPr>
    </w:p>
    <w:p w:rsidR="00474A25" w:rsidRDefault="00474A25" w:rsidP="00F81933">
      <w:pPr>
        <w:pStyle w:val="BodyBullet"/>
        <w:spacing w:line="480" w:lineRule="auto"/>
        <w:jc w:val="center"/>
        <w:rPr>
          <w:i/>
        </w:rPr>
      </w:pPr>
    </w:p>
    <w:p w:rsidR="003F391F" w:rsidRDefault="003F391F" w:rsidP="00F81933">
      <w:pPr>
        <w:pStyle w:val="FreeForm"/>
        <w:spacing w:after="240"/>
        <w:rPr>
          <w:rFonts w:ascii="Times" w:hAnsi="Times"/>
          <w:b/>
        </w:rPr>
      </w:pPr>
    </w:p>
    <w:p w:rsidR="003F391F" w:rsidRDefault="003F391F" w:rsidP="00F81933">
      <w:pPr>
        <w:pStyle w:val="FreeForm"/>
        <w:spacing w:after="240"/>
        <w:rPr>
          <w:rFonts w:ascii="Times" w:hAnsi="Times"/>
          <w:b/>
        </w:rPr>
      </w:pPr>
    </w:p>
    <w:p w:rsidR="00F81933" w:rsidRPr="003F391F" w:rsidRDefault="00F81933" w:rsidP="00F81933">
      <w:pPr>
        <w:pStyle w:val="FreeForm"/>
        <w:spacing w:after="240"/>
        <w:rPr>
          <w:rFonts w:ascii="Times" w:hAnsi="Times"/>
          <w:b/>
        </w:rPr>
      </w:pPr>
      <w:r w:rsidRPr="003F391F">
        <w:rPr>
          <w:rFonts w:ascii="Times" w:hAnsi="Times"/>
          <w:b/>
        </w:rPr>
        <w:lastRenderedPageBreak/>
        <w:t xml:space="preserve">Principles of </w:t>
      </w:r>
      <w:r w:rsidR="003F391F" w:rsidRPr="003F391F">
        <w:rPr>
          <w:rFonts w:ascii="Times" w:hAnsi="Times"/>
          <w:b/>
        </w:rPr>
        <w:t>Design</w:t>
      </w:r>
      <w:r w:rsidRPr="003F391F">
        <w:rPr>
          <w:rFonts w:ascii="Times" w:hAnsi="Times"/>
          <w:b/>
        </w:rPr>
        <w:t xml:space="preserve"> </w:t>
      </w:r>
    </w:p>
    <w:p w:rsidR="00F81933" w:rsidRDefault="00F81933" w:rsidP="00F81933">
      <w:pPr>
        <w:pStyle w:val="FreeForm"/>
        <w:spacing w:after="240"/>
        <w:rPr>
          <w:rFonts w:ascii="Times" w:hAnsi="Times"/>
        </w:rPr>
      </w:pPr>
      <w:r>
        <w:rPr>
          <w:rFonts w:ascii="Times" w:hAnsi="Times"/>
        </w:rPr>
        <w:tab/>
        <w:t>The principles of design are the set of rules or guidelines of art that are to be considered when considering the impact of a piece of artwork. They are combined with the elements of design in the production of art. The principles are movement, unity, variety, balance, emphasis, contrast, proportion, and pattern.</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MOVEMENT</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Movement adds excitement to your work by showing action and directing the viewer’s eye throughout the picture plane.</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UNITY</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Unity is seen in a painting or drawing when all the parts equal a whole. Your work should not appear disjointed or confusing.</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VARIETY</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 xml:space="preserve">Variety refers to the differences in the </w:t>
      </w:r>
      <w:r w:rsidR="00457434">
        <w:rPr>
          <w:rFonts w:ascii="Times New Roman" w:hAnsi="Times New Roman"/>
        </w:rPr>
        <w:t>work;</w:t>
      </w:r>
      <w:r>
        <w:rPr>
          <w:rFonts w:ascii="Times New Roman" w:hAnsi="Times New Roman"/>
        </w:rPr>
        <w:t xml:space="preserve"> </w:t>
      </w:r>
      <w:r w:rsidR="00457434">
        <w:rPr>
          <w:rFonts w:ascii="Times New Roman" w:hAnsi="Times New Roman"/>
        </w:rPr>
        <w:t>you</w:t>
      </w:r>
      <w:r>
        <w:rPr>
          <w:rFonts w:ascii="Times New Roman" w:hAnsi="Times New Roman"/>
        </w:rPr>
        <w:t xml:space="preserve"> can achieve variety by using </w:t>
      </w:r>
      <w:r w:rsidR="00117988">
        <w:rPr>
          <w:rFonts w:ascii="Times New Roman" w:hAnsi="Times New Roman"/>
        </w:rPr>
        <w:t xml:space="preserve">different </w:t>
      </w:r>
      <w:r>
        <w:rPr>
          <w:rFonts w:ascii="Times New Roman" w:hAnsi="Times New Roman"/>
        </w:rPr>
        <w:t>shapes, textures, colors and values in your work.</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BALANCE</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Balance is a sense of stability in the body of work. Balance can be created by repeating</w:t>
      </w:r>
      <w:r w:rsidR="00117988">
        <w:rPr>
          <w:rFonts w:ascii="Times New Roman" w:hAnsi="Times New Roman"/>
        </w:rPr>
        <w:t xml:space="preserve"> the</w:t>
      </w:r>
      <w:r>
        <w:rPr>
          <w:rFonts w:ascii="Times New Roman" w:hAnsi="Times New Roman"/>
        </w:rPr>
        <w:t xml:space="preserve"> same shapes and by creating a feeling of equal weight.</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EMPHASIS</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Emphasis in a composition refers to developing points of interest to pull the viewer's eye to important parts of the body of the work.  </w:t>
      </w:r>
    </w:p>
    <w:p w:rsidR="00F81933" w:rsidRDefault="00F81933" w:rsidP="00B407C8">
      <w:pPr>
        <w:pStyle w:val="BodyBullet"/>
        <w:numPr>
          <w:ilvl w:val="0"/>
          <w:numId w:val="49"/>
        </w:numPr>
        <w:ind w:hanging="180"/>
        <w:rPr>
          <w:rFonts w:ascii="Times New Roman" w:hAnsi="Times New Roman"/>
          <w:position w:val="-2"/>
        </w:rPr>
      </w:pPr>
      <w:r>
        <w:rPr>
          <w:rFonts w:ascii="Times New Roman" w:hAnsi="Times New Roman"/>
        </w:rPr>
        <w:t>PROPORTION</w:t>
      </w:r>
    </w:p>
    <w:p w:rsidR="00F81933" w:rsidRDefault="00F81933" w:rsidP="00B407C8">
      <w:pPr>
        <w:pStyle w:val="BodyBullet"/>
        <w:numPr>
          <w:ilvl w:val="1"/>
          <w:numId w:val="49"/>
        </w:numPr>
        <w:ind w:left="540" w:hanging="180"/>
        <w:rPr>
          <w:rFonts w:ascii="Times New Roman" w:hAnsi="Times New Roman"/>
          <w:position w:val="-2"/>
        </w:rPr>
      </w:pPr>
      <w:r>
        <w:rPr>
          <w:rFonts w:ascii="Times New Roman" w:hAnsi="Times New Roman"/>
        </w:rPr>
        <w:t xml:space="preserve">Proportion or scale refers to the relationships of the size of objects in a body of work. </w:t>
      </w:r>
      <w:r w:rsidR="00457434">
        <w:rPr>
          <w:rFonts w:ascii="Times New Roman" w:hAnsi="Times New Roman"/>
        </w:rPr>
        <w:t>Proportions give</w:t>
      </w:r>
      <w:r>
        <w:rPr>
          <w:rFonts w:ascii="Times New Roman" w:hAnsi="Times New Roman"/>
        </w:rPr>
        <w:t xml:space="preserve"> a sense of size see</w:t>
      </w:r>
      <w:r w:rsidR="00457434">
        <w:rPr>
          <w:rFonts w:ascii="Times New Roman" w:hAnsi="Times New Roman"/>
        </w:rPr>
        <w:t>n as a relationship of objects, such</w:t>
      </w:r>
      <w:r>
        <w:rPr>
          <w:rFonts w:ascii="Times New Roman" w:hAnsi="Times New Roman"/>
        </w:rPr>
        <w:t xml:space="preserve"> as smallness or largeness.  </w:t>
      </w:r>
    </w:p>
    <w:p w:rsidR="00F81933" w:rsidRDefault="00F81933" w:rsidP="00F81933">
      <w:pPr>
        <w:pStyle w:val="BodyBullet"/>
        <w:spacing w:line="480" w:lineRule="auto"/>
        <w:rPr>
          <w:rFonts w:ascii="Times New Roman" w:hAnsi="Times New Roman"/>
        </w:rPr>
      </w:pPr>
    </w:p>
    <w:p w:rsidR="00F81933" w:rsidRDefault="00F81933" w:rsidP="00F81933">
      <w:pPr>
        <w:pStyle w:val="BodyBullet"/>
        <w:rPr>
          <w:rFonts w:ascii="Times New Roman" w:hAnsi="Times New Roman"/>
        </w:rPr>
      </w:pPr>
    </w:p>
    <w:p w:rsidR="00474A25" w:rsidRDefault="00474A25" w:rsidP="00F81933">
      <w:pPr>
        <w:pStyle w:val="BodyBullet"/>
        <w:rPr>
          <w:rFonts w:ascii="Times New Roman" w:hAnsi="Times New Roman"/>
        </w:rPr>
      </w:pPr>
    </w:p>
    <w:p w:rsidR="00474A25" w:rsidRDefault="00474A25" w:rsidP="00F81933">
      <w:pPr>
        <w:pStyle w:val="BodyBullet"/>
        <w:rPr>
          <w:rFonts w:ascii="Times New Roman" w:hAnsi="Times New Roman"/>
        </w:rPr>
      </w:pPr>
    </w:p>
    <w:p w:rsidR="00474A25" w:rsidRDefault="00474A25" w:rsidP="00F81933">
      <w:pPr>
        <w:pStyle w:val="BodyBullet"/>
        <w:rPr>
          <w:rFonts w:ascii="Times New Roman" w:hAnsi="Times New Roman"/>
        </w:rPr>
      </w:pPr>
    </w:p>
    <w:p w:rsidR="00474A25" w:rsidRDefault="00474A25" w:rsidP="00F81933">
      <w:pPr>
        <w:pStyle w:val="BodyBullet"/>
        <w:rPr>
          <w:rFonts w:ascii="Times New Roman" w:hAnsi="Times New Roman"/>
        </w:rPr>
      </w:pPr>
    </w:p>
    <w:p w:rsidR="00474A25" w:rsidRDefault="00474A25" w:rsidP="00F81933">
      <w:pPr>
        <w:pStyle w:val="BodyBullet"/>
        <w:rPr>
          <w:rFonts w:ascii="Times New Roman" w:hAnsi="Times New Roman"/>
        </w:rPr>
      </w:pPr>
    </w:p>
    <w:p w:rsidR="00474A25" w:rsidRDefault="00474A25" w:rsidP="00F81933">
      <w:pPr>
        <w:pStyle w:val="BodyBullet"/>
        <w:spacing w:line="480" w:lineRule="auto"/>
        <w:rPr>
          <w:rFonts w:ascii="Times New Roman" w:hAnsi="Times New Roman"/>
        </w:rPr>
      </w:pPr>
    </w:p>
    <w:p w:rsidR="00F81933" w:rsidRDefault="00F81933" w:rsidP="00F81933">
      <w:pPr>
        <w:pStyle w:val="Body"/>
        <w:spacing w:line="480" w:lineRule="auto"/>
        <w:rPr>
          <w:rFonts w:ascii="Times New Roman" w:hAnsi="Times New Roman"/>
        </w:rPr>
      </w:pPr>
      <w:r>
        <w:rPr>
          <w:rFonts w:ascii="Times New Roman" w:hAnsi="Times New Roman"/>
        </w:rPr>
        <w:t xml:space="preserve"> </w:t>
      </w:r>
    </w:p>
    <w:p w:rsidR="00F81933" w:rsidRDefault="00F81933" w:rsidP="00F81933">
      <w:pPr>
        <w:pStyle w:val="Body"/>
      </w:pPr>
    </w:p>
    <w:p w:rsidR="00F81933" w:rsidRDefault="00F81933" w:rsidP="00F81933">
      <w:pPr>
        <w:pStyle w:val="Body"/>
      </w:pPr>
    </w:p>
    <w:p w:rsidR="00474A25" w:rsidRDefault="00474A25" w:rsidP="0063151B">
      <w:pPr>
        <w:pStyle w:val="Body"/>
      </w:pPr>
    </w:p>
    <w:p w:rsidR="003F391F" w:rsidRDefault="003F391F" w:rsidP="0063151B">
      <w:pPr>
        <w:pStyle w:val="Body"/>
        <w:rPr>
          <w:rFonts w:ascii="Times New Roman" w:hAnsi="Times New Roman"/>
          <w:b/>
        </w:rPr>
      </w:pPr>
    </w:p>
    <w:p w:rsidR="0063151B" w:rsidRPr="003F391F" w:rsidRDefault="00E0204F" w:rsidP="003F391F">
      <w:pPr>
        <w:pStyle w:val="Heading3"/>
        <w:spacing w:line="480" w:lineRule="auto"/>
        <w:jc w:val="left"/>
        <w:rPr>
          <w:i/>
        </w:rPr>
      </w:pPr>
      <w:bookmarkStart w:id="70" w:name="_Toc358025997"/>
      <w:r w:rsidRPr="003F391F">
        <w:rPr>
          <w:i/>
        </w:rPr>
        <w:lastRenderedPageBreak/>
        <w:t>Roles for Digital Storytelling Handout</w:t>
      </w:r>
      <w:bookmarkEnd w:id="70"/>
    </w:p>
    <w:p w:rsidR="00117988" w:rsidRPr="00474A25" w:rsidRDefault="00E0204F" w:rsidP="003F391F">
      <w:pPr>
        <w:pStyle w:val="Body"/>
        <w:spacing w:line="480" w:lineRule="auto"/>
        <w:rPr>
          <w:rFonts w:ascii="Times New Roman" w:hAnsi="Times New Roman"/>
          <w:b/>
        </w:rPr>
      </w:pPr>
      <w:r>
        <w:rPr>
          <w:rFonts w:ascii="Times New Roman" w:hAnsi="Times New Roman"/>
        </w:rPr>
        <w:t xml:space="preserve">This handout was found online and has been used in </w:t>
      </w:r>
      <w:r w:rsidR="0063151B">
        <w:rPr>
          <w:rFonts w:ascii="Times New Roman" w:hAnsi="Times New Roman"/>
        </w:rPr>
        <w:t>my Art 307 class</w:t>
      </w:r>
      <w:r w:rsidR="00117988">
        <w:rPr>
          <w:rFonts w:ascii="Times New Roman" w:hAnsi="Times New Roman"/>
        </w:rPr>
        <w:t>.</w:t>
      </w:r>
      <w:r w:rsidR="008A1719">
        <w:rPr>
          <w:rFonts w:ascii="Times New Roman" w:hAnsi="Times New Roman"/>
        </w:rPr>
        <w:t xml:space="preserve"> A more detailed version can be found at</w:t>
      </w:r>
      <w:r w:rsidR="00547D43">
        <w:rPr>
          <w:rFonts w:ascii="Times New Roman" w:hAnsi="Times New Roman"/>
        </w:rPr>
        <w:t>:</w:t>
      </w:r>
      <w:r w:rsidR="008A1719">
        <w:rPr>
          <w:rFonts w:ascii="Times New Roman" w:hAnsi="Times New Roman"/>
        </w:rPr>
        <w:t xml:space="preserve"> </w:t>
      </w:r>
      <w:r w:rsidR="00547D43" w:rsidRPr="00547D43">
        <w:rPr>
          <w:rFonts w:ascii="Times New Roman" w:hAnsi="Times New Roman"/>
        </w:rPr>
        <w:t>http://edtech.guhsd.net/video/roles.pdf</w:t>
      </w:r>
      <w:r>
        <w:rPr>
          <w:rFonts w:ascii="Times New Roman" w:hAnsi="Times New Roman"/>
        </w:rPr>
        <w:t xml:space="preserve"> </w:t>
      </w:r>
    </w:p>
    <w:p w:rsidR="00F81933" w:rsidRPr="003F391F" w:rsidRDefault="00F81933" w:rsidP="003F391F">
      <w:pPr>
        <w:pStyle w:val="BodyBullet"/>
        <w:spacing w:line="480" w:lineRule="auto"/>
        <w:rPr>
          <w:rFonts w:ascii="Times New Roman" w:hAnsi="Times New Roman"/>
          <w:b/>
        </w:rPr>
      </w:pPr>
      <w:r w:rsidRPr="003F391F">
        <w:rPr>
          <w:rFonts w:ascii="Times New Roman" w:hAnsi="Times New Roman"/>
          <w:b/>
        </w:rPr>
        <w:t>Team roles for Digital Story</w:t>
      </w:r>
      <w:r w:rsidR="00E0204F" w:rsidRPr="003F391F">
        <w:rPr>
          <w:rFonts w:ascii="Times New Roman" w:hAnsi="Times New Roman"/>
          <w:b/>
        </w:rPr>
        <w:t>telling</w:t>
      </w:r>
    </w:p>
    <w:p w:rsidR="00F81933" w:rsidRDefault="00F81933" w:rsidP="00F81933">
      <w:pPr>
        <w:pStyle w:val="BodyBullet"/>
        <w:rPr>
          <w:rFonts w:ascii="Times New Roman" w:hAnsi="Times New Roman"/>
          <w:i/>
        </w:rPr>
      </w:pPr>
      <w:r>
        <w:rPr>
          <w:rFonts w:ascii="Times New Roman" w:hAnsi="Times New Roman"/>
          <w:i/>
        </w:rPr>
        <w:tab/>
      </w:r>
      <w:r>
        <w:rPr>
          <w:rFonts w:ascii="Times New Roman" w:hAnsi="Times New Roman"/>
        </w:rPr>
        <w:t>There are many ways your team can divide the work. One way is to think of roles, such as the list below (not an exhaustive list).With so many roles and so few team members, each person will have to do multiple tasks and sometimes roles will be shared among individuals (e.g., a single project may have multiple cinematographers).</w:t>
      </w:r>
    </w:p>
    <w:p w:rsidR="00F81933" w:rsidRPr="00F81933" w:rsidRDefault="00F81933" w:rsidP="00F81933">
      <w:pPr>
        <w:pStyle w:val="BodyBullet"/>
        <w:spacing w:after="120" w:line="264" w:lineRule="auto"/>
        <w:ind w:left="180"/>
        <w:rPr>
          <w:rFonts w:ascii="Times New Roman" w:hAnsi="Times New Roman"/>
          <w:position w:val="-2"/>
        </w:rPr>
      </w:pPr>
    </w:p>
    <w:p w:rsidR="00F81933" w:rsidRDefault="00F81933" w:rsidP="00B407C8">
      <w:pPr>
        <w:pStyle w:val="BodyBullet"/>
        <w:numPr>
          <w:ilvl w:val="0"/>
          <w:numId w:val="49"/>
        </w:numPr>
        <w:spacing w:after="120" w:line="264" w:lineRule="auto"/>
        <w:ind w:hanging="180"/>
        <w:rPr>
          <w:rFonts w:ascii="Times New Roman" w:hAnsi="Times New Roman"/>
          <w:position w:val="-2"/>
        </w:rPr>
      </w:pPr>
      <w:r>
        <w:rPr>
          <w:rFonts w:ascii="Times New Roman" w:hAnsi="Times New Roman"/>
          <w:i/>
        </w:rPr>
        <w:t xml:space="preserve">Graphics artist: </w:t>
      </w:r>
      <w:r>
        <w:rPr>
          <w:rFonts w:ascii="Times New Roman" w:hAnsi="Times New Roman"/>
        </w:rPr>
        <w:t>The person in charge of graphics may search for visual elements that support the story line, shoot photos that capture the message, or modify images from other team members to develop a consistent presentation feel across the entire piece--or a combination of all three.</w:t>
      </w:r>
    </w:p>
    <w:p w:rsidR="00F81933" w:rsidRDefault="00F81933" w:rsidP="00B407C8">
      <w:pPr>
        <w:pStyle w:val="BodyBullet"/>
        <w:numPr>
          <w:ilvl w:val="0"/>
          <w:numId w:val="49"/>
        </w:numPr>
        <w:spacing w:after="120" w:line="264" w:lineRule="auto"/>
        <w:ind w:hanging="180"/>
        <w:rPr>
          <w:rFonts w:ascii="Times New Roman" w:hAnsi="Times New Roman"/>
          <w:position w:val="-2"/>
        </w:rPr>
      </w:pPr>
      <w:r>
        <w:rPr>
          <w:rFonts w:ascii="Times New Roman" w:hAnsi="Times New Roman"/>
          <w:i/>
        </w:rPr>
        <w:t xml:space="preserve">Typographer: </w:t>
      </w:r>
      <w:r>
        <w:rPr>
          <w:rFonts w:ascii="Times New Roman" w:hAnsi="Times New Roman"/>
        </w:rPr>
        <w:t>Type is one way to make your message memorable. It can reinforce the narration or contrast with it. Having someone on your team pay attention to the judicious use of typography will ensure your team doesn't miss out on this potentially strong asset.</w:t>
      </w:r>
    </w:p>
    <w:p w:rsidR="00F81933" w:rsidRDefault="00F81933" w:rsidP="00B407C8">
      <w:pPr>
        <w:pStyle w:val="BodyBullet"/>
        <w:numPr>
          <w:ilvl w:val="0"/>
          <w:numId w:val="49"/>
        </w:numPr>
        <w:spacing w:after="120" w:line="264" w:lineRule="auto"/>
        <w:ind w:hanging="180"/>
        <w:rPr>
          <w:rFonts w:ascii="Times New Roman" w:hAnsi="Times New Roman"/>
          <w:position w:val="-2"/>
        </w:rPr>
      </w:pPr>
      <w:r>
        <w:rPr>
          <w:rFonts w:ascii="Times New Roman" w:hAnsi="Times New Roman"/>
          <w:i/>
        </w:rPr>
        <w:t xml:space="preserve">Writer and storyboard/script supervisor: </w:t>
      </w:r>
      <w:r>
        <w:rPr>
          <w:rFonts w:ascii="Times New Roman" w:hAnsi="Times New Roman"/>
        </w:rPr>
        <w:t>Sticking to the point and maintaining focus is a key element of any successful short video.</w:t>
      </w:r>
      <w:r w:rsidR="002849CF">
        <w:rPr>
          <w:rFonts w:ascii="Times New Roman" w:hAnsi="Times New Roman"/>
        </w:rPr>
        <w:t xml:space="preserve"> </w:t>
      </w:r>
      <w:r>
        <w:rPr>
          <w:rFonts w:ascii="Times New Roman" w:hAnsi="Times New Roman"/>
        </w:rPr>
        <w:t>A concise and succinct script with a supporting storyboard is a start. During production, someone should maintain integrity with the original concept and message.</w:t>
      </w:r>
    </w:p>
    <w:p w:rsidR="00F81933" w:rsidRDefault="00F81933" w:rsidP="00B407C8">
      <w:pPr>
        <w:pStyle w:val="BodyBullet"/>
        <w:numPr>
          <w:ilvl w:val="0"/>
          <w:numId w:val="49"/>
        </w:numPr>
        <w:spacing w:after="120" w:line="264" w:lineRule="auto"/>
        <w:ind w:hanging="180"/>
        <w:rPr>
          <w:rFonts w:ascii="Times New Roman" w:hAnsi="Times New Roman"/>
          <w:position w:val="-2"/>
        </w:rPr>
      </w:pPr>
      <w:r>
        <w:rPr>
          <w:rFonts w:ascii="Times New Roman" w:hAnsi="Times New Roman"/>
          <w:i/>
        </w:rPr>
        <w:t>Narrator:</w:t>
      </w:r>
      <w:r>
        <w:rPr>
          <w:rFonts w:ascii="Times New Roman" w:hAnsi="Times New Roman"/>
        </w:rPr>
        <w:t xml:space="preserve"> The narrator does more than read the script.</w:t>
      </w:r>
      <w:r w:rsidR="002849CF">
        <w:rPr>
          <w:rFonts w:ascii="Times New Roman" w:hAnsi="Times New Roman"/>
        </w:rPr>
        <w:t xml:space="preserve"> </w:t>
      </w:r>
      <w:r>
        <w:rPr>
          <w:rFonts w:ascii="Times New Roman" w:hAnsi="Times New Roman"/>
        </w:rPr>
        <w:t>To a large extent, the narrator sets the emotional tone for the project.</w:t>
      </w:r>
      <w:r w:rsidR="002849CF">
        <w:rPr>
          <w:rFonts w:ascii="Times New Roman" w:hAnsi="Times New Roman"/>
        </w:rPr>
        <w:t xml:space="preserve"> </w:t>
      </w:r>
      <w:r>
        <w:rPr>
          <w:rFonts w:ascii="Times New Roman" w:hAnsi="Times New Roman"/>
        </w:rPr>
        <w:t>Their vocal inflection and pacing can change the reception that a story receives.</w:t>
      </w:r>
    </w:p>
    <w:p w:rsidR="00F81933" w:rsidRDefault="00F81933" w:rsidP="00B407C8">
      <w:pPr>
        <w:pStyle w:val="BodyBullet"/>
        <w:numPr>
          <w:ilvl w:val="0"/>
          <w:numId w:val="49"/>
        </w:numPr>
        <w:spacing w:after="120" w:line="264" w:lineRule="auto"/>
        <w:ind w:hanging="180"/>
        <w:rPr>
          <w:rFonts w:ascii="Times New Roman" w:hAnsi="Times New Roman"/>
          <w:position w:val="-2"/>
        </w:rPr>
      </w:pPr>
      <w:r>
        <w:rPr>
          <w:rFonts w:ascii="Times New Roman" w:hAnsi="Times New Roman"/>
          <w:i/>
        </w:rPr>
        <w:t>Videographer:</w:t>
      </w:r>
      <w:r>
        <w:rPr>
          <w:rFonts w:ascii="Times New Roman" w:hAnsi="Times New Roman"/>
        </w:rPr>
        <w:t xml:space="preserve"> The person behind the camera, they have the opportunity to think creatively about camera placement, framing the shot, ambient lighting, foreground and background settings, etc.</w:t>
      </w:r>
    </w:p>
    <w:p w:rsidR="00F81933" w:rsidRDefault="00F81933" w:rsidP="00B407C8">
      <w:pPr>
        <w:pStyle w:val="BodyBullet"/>
        <w:numPr>
          <w:ilvl w:val="0"/>
          <w:numId w:val="49"/>
        </w:numPr>
        <w:spacing w:after="120" w:line="264" w:lineRule="auto"/>
        <w:ind w:hanging="180"/>
        <w:rPr>
          <w:rFonts w:ascii="Times New Roman" w:hAnsi="Times New Roman"/>
          <w:position w:val="-2"/>
        </w:rPr>
      </w:pPr>
      <w:r>
        <w:rPr>
          <w:rFonts w:ascii="Times New Roman" w:hAnsi="Times New Roman"/>
          <w:i/>
        </w:rPr>
        <w:t xml:space="preserve">Video editor: </w:t>
      </w:r>
      <w:r>
        <w:rPr>
          <w:rFonts w:ascii="Times New Roman" w:hAnsi="Times New Roman"/>
        </w:rPr>
        <w:t>Putting it all together is the role of the video editor. In addition to knowing the functions and capabilities of the Final Cut Express video editing program, the video editor should have excellent file management capabilities.</w:t>
      </w:r>
      <w:r w:rsidR="002849CF">
        <w:rPr>
          <w:rFonts w:ascii="Times New Roman" w:hAnsi="Times New Roman"/>
        </w:rPr>
        <w:t xml:space="preserve"> </w:t>
      </w:r>
      <w:r>
        <w:rPr>
          <w:rFonts w:ascii="Times New Roman" w:hAnsi="Times New Roman"/>
        </w:rPr>
        <w:t>The video editor will need to keep track of files from different team members and multiple versions of files as the project progresses.</w:t>
      </w:r>
    </w:p>
    <w:p w:rsidR="00F81933" w:rsidRDefault="00F81933" w:rsidP="00B407C8">
      <w:pPr>
        <w:pStyle w:val="BodyBullet"/>
        <w:numPr>
          <w:ilvl w:val="0"/>
          <w:numId w:val="49"/>
        </w:numPr>
        <w:spacing w:after="120" w:line="264" w:lineRule="auto"/>
        <w:ind w:hanging="180"/>
        <w:rPr>
          <w:rFonts w:ascii="Times New Roman" w:hAnsi="Times New Roman"/>
          <w:i/>
          <w:position w:val="-2"/>
        </w:rPr>
      </w:pPr>
      <w:r>
        <w:rPr>
          <w:rFonts w:ascii="Times New Roman" w:hAnsi="Times New Roman"/>
          <w:i/>
        </w:rPr>
        <w:lastRenderedPageBreak/>
        <w:t xml:space="preserve">Audio mixer: </w:t>
      </w:r>
      <w:r>
        <w:rPr>
          <w:rFonts w:ascii="Times New Roman" w:hAnsi="Times New Roman"/>
        </w:rPr>
        <w:t>Audio comprises voice narration, on-camera audio recording of speech and ambient sound, a musical sound track, and (optionally) sound effects.</w:t>
      </w:r>
    </w:p>
    <w:p w:rsidR="00F81933" w:rsidRDefault="00F81933" w:rsidP="00B407C8">
      <w:pPr>
        <w:pStyle w:val="BodyBullet"/>
        <w:numPr>
          <w:ilvl w:val="0"/>
          <w:numId w:val="49"/>
        </w:numPr>
        <w:spacing w:after="120" w:line="264" w:lineRule="auto"/>
        <w:ind w:hanging="180"/>
        <w:rPr>
          <w:rFonts w:ascii="Times New Roman" w:hAnsi="Times New Roman"/>
          <w:position w:val="-2"/>
        </w:rPr>
      </w:pPr>
      <w:r>
        <w:rPr>
          <w:rFonts w:ascii="Times New Roman" w:hAnsi="Times New Roman"/>
          <w:i/>
        </w:rPr>
        <w:t xml:space="preserve">On-screen talent: </w:t>
      </w:r>
      <w:r>
        <w:rPr>
          <w:rFonts w:ascii="Times New Roman" w:hAnsi="Times New Roman"/>
        </w:rPr>
        <w:t>The on-screen talent could be a narrator talking to the screen, as you would see in a documentary, or an actor/actress playing a role, as you might see in the recreation of an event that happened in the past.</w:t>
      </w:r>
    </w:p>
    <w:p w:rsidR="00F81933" w:rsidRDefault="00F81933" w:rsidP="00F81933">
      <w:pPr>
        <w:pStyle w:val="Body"/>
        <w:spacing w:after="120" w:line="264" w:lineRule="auto"/>
        <w:ind w:firstLine="360"/>
        <w:rPr>
          <w:rFonts w:ascii="Times New Roman" w:hAnsi="Times New Roman"/>
        </w:rPr>
      </w:pPr>
      <w:r>
        <w:rPr>
          <w:rFonts w:ascii="Times New Roman" w:hAnsi="Times New Roman"/>
        </w:rPr>
        <w:t>Outside of these technical roles, team responsibilities will include initiating meetings, organizing data files, and keeping track of individual responsibilities. Obviously, in such a small team, each individual must make a commitment to attend all team meetings, respond to e-mails, and be prepared to contribute on time.</w:t>
      </w:r>
    </w:p>
    <w:p w:rsidR="00F81933" w:rsidRPr="00F81933" w:rsidRDefault="00F81933" w:rsidP="00F81933">
      <w:pPr>
        <w:pStyle w:val="Paragraph"/>
      </w:pPr>
    </w:p>
    <w:sectPr w:rsidR="00F81933" w:rsidRPr="00F81933" w:rsidSect="000A089A">
      <w:endnotePr>
        <w:numFmt w:val="decimal"/>
      </w:endnotePr>
      <w:pgSz w:w="12240" w:h="15840"/>
      <w:pgMar w:top="1627" w:right="1584" w:bottom="2246" w:left="2304" w:header="1152" w:footer="115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AAE" w:rsidRDefault="00EC4AAE"/>
    <w:p w:rsidR="00EC4AAE" w:rsidRDefault="00EC4AAE"/>
  </w:endnote>
  <w:endnote w:type="continuationSeparator" w:id="0">
    <w:p w:rsidR="00EC4AAE" w:rsidRDefault="00EC4AAE">
      <w:r>
        <w:continuationSeparator/>
      </w:r>
    </w:p>
    <w:p w:rsidR="00EC4AAE" w:rsidRDefault="00EC4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Footlight MT Light">
    <w:panose1 w:val="0204060206030A020304"/>
    <w:charset w:val="00"/>
    <w:family w:val="roman"/>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C5" w:rsidRDefault="002D3CC5">
    <w:pPr>
      <w:framePr w:wrap="auto" w:vAnchor="text" w:hAnchor="margin" w:xAlign="center" w:y="1"/>
    </w:pPr>
    <w:r>
      <w:fldChar w:fldCharType="begin"/>
    </w:r>
    <w:r>
      <w:instrText xml:space="preserve">PAGE  </w:instrText>
    </w:r>
    <w:r>
      <w:fldChar w:fldCharType="separate"/>
    </w:r>
    <w:r w:rsidR="004B6053">
      <w:rPr>
        <w:noProof/>
      </w:rPr>
      <w:t>vi</w:t>
    </w:r>
    <w:r>
      <w:rPr>
        <w:noProof/>
      </w:rPr>
      <w:fldChar w:fldCharType="end"/>
    </w:r>
  </w:p>
  <w:p w:rsidR="002D3CC5" w:rsidRDefault="002D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AAE" w:rsidRDefault="00EC4AAE">
      <w:r>
        <w:separator/>
      </w:r>
    </w:p>
    <w:p w:rsidR="00EC4AAE" w:rsidRDefault="00EC4AAE"/>
  </w:footnote>
  <w:footnote w:type="continuationSeparator" w:id="0">
    <w:p w:rsidR="00EC4AAE" w:rsidRDefault="00EC4AAE">
      <w:r>
        <w:continuationSeparator/>
      </w:r>
    </w:p>
    <w:p w:rsidR="00EC4AAE" w:rsidRDefault="00EC4AAE"/>
  </w:footnote>
  <w:footnote w:id="1">
    <w:p w:rsidR="002D3CC5" w:rsidRDefault="002D3CC5">
      <w:pPr>
        <w:pStyle w:val="FootnoteText"/>
      </w:pPr>
      <w:r>
        <w:rPr>
          <w:rStyle w:val="FootnoteReference"/>
        </w:rPr>
        <w:footnoteRef/>
      </w:r>
      <w:r>
        <w:t xml:space="preserve"> Personal communication refers to faculty interviews. All interviews were conducted with the promise of anonymity.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7A9"/>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1">
    <w:nsid w:val="019D03B4"/>
    <w:multiLevelType w:val="hybridMultilevel"/>
    <w:tmpl w:val="79B0B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A09E6"/>
    <w:multiLevelType w:val="multilevel"/>
    <w:tmpl w:val="772E935A"/>
    <w:styleLink w:val="Appendices"/>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CD57A9"/>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4">
    <w:nsid w:val="07C53D68"/>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5">
    <w:nsid w:val="09A2420D"/>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6">
    <w:nsid w:val="0F5D1F0A"/>
    <w:multiLevelType w:val="multilevel"/>
    <w:tmpl w:val="815058C8"/>
    <w:styleLink w:val="Headings"/>
    <w:lvl w:ilvl="0">
      <w:start w:val="1"/>
      <w:numFmt w:val="decimal"/>
      <w:pStyle w:val="Heading1"/>
      <w:suff w:val="nothing"/>
      <w:lvlText w:val="Chapter %1"/>
      <w:lvlJc w:val="left"/>
      <w:pPr>
        <w:ind w:left="0" w:firstLine="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1080" w:hanging="1080"/>
      </w:pPr>
      <w:rPr>
        <w:rFonts w:hint="default"/>
        <w:b/>
        <w:i w:val="0"/>
      </w:rPr>
    </w:lvl>
    <w:lvl w:ilvl="3">
      <w:start w:val="1"/>
      <w:numFmt w:val="decimal"/>
      <w:lvlText w:val="%1.%2.%3.%4"/>
      <w:lvlJc w:val="left"/>
      <w:pPr>
        <w:ind w:left="1440" w:hanging="1440"/>
      </w:pPr>
      <w:rPr>
        <w:rFonts w:hint="default"/>
        <w:b/>
        <w:i w:val="0"/>
      </w:rPr>
    </w:lvl>
    <w:lvl w:ilvl="4">
      <w:start w:val="1"/>
      <w:numFmt w:val="decimal"/>
      <w:lvlText w:val="%1.%2.%3.%4.%5"/>
      <w:lvlJc w:val="left"/>
      <w:pPr>
        <w:ind w:left="1800" w:hanging="1800"/>
      </w:pPr>
      <w:rPr>
        <w:rFonts w:hint="default"/>
        <w:b/>
        <w:i w:val="0"/>
      </w:rPr>
    </w:lvl>
    <w:lvl w:ilvl="5">
      <w:start w:val="1"/>
      <w:numFmt w:val="decimal"/>
      <w:lvlRestart w:val="1"/>
      <w:lvlText w:val="%6."/>
      <w:lvlJc w:val="left"/>
      <w:pPr>
        <w:ind w:left="1260" w:hanging="1260"/>
      </w:pPr>
      <w:rPr>
        <w:rFonts w:hint="default"/>
      </w:rPr>
    </w:lvl>
    <w:lvl w:ilvl="6">
      <w:start w:val="1"/>
      <w:numFmt w:val="decimal"/>
      <w:lvlText w:val="%7."/>
      <w:lvlJc w:val="left"/>
      <w:pPr>
        <w:ind w:left="2520" w:hanging="360"/>
      </w:pPr>
      <w:rPr>
        <w:rFonts w:hint="default"/>
      </w:rPr>
    </w:lvl>
    <w:lvl w:ilvl="7">
      <w:start w:val="1"/>
      <w:numFmt w:val="decimal"/>
      <w:lvlRestart w:val="1"/>
      <w:lvlText w:val="%8."/>
      <w:lvlJc w:val="left"/>
      <w:pPr>
        <w:ind w:left="1267" w:hanging="1267"/>
      </w:pPr>
      <w:rPr>
        <w:rFonts w:hint="default"/>
      </w:rPr>
    </w:lvl>
    <w:lvl w:ilvl="8">
      <w:start w:val="1"/>
      <w:numFmt w:val="decimal"/>
      <w:lvlText w:val="%9."/>
      <w:lvlJc w:val="left"/>
      <w:pPr>
        <w:ind w:left="3240" w:hanging="360"/>
      </w:pPr>
      <w:rPr>
        <w:rFonts w:hint="default"/>
      </w:rPr>
    </w:lvl>
  </w:abstractNum>
  <w:abstractNum w:abstractNumId="7">
    <w:nsid w:val="11DB255A"/>
    <w:multiLevelType w:val="hybridMultilevel"/>
    <w:tmpl w:val="6130D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E61C34"/>
    <w:multiLevelType w:val="hybridMultilevel"/>
    <w:tmpl w:val="4634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F4F58"/>
    <w:multiLevelType w:val="hybridMultilevel"/>
    <w:tmpl w:val="40DCAFD2"/>
    <w:lvl w:ilvl="0" w:tplc="37B43D40">
      <w:start w:val="1"/>
      <w:numFmt w:val="bullet"/>
      <w:pStyle w:val="ListFormat-bulleted"/>
      <w:lvlText w:val=""/>
      <w:lvlJc w:val="left"/>
      <w:pPr>
        <w:ind w:left="1800" w:hanging="360"/>
      </w:pPr>
      <w:rPr>
        <w:rFonts w:ascii="Symbol" w:hAnsi="Symbol" w:hint="default"/>
      </w:rPr>
    </w:lvl>
    <w:lvl w:ilvl="1" w:tplc="11E27B06" w:tentative="1">
      <w:start w:val="1"/>
      <w:numFmt w:val="bullet"/>
      <w:lvlText w:val="o"/>
      <w:lvlJc w:val="left"/>
      <w:pPr>
        <w:ind w:left="2520" w:hanging="360"/>
      </w:pPr>
      <w:rPr>
        <w:rFonts w:ascii="Courier New" w:hAnsi="Courier New" w:cs="Courier New" w:hint="default"/>
      </w:rPr>
    </w:lvl>
    <w:lvl w:ilvl="2" w:tplc="10AE4638" w:tentative="1">
      <w:start w:val="1"/>
      <w:numFmt w:val="bullet"/>
      <w:lvlText w:val=""/>
      <w:lvlJc w:val="left"/>
      <w:pPr>
        <w:ind w:left="3240" w:hanging="360"/>
      </w:pPr>
      <w:rPr>
        <w:rFonts w:ascii="Wingdings" w:hAnsi="Wingdings" w:hint="default"/>
      </w:rPr>
    </w:lvl>
    <w:lvl w:ilvl="3" w:tplc="223EF844" w:tentative="1">
      <w:start w:val="1"/>
      <w:numFmt w:val="bullet"/>
      <w:lvlText w:val=""/>
      <w:lvlJc w:val="left"/>
      <w:pPr>
        <w:ind w:left="3960" w:hanging="360"/>
      </w:pPr>
      <w:rPr>
        <w:rFonts w:ascii="Symbol" w:hAnsi="Symbol" w:hint="default"/>
      </w:rPr>
    </w:lvl>
    <w:lvl w:ilvl="4" w:tplc="DB969D86" w:tentative="1">
      <w:start w:val="1"/>
      <w:numFmt w:val="bullet"/>
      <w:lvlText w:val="o"/>
      <w:lvlJc w:val="left"/>
      <w:pPr>
        <w:ind w:left="4680" w:hanging="360"/>
      </w:pPr>
      <w:rPr>
        <w:rFonts w:ascii="Courier New" w:hAnsi="Courier New" w:cs="Courier New" w:hint="default"/>
      </w:rPr>
    </w:lvl>
    <w:lvl w:ilvl="5" w:tplc="936E7BFE" w:tentative="1">
      <w:start w:val="1"/>
      <w:numFmt w:val="bullet"/>
      <w:lvlText w:val=""/>
      <w:lvlJc w:val="left"/>
      <w:pPr>
        <w:ind w:left="5400" w:hanging="360"/>
      </w:pPr>
      <w:rPr>
        <w:rFonts w:ascii="Wingdings" w:hAnsi="Wingdings" w:hint="default"/>
      </w:rPr>
    </w:lvl>
    <w:lvl w:ilvl="6" w:tplc="3E86FC04" w:tentative="1">
      <w:start w:val="1"/>
      <w:numFmt w:val="bullet"/>
      <w:lvlText w:val=""/>
      <w:lvlJc w:val="left"/>
      <w:pPr>
        <w:ind w:left="6120" w:hanging="360"/>
      </w:pPr>
      <w:rPr>
        <w:rFonts w:ascii="Symbol" w:hAnsi="Symbol" w:hint="default"/>
      </w:rPr>
    </w:lvl>
    <w:lvl w:ilvl="7" w:tplc="B378B398" w:tentative="1">
      <w:start w:val="1"/>
      <w:numFmt w:val="bullet"/>
      <w:lvlText w:val="o"/>
      <w:lvlJc w:val="left"/>
      <w:pPr>
        <w:ind w:left="6840" w:hanging="360"/>
      </w:pPr>
      <w:rPr>
        <w:rFonts w:ascii="Courier New" w:hAnsi="Courier New" w:cs="Courier New" w:hint="default"/>
      </w:rPr>
    </w:lvl>
    <w:lvl w:ilvl="8" w:tplc="4EFA2D32" w:tentative="1">
      <w:start w:val="1"/>
      <w:numFmt w:val="bullet"/>
      <w:lvlText w:val=""/>
      <w:lvlJc w:val="left"/>
      <w:pPr>
        <w:ind w:left="7560" w:hanging="360"/>
      </w:pPr>
      <w:rPr>
        <w:rFonts w:ascii="Wingdings" w:hAnsi="Wingdings" w:hint="default"/>
      </w:rPr>
    </w:lvl>
  </w:abstractNum>
  <w:abstractNum w:abstractNumId="10">
    <w:nsid w:val="17B83577"/>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11">
    <w:nsid w:val="18762F33"/>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12">
    <w:nsid w:val="1BE54FCE"/>
    <w:multiLevelType w:val="multilevel"/>
    <w:tmpl w:val="F7EE2B80"/>
    <w:styleLink w:val="Tables"/>
    <w:lvl w:ilvl="0">
      <w:start w:val="1"/>
      <w:numFmt w:val="decimal"/>
      <w:pStyle w:val="Table-caption"/>
      <w:lvlText w:val="Table %1"/>
      <w:lvlJc w:val="left"/>
      <w:pPr>
        <w:ind w:left="0" w:firstLine="0"/>
      </w:pPr>
      <w:rPr>
        <w:rFonts w:hint="default"/>
      </w:rPr>
    </w:lvl>
    <w:lvl w:ilvl="1">
      <w:start w:val="1"/>
      <w:numFmt w:val="lowerLetter"/>
      <w:lvlText w:val="%2)"/>
      <w:lvlJc w:val="left"/>
      <w:pPr>
        <w:tabs>
          <w:tab w:val="num" w:pos="360"/>
        </w:tabs>
        <w:ind w:left="720" w:hanging="360"/>
      </w:pPr>
      <w:rPr>
        <w:rFonts w:hint="default"/>
      </w:rPr>
    </w:lvl>
    <w:lvl w:ilvl="2">
      <w:start w:val="1"/>
      <w:numFmt w:val="lowerRoman"/>
      <w:lvlRestart w:val="1"/>
      <w:lvlText w:val="%3)"/>
      <w:lvlJc w:val="left"/>
      <w:pPr>
        <w:tabs>
          <w:tab w:val="num" w:pos="72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5746A2"/>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14">
    <w:nsid w:val="21F329A7"/>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15">
    <w:nsid w:val="23C875A2"/>
    <w:multiLevelType w:val="multilevel"/>
    <w:tmpl w:val="EA127616"/>
    <w:styleLink w:val="Figures"/>
    <w:lvl w:ilvl="0">
      <w:start w:val="1"/>
      <w:numFmt w:val="decimal"/>
      <w:pStyle w:val="Figurecaption"/>
      <w:lvlText w:val="Fig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51960B6"/>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17">
    <w:nsid w:val="2530606A"/>
    <w:multiLevelType w:val="hybridMultilevel"/>
    <w:tmpl w:val="FFBA5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A60EEB"/>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19">
    <w:nsid w:val="2A2765C6"/>
    <w:multiLevelType w:val="hybridMultilevel"/>
    <w:tmpl w:val="71680550"/>
    <w:lvl w:ilvl="0" w:tplc="81E0E7C2">
      <w:start w:val="1"/>
      <w:numFmt w:val="bullet"/>
      <w:lvlText w:val=""/>
      <w:lvlJc w:val="left"/>
      <w:pPr>
        <w:ind w:left="1080" w:hanging="360"/>
      </w:pPr>
      <w:rPr>
        <w:rFonts w:ascii="Symbol" w:hAnsi="Symbol" w:hint="default"/>
      </w:rPr>
    </w:lvl>
    <w:lvl w:ilvl="1" w:tplc="B5EC9A92" w:tentative="1">
      <w:start w:val="1"/>
      <w:numFmt w:val="bullet"/>
      <w:lvlText w:val="o"/>
      <w:lvlJc w:val="left"/>
      <w:pPr>
        <w:ind w:left="1800" w:hanging="360"/>
      </w:pPr>
      <w:rPr>
        <w:rFonts w:ascii="Courier New" w:hAnsi="Courier New" w:cs="Courier New" w:hint="default"/>
      </w:rPr>
    </w:lvl>
    <w:lvl w:ilvl="2" w:tplc="3C10C682" w:tentative="1">
      <w:start w:val="1"/>
      <w:numFmt w:val="bullet"/>
      <w:lvlText w:val=""/>
      <w:lvlJc w:val="left"/>
      <w:pPr>
        <w:ind w:left="2520" w:hanging="360"/>
      </w:pPr>
      <w:rPr>
        <w:rFonts w:ascii="Wingdings" w:hAnsi="Wingdings" w:hint="default"/>
      </w:rPr>
    </w:lvl>
    <w:lvl w:ilvl="3" w:tplc="F198E360" w:tentative="1">
      <w:start w:val="1"/>
      <w:numFmt w:val="bullet"/>
      <w:lvlText w:val=""/>
      <w:lvlJc w:val="left"/>
      <w:pPr>
        <w:ind w:left="3240" w:hanging="360"/>
      </w:pPr>
      <w:rPr>
        <w:rFonts w:ascii="Symbol" w:hAnsi="Symbol" w:hint="default"/>
      </w:rPr>
    </w:lvl>
    <w:lvl w:ilvl="4" w:tplc="70284A94" w:tentative="1">
      <w:start w:val="1"/>
      <w:numFmt w:val="bullet"/>
      <w:lvlText w:val="o"/>
      <w:lvlJc w:val="left"/>
      <w:pPr>
        <w:ind w:left="3960" w:hanging="360"/>
      </w:pPr>
      <w:rPr>
        <w:rFonts w:ascii="Courier New" w:hAnsi="Courier New" w:cs="Courier New" w:hint="default"/>
      </w:rPr>
    </w:lvl>
    <w:lvl w:ilvl="5" w:tplc="733E740E" w:tentative="1">
      <w:start w:val="1"/>
      <w:numFmt w:val="bullet"/>
      <w:lvlText w:val=""/>
      <w:lvlJc w:val="left"/>
      <w:pPr>
        <w:ind w:left="4680" w:hanging="360"/>
      </w:pPr>
      <w:rPr>
        <w:rFonts w:ascii="Wingdings" w:hAnsi="Wingdings" w:hint="default"/>
      </w:rPr>
    </w:lvl>
    <w:lvl w:ilvl="6" w:tplc="CBFC0F54" w:tentative="1">
      <w:start w:val="1"/>
      <w:numFmt w:val="bullet"/>
      <w:lvlText w:val=""/>
      <w:lvlJc w:val="left"/>
      <w:pPr>
        <w:ind w:left="5400" w:hanging="360"/>
      </w:pPr>
      <w:rPr>
        <w:rFonts w:ascii="Symbol" w:hAnsi="Symbol" w:hint="default"/>
      </w:rPr>
    </w:lvl>
    <w:lvl w:ilvl="7" w:tplc="82C090BA" w:tentative="1">
      <w:start w:val="1"/>
      <w:numFmt w:val="bullet"/>
      <w:lvlText w:val="o"/>
      <w:lvlJc w:val="left"/>
      <w:pPr>
        <w:ind w:left="6120" w:hanging="360"/>
      </w:pPr>
      <w:rPr>
        <w:rFonts w:ascii="Courier New" w:hAnsi="Courier New" w:cs="Courier New" w:hint="default"/>
      </w:rPr>
    </w:lvl>
    <w:lvl w:ilvl="8" w:tplc="9C947770" w:tentative="1">
      <w:start w:val="1"/>
      <w:numFmt w:val="bullet"/>
      <w:lvlText w:val=""/>
      <w:lvlJc w:val="left"/>
      <w:pPr>
        <w:ind w:left="6840" w:hanging="360"/>
      </w:pPr>
      <w:rPr>
        <w:rFonts w:ascii="Wingdings" w:hAnsi="Wingdings" w:hint="default"/>
      </w:rPr>
    </w:lvl>
  </w:abstractNum>
  <w:abstractNum w:abstractNumId="20">
    <w:nsid w:val="2AEA03E9"/>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21">
    <w:nsid w:val="2B9C4796"/>
    <w:multiLevelType w:val="multilevel"/>
    <w:tmpl w:val="93C2057C"/>
    <w:lvl w:ilvl="0">
      <w:start w:val="1"/>
      <w:numFmt w:val="decimal"/>
      <w:pStyle w:val="TOC1"/>
      <w:lvlText w:val="%1"/>
      <w:lvlJc w:val="right"/>
      <w:pPr>
        <w:ind w:left="720" w:hanging="374"/>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EC91EFA"/>
    <w:multiLevelType w:val="hybridMultilevel"/>
    <w:tmpl w:val="A1723C94"/>
    <w:lvl w:ilvl="0" w:tplc="151AF61E">
      <w:start w:val="1"/>
      <w:numFmt w:val="decimal"/>
      <w:pStyle w:val="ListFormat-numbered"/>
      <w:lvlText w:val="%1."/>
      <w:lvlJc w:val="right"/>
      <w:pPr>
        <w:ind w:left="1440" w:hanging="360"/>
      </w:pPr>
      <w:rPr>
        <w:rFonts w:hint="default"/>
      </w:rPr>
    </w:lvl>
    <w:lvl w:ilvl="1" w:tplc="98CEAC50">
      <w:start w:val="1"/>
      <w:numFmt w:val="decimal"/>
      <w:lvlText w:val="%2."/>
      <w:lvlJc w:val="right"/>
      <w:pPr>
        <w:ind w:left="1440" w:hanging="360"/>
      </w:pPr>
      <w:rPr>
        <w:rFonts w:hint="default"/>
      </w:rPr>
    </w:lvl>
    <w:lvl w:ilvl="2" w:tplc="2004C5BA" w:tentative="1">
      <w:start w:val="1"/>
      <w:numFmt w:val="lowerRoman"/>
      <w:lvlText w:val="%3."/>
      <w:lvlJc w:val="right"/>
      <w:pPr>
        <w:ind w:left="2160" w:hanging="180"/>
      </w:pPr>
    </w:lvl>
    <w:lvl w:ilvl="3" w:tplc="0A2C8E7A" w:tentative="1">
      <w:start w:val="1"/>
      <w:numFmt w:val="decimal"/>
      <w:lvlText w:val="%4."/>
      <w:lvlJc w:val="left"/>
      <w:pPr>
        <w:ind w:left="2880" w:hanging="360"/>
      </w:pPr>
    </w:lvl>
    <w:lvl w:ilvl="4" w:tplc="6344BB32" w:tentative="1">
      <w:start w:val="1"/>
      <w:numFmt w:val="lowerLetter"/>
      <w:lvlText w:val="%5."/>
      <w:lvlJc w:val="left"/>
      <w:pPr>
        <w:ind w:left="3600" w:hanging="360"/>
      </w:pPr>
    </w:lvl>
    <w:lvl w:ilvl="5" w:tplc="E7B4A2AE" w:tentative="1">
      <w:start w:val="1"/>
      <w:numFmt w:val="lowerRoman"/>
      <w:lvlText w:val="%6."/>
      <w:lvlJc w:val="right"/>
      <w:pPr>
        <w:ind w:left="4320" w:hanging="180"/>
      </w:pPr>
    </w:lvl>
    <w:lvl w:ilvl="6" w:tplc="596AAE7C" w:tentative="1">
      <w:start w:val="1"/>
      <w:numFmt w:val="decimal"/>
      <w:lvlText w:val="%7."/>
      <w:lvlJc w:val="left"/>
      <w:pPr>
        <w:ind w:left="5040" w:hanging="360"/>
      </w:pPr>
    </w:lvl>
    <w:lvl w:ilvl="7" w:tplc="58484D9C" w:tentative="1">
      <w:start w:val="1"/>
      <w:numFmt w:val="lowerLetter"/>
      <w:lvlText w:val="%8."/>
      <w:lvlJc w:val="left"/>
      <w:pPr>
        <w:ind w:left="5760" w:hanging="360"/>
      </w:pPr>
    </w:lvl>
    <w:lvl w:ilvl="8" w:tplc="D61EDEE6" w:tentative="1">
      <w:start w:val="1"/>
      <w:numFmt w:val="lowerRoman"/>
      <w:lvlText w:val="%9."/>
      <w:lvlJc w:val="right"/>
      <w:pPr>
        <w:ind w:left="6480" w:hanging="180"/>
      </w:pPr>
    </w:lvl>
  </w:abstractNum>
  <w:abstractNum w:abstractNumId="23">
    <w:nsid w:val="2F297312"/>
    <w:multiLevelType w:val="hybridMultilevel"/>
    <w:tmpl w:val="8682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3D7B7F"/>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25">
    <w:nsid w:val="31705776"/>
    <w:multiLevelType w:val="multilevel"/>
    <w:tmpl w:val="EA127616"/>
    <w:numStyleLink w:val="Figures"/>
  </w:abstractNum>
  <w:abstractNum w:abstractNumId="26">
    <w:nsid w:val="3439234F"/>
    <w:multiLevelType w:val="hybridMultilevel"/>
    <w:tmpl w:val="AF22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164580"/>
    <w:multiLevelType w:val="singleLevel"/>
    <w:tmpl w:val="04090001"/>
    <w:lvl w:ilvl="0">
      <w:start w:val="1"/>
      <w:numFmt w:val="bullet"/>
      <w:lvlText w:val=""/>
      <w:lvlJc w:val="left"/>
      <w:pPr>
        <w:tabs>
          <w:tab w:val="num" w:pos="180"/>
        </w:tabs>
        <w:ind w:left="180" w:firstLine="720"/>
      </w:pPr>
      <w:rPr>
        <w:rFonts w:ascii="Symbol" w:hAnsi="Symbol" w:hint="default"/>
        <w:position w:val="-2"/>
      </w:rPr>
    </w:lvl>
  </w:abstractNum>
  <w:abstractNum w:abstractNumId="28">
    <w:nsid w:val="363C563D"/>
    <w:multiLevelType w:val="hybridMultilevel"/>
    <w:tmpl w:val="46B0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DF556D"/>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30">
    <w:nsid w:val="36EC3860"/>
    <w:multiLevelType w:val="multilevel"/>
    <w:tmpl w:val="64D46D84"/>
    <w:lvl w:ilvl="0">
      <w:start w:val="1"/>
      <w:numFmt w:val="none"/>
      <w:pStyle w:val="Appendix-one"/>
      <w:suff w:val="nothing"/>
      <w:lvlText w:val="Appendix"/>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76D0C9C"/>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32">
    <w:nsid w:val="38FE17B2"/>
    <w:multiLevelType w:val="hybridMultilevel"/>
    <w:tmpl w:val="9C9EE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D50EED"/>
    <w:multiLevelType w:val="hybridMultilevel"/>
    <w:tmpl w:val="FEE2CDB0"/>
    <w:lvl w:ilvl="0" w:tplc="B4DE5E64">
      <w:start w:val="1"/>
      <w:numFmt w:val="decimal"/>
      <w:pStyle w:val="BibEntry-numbered"/>
      <w:lvlText w:val="%1."/>
      <w:lvlJc w:val="right"/>
      <w:pPr>
        <w:ind w:left="360" w:hanging="360"/>
      </w:pPr>
      <w:rPr>
        <w:rFonts w:hint="default"/>
      </w:rPr>
    </w:lvl>
    <w:lvl w:ilvl="1" w:tplc="877E9560" w:tentative="1">
      <w:start w:val="1"/>
      <w:numFmt w:val="lowerLetter"/>
      <w:lvlText w:val="%2."/>
      <w:lvlJc w:val="left"/>
      <w:pPr>
        <w:ind w:left="1080" w:hanging="360"/>
      </w:pPr>
    </w:lvl>
    <w:lvl w:ilvl="2" w:tplc="2E4C8DC0" w:tentative="1">
      <w:start w:val="1"/>
      <w:numFmt w:val="lowerRoman"/>
      <w:lvlText w:val="%3."/>
      <w:lvlJc w:val="right"/>
      <w:pPr>
        <w:ind w:left="1800" w:hanging="180"/>
      </w:pPr>
    </w:lvl>
    <w:lvl w:ilvl="3" w:tplc="A7C27216" w:tentative="1">
      <w:start w:val="1"/>
      <w:numFmt w:val="decimal"/>
      <w:lvlText w:val="%4."/>
      <w:lvlJc w:val="left"/>
      <w:pPr>
        <w:ind w:left="2520" w:hanging="360"/>
      </w:pPr>
    </w:lvl>
    <w:lvl w:ilvl="4" w:tplc="485EC092" w:tentative="1">
      <w:start w:val="1"/>
      <w:numFmt w:val="lowerLetter"/>
      <w:lvlText w:val="%5."/>
      <w:lvlJc w:val="left"/>
      <w:pPr>
        <w:ind w:left="3240" w:hanging="360"/>
      </w:pPr>
    </w:lvl>
    <w:lvl w:ilvl="5" w:tplc="3A20317C" w:tentative="1">
      <w:start w:val="1"/>
      <w:numFmt w:val="lowerRoman"/>
      <w:lvlText w:val="%6."/>
      <w:lvlJc w:val="right"/>
      <w:pPr>
        <w:ind w:left="3960" w:hanging="180"/>
      </w:pPr>
    </w:lvl>
    <w:lvl w:ilvl="6" w:tplc="BB427CAC" w:tentative="1">
      <w:start w:val="1"/>
      <w:numFmt w:val="decimal"/>
      <w:lvlText w:val="%7."/>
      <w:lvlJc w:val="left"/>
      <w:pPr>
        <w:ind w:left="4680" w:hanging="360"/>
      </w:pPr>
    </w:lvl>
    <w:lvl w:ilvl="7" w:tplc="566A92DA" w:tentative="1">
      <w:start w:val="1"/>
      <w:numFmt w:val="lowerLetter"/>
      <w:lvlText w:val="%8."/>
      <w:lvlJc w:val="left"/>
      <w:pPr>
        <w:ind w:left="5400" w:hanging="360"/>
      </w:pPr>
    </w:lvl>
    <w:lvl w:ilvl="8" w:tplc="4C84D594" w:tentative="1">
      <w:start w:val="1"/>
      <w:numFmt w:val="lowerRoman"/>
      <w:lvlText w:val="%9."/>
      <w:lvlJc w:val="right"/>
      <w:pPr>
        <w:ind w:left="6120" w:hanging="180"/>
      </w:pPr>
    </w:lvl>
  </w:abstractNum>
  <w:abstractNum w:abstractNumId="34">
    <w:nsid w:val="3BEC0701"/>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35">
    <w:nsid w:val="3D9B1B06"/>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36">
    <w:nsid w:val="3EC07D19"/>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37">
    <w:nsid w:val="41CC715F"/>
    <w:multiLevelType w:val="multilevel"/>
    <w:tmpl w:val="6A02289C"/>
    <w:styleLink w:val="Bullet"/>
    <w:lvl w:ilvl="0">
      <w:start w:val="1"/>
      <w:numFmt w:val="upperLetter"/>
      <w:suff w:val="nothing"/>
      <w:lvlText w:val="Appendix %1"/>
      <w:lvlJc w:val="left"/>
      <w:pPr>
        <w:ind w:left="387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37F1E5B"/>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39">
    <w:nsid w:val="44F41683"/>
    <w:multiLevelType w:val="multilevel"/>
    <w:tmpl w:val="894EFF6A"/>
    <w:lvl w:ilvl="0">
      <w:start w:val="1"/>
      <w:numFmt w:val="upperLetter"/>
      <w:pStyle w:val="TOC7"/>
      <w:lvlText w:val="%1"/>
      <w:lvlJc w:val="right"/>
      <w:pPr>
        <w:ind w:left="720" w:hanging="374"/>
      </w:pPr>
      <w:rPr>
        <w:rFonts w:ascii="Times New Roman" w:hAnsi="Times New Roman" w:hint="default"/>
        <w:sz w:val="24"/>
      </w:rPr>
    </w:lvl>
    <w:lvl w:ilvl="1">
      <w:start w:val="1"/>
      <w:numFmt w:val="lowerLetter"/>
      <w:lvlText w:val="%2."/>
      <w:lvlJc w:val="left"/>
      <w:pPr>
        <w:ind w:left="1786" w:hanging="360"/>
      </w:pPr>
      <w:rPr>
        <w:rFonts w:hint="default"/>
      </w:rPr>
    </w:lvl>
    <w:lvl w:ilvl="2">
      <w:start w:val="1"/>
      <w:numFmt w:val="lowerRoman"/>
      <w:lvlText w:val="%3."/>
      <w:lvlJc w:val="right"/>
      <w:pPr>
        <w:ind w:left="2506" w:hanging="180"/>
      </w:pPr>
      <w:rPr>
        <w:rFonts w:hint="default"/>
      </w:rPr>
    </w:lvl>
    <w:lvl w:ilvl="3">
      <w:start w:val="1"/>
      <w:numFmt w:val="decimal"/>
      <w:lvlText w:val="%4."/>
      <w:lvlJc w:val="left"/>
      <w:pPr>
        <w:ind w:left="3226" w:hanging="360"/>
      </w:pPr>
      <w:rPr>
        <w:rFonts w:hint="default"/>
      </w:rPr>
    </w:lvl>
    <w:lvl w:ilvl="4">
      <w:start w:val="1"/>
      <w:numFmt w:val="lowerLetter"/>
      <w:lvlText w:val="%5."/>
      <w:lvlJc w:val="left"/>
      <w:pPr>
        <w:ind w:left="3946" w:hanging="360"/>
      </w:pPr>
      <w:rPr>
        <w:rFonts w:hint="default"/>
      </w:rPr>
    </w:lvl>
    <w:lvl w:ilvl="5">
      <w:start w:val="1"/>
      <w:numFmt w:val="lowerRoman"/>
      <w:lvlText w:val="%6."/>
      <w:lvlJc w:val="right"/>
      <w:pPr>
        <w:ind w:left="4666" w:hanging="180"/>
      </w:pPr>
      <w:rPr>
        <w:rFonts w:hint="default"/>
      </w:rPr>
    </w:lvl>
    <w:lvl w:ilvl="6">
      <w:start w:val="1"/>
      <w:numFmt w:val="decimal"/>
      <w:lvlText w:val="%7."/>
      <w:lvlJc w:val="left"/>
      <w:pPr>
        <w:ind w:left="5386" w:hanging="360"/>
      </w:pPr>
      <w:rPr>
        <w:rFonts w:hint="default"/>
      </w:rPr>
    </w:lvl>
    <w:lvl w:ilvl="7">
      <w:start w:val="1"/>
      <w:numFmt w:val="lowerLetter"/>
      <w:lvlText w:val="%8."/>
      <w:lvlJc w:val="left"/>
      <w:pPr>
        <w:ind w:left="6106" w:hanging="360"/>
      </w:pPr>
      <w:rPr>
        <w:rFonts w:hint="default"/>
      </w:rPr>
    </w:lvl>
    <w:lvl w:ilvl="8">
      <w:start w:val="1"/>
      <w:numFmt w:val="lowerRoman"/>
      <w:lvlText w:val="%9."/>
      <w:lvlJc w:val="right"/>
      <w:pPr>
        <w:ind w:left="6826" w:hanging="180"/>
      </w:pPr>
      <w:rPr>
        <w:rFonts w:hint="default"/>
      </w:rPr>
    </w:lvl>
  </w:abstractNum>
  <w:abstractNum w:abstractNumId="40">
    <w:nsid w:val="45796597"/>
    <w:multiLevelType w:val="singleLevel"/>
    <w:tmpl w:val="04090001"/>
    <w:lvl w:ilvl="0">
      <w:start w:val="1"/>
      <w:numFmt w:val="bullet"/>
      <w:lvlText w:val=""/>
      <w:lvlJc w:val="left"/>
      <w:pPr>
        <w:ind w:left="720" w:hanging="360"/>
      </w:pPr>
      <w:rPr>
        <w:rFonts w:ascii="Symbol" w:hAnsi="Symbol" w:hint="default"/>
        <w:position w:val="-2"/>
      </w:rPr>
    </w:lvl>
  </w:abstractNum>
  <w:abstractNum w:abstractNumId="41">
    <w:nsid w:val="460B69A9"/>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42">
    <w:nsid w:val="49B4527C"/>
    <w:multiLevelType w:val="hybridMultilevel"/>
    <w:tmpl w:val="B4EA13DE"/>
    <w:lvl w:ilvl="0" w:tplc="684C8C24">
      <w:start w:val="1"/>
      <w:numFmt w:val="bullet"/>
      <w:lvlText w:val=""/>
      <w:lvlJc w:val="left"/>
      <w:pPr>
        <w:ind w:left="720" w:hanging="360"/>
      </w:pPr>
      <w:rPr>
        <w:rFonts w:ascii="Symbol" w:hAnsi="Symbol" w:hint="default"/>
      </w:rPr>
    </w:lvl>
    <w:lvl w:ilvl="1" w:tplc="C81C6964" w:tentative="1">
      <w:start w:val="1"/>
      <w:numFmt w:val="bullet"/>
      <w:lvlText w:val="o"/>
      <w:lvlJc w:val="left"/>
      <w:pPr>
        <w:ind w:left="1440" w:hanging="360"/>
      </w:pPr>
      <w:rPr>
        <w:rFonts w:ascii="Courier New" w:hAnsi="Courier New" w:cs="Courier New" w:hint="default"/>
      </w:rPr>
    </w:lvl>
    <w:lvl w:ilvl="2" w:tplc="9C4A29B8" w:tentative="1">
      <w:start w:val="1"/>
      <w:numFmt w:val="bullet"/>
      <w:lvlText w:val=""/>
      <w:lvlJc w:val="left"/>
      <w:pPr>
        <w:ind w:left="2160" w:hanging="360"/>
      </w:pPr>
      <w:rPr>
        <w:rFonts w:ascii="Wingdings" w:hAnsi="Wingdings" w:hint="default"/>
      </w:rPr>
    </w:lvl>
    <w:lvl w:ilvl="3" w:tplc="BEBA79C2" w:tentative="1">
      <w:start w:val="1"/>
      <w:numFmt w:val="bullet"/>
      <w:lvlText w:val=""/>
      <w:lvlJc w:val="left"/>
      <w:pPr>
        <w:ind w:left="2880" w:hanging="360"/>
      </w:pPr>
      <w:rPr>
        <w:rFonts w:ascii="Symbol" w:hAnsi="Symbol" w:hint="default"/>
      </w:rPr>
    </w:lvl>
    <w:lvl w:ilvl="4" w:tplc="AB8827E0" w:tentative="1">
      <w:start w:val="1"/>
      <w:numFmt w:val="bullet"/>
      <w:lvlText w:val="o"/>
      <w:lvlJc w:val="left"/>
      <w:pPr>
        <w:ind w:left="3600" w:hanging="360"/>
      </w:pPr>
      <w:rPr>
        <w:rFonts w:ascii="Courier New" w:hAnsi="Courier New" w:cs="Courier New" w:hint="default"/>
      </w:rPr>
    </w:lvl>
    <w:lvl w:ilvl="5" w:tplc="1B18ECEA" w:tentative="1">
      <w:start w:val="1"/>
      <w:numFmt w:val="bullet"/>
      <w:lvlText w:val=""/>
      <w:lvlJc w:val="left"/>
      <w:pPr>
        <w:ind w:left="4320" w:hanging="360"/>
      </w:pPr>
      <w:rPr>
        <w:rFonts w:ascii="Wingdings" w:hAnsi="Wingdings" w:hint="default"/>
      </w:rPr>
    </w:lvl>
    <w:lvl w:ilvl="6" w:tplc="63B0B09A" w:tentative="1">
      <w:start w:val="1"/>
      <w:numFmt w:val="bullet"/>
      <w:lvlText w:val=""/>
      <w:lvlJc w:val="left"/>
      <w:pPr>
        <w:ind w:left="5040" w:hanging="360"/>
      </w:pPr>
      <w:rPr>
        <w:rFonts w:ascii="Symbol" w:hAnsi="Symbol" w:hint="default"/>
      </w:rPr>
    </w:lvl>
    <w:lvl w:ilvl="7" w:tplc="BB402D8E" w:tentative="1">
      <w:start w:val="1"/>
      <w:numFmt w:val="bullet"/>
      <w:lvlText w:val="o"/>
      <w:lvlJc w:val="left"/>
      <w:pPr>
        <w:ind w:left="5760" w:hanging="360"/>
      </w:pPr>
      <w:rPr>
        <w:rFonts w:ascii="Courier New" w:hAnsi="Courier New" w:cs="Courier New" w:hint="default"/>
      </w:rPr>
    </w:lvl>
    <w:lvl w:ilvl="8" w:tplc="0AE8EA52" w:tentative="1">
      <w:start w:val="1"/>
      <w:numFmt w:val="bullet"/>
      <w:lvlText w:val=""/>
      <w:lvlJc w:val="left"/>
      <w:pPr>
        <w:ind w:left="6480" w:hanging="360"/>
      </w:pPr>
      <w:rPr>
        <w:rFonts w:ascii="Wingdings" w:hAnsi="Wingdings" w:hint="default"/>
      </w:rPr>
    </w:lvl>
  </w:abstractNum>
  <w:abstractNum w:abstractNumId="43">
    <w:nsid w:val="4BDE5B09"/>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44">
    <w:nsid w:val="4EDA4CE0"/>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45">
    <w:nsid w:val="56344506"/>
    <w:multiLevelType w:val="hybridMultilevel"/>
    <w:tmpl w:val="95B00C4C"/>
    <w:lvl w:ilvl="0" w:tplc="27BE2EDE">
      <w:start w:val="1"/>
      <w:numFmt w:val="bullet"/>
      <w:lvlText w:val=""/>
      <w:lvlJc w:val="left"/>
      <w:pPr>
        <w:ind w:left="720" w:hanging="360"/>
      </w:pPr>
      <w:rPr>
        <w:rFonts w:ascii="Symbol" w:hAnsi="Symbol" w:hint="default"/>
      </w:rPr>
    </w:lvl>
    <w:lvl w:ilvl="1" w:tplc="5D0CF170" w:tentative="1">
      <w:start w:val="1"/>
      <w:numFmt w:val="bullet"/>
      <w:lvlText w:val="o"/>
      <w:lvlJc w:val="left"/>
      <w:pPr>
        <w:ind w:left="1440" w:hanging="360"/>
      </w:pPr>
      <w:rPr>
        <w:rFonts w:ascii="Courier New" w:hAnsi="Courier New" w:cs="Courier New" w:hint="default"/>
      </w:rPr>
    </w:lvl>
    <w:lvl w:ilvl="2" w:tplc="114630D6" w:tentative="1">
      <w:start w:val="1"/>
      <w:numFmt w:val="bullet"/>
      <w:lvlText w:val=""/>
      <w:lvlJc w:val="left"/>
      <w:pPr>
        <w:ind w:left="2160" w:hanging="360"/>
      </w:pPr>
      <w:rPr>
        <w:rFonts w:ascii="Wingdings" w:hAnsi="Wingdings" w:hint="default"/>
      </w:rPr>
    </w:lvl>
    <w:lvl w:ilvl="3" w:tplc="E40645AC" w:tentative="1">
      <w:start w:val="1"/>
      <w:numFmt w:val="bullet"/>
      <w:lvlText w:val=""/>
      <w:lvlJc w:val="left"/>
      <w:pPr>
        <w:ind w:left="2880" w:hanging="360"/>
      </w:pPr>
      <w:rPr>
        <w:rFonts w:ascii="Symbol" w:hAnsi="Symbol" w:hint="default"/>
      </w:rPr>
    </w:lvl>
    <w:lvl w:ilvl="4" w:tplc="4BFC785E" w:tentative="1">
      <w:start w:val="1"/>
      <w:numFmt w:val="bullet"/>
      <w:lvlText w:val="o"/>
      <w:lvlJc w:val="left"/>
      <w:pPr>
        <w:ind w:left="3600" w:hanging="360"/>
      </w:pPr>
      <w:rPr>
        <w:rFonts w:ascii="Courier New" w:hAnsi="Courier New" w:cs="Courier New" w:hint="default"/>
      </w:rPr>
    </w:lvl>
    <w:lvl w:ilvl="5" w:tplc="29AACB36" w:tentative="1">
      <w:start w:val="1"/>
      <w:numFmt w:val="bullet"/>
      <w:lvlText w:val=""/>
      <w:lvlJc w:val="left"/>
      <w:pPr>
        <w:ind w:left="4320" w:hanging="360"/>
      </w:pPr>
      <w:rPr>
        <w:rFonts w:ascii="Wingdings" w:hAnsi="Wingdings" w:hint="default"/>
      </w:rPr>
    </w:lvl>
    <w:lvl w:ilvl="6" w:tplc="536E1DEE" w:tentative="1">
      <w:start w:val="1"/>
      <w:numFmt w:val="bullet"/>
      <w:lvlText w:val=""/>
      <w:lvlJc w:val="left"/>
      <w:pPr>
        <w:ind w:left="5040" w:hanging="360"/>
      </w:pPr>
      <w:rPr>
        <w:rFonts w:ascii="Symbol" w:hAnsi="Symbol" w:hint="default"/>
      </w:rPr>
    </w:lvl>
    <w:lvl w:ilvl="7" w:tplc="A93CDE74" w:tentative="1">
      <w:start w:val="1"/>
      <w:numFmt w:val="bullet"/>
      <w:lvlText w:val="o"/>
      <w:lvlJc w:val="left"/>
      <w:pPr>
        <w:ind w:left="5760" w:hanging="360"/>
      </w:pPr>
      <w:rPr>
        <w:rFonts w:ascii="Courier New" w:hAnsi="Courier New" w:cs="Courier New" w:hint="default"/>
      </w:rPr>
    </w:lvl>
    <w:lvl w:ilvl="8" w:tplc="BF9A1020" w:tentative="1">
      <w:start w:val="1"/>
      <w:numFmt w:val="bullet"/>
      <w:lvlText w:val=""/>
      <w:lvlJc w:val="left"/>
      <w:pPr>
        <w:ind w:left="6480" w:hanging="360"/>
      </w:pPr>
      <w:rPr>
        <w:rFonts w:ascii="Wingdings" w:hAnsi="Wingdings" w:hint="default"/>
      </w:rPr>
    </w:lvl>
  </w:abstractNum>
  <w:abstractNum w:abstractNumId="46">
    <w:nsid w:val="56F66D1B"/>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47">
    <w:nsid w:val="57B755AB"/>
    <w:multiLevelType w:val="singleLevel"/>
    <w:tmpl w:val="04090001"/>
    <w:lvl w:ilvl="0">
      <w:start w:val="1"/>
      <w:numFmt w:val="bullet"/>
      <w:lvlText w:val=""/>
      <w:lvlJc w:val="left"/>
      <w:pPr>
        <w:ind w:left="720" w:hanging="360"/>
      </w:pPr>
      <w:rPr>
        <w:rFonts w:ascii="Symbol" w:hAnsi="Symbol" w:hint="default"/>
        <w:position w:val="-2"/>
      </w:rPr>
    </w:lvl>
  </w:abstractNum>
  <w:abstractNum w:abstractNumId="48">
    <w:nsid w:val="5A332C39"/>
    <w:multiLevelType w:val="multilevel"/>
    <w:tmpl w:val="F7EE2B80"/>
    <w:numStyleLink w:val="Tables"/>
  </w:abstractNum>
  <w:abstractNum w:abstractNumId="49">
    <w:nsid w:val="5A3F7237"/>
    <w:multiLevelType w:val="hybridMultilevel"/>
    <w:tmpl w:val="4EC6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7E535D"/>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51">
    <w:nsid w:val="66D1334F"/>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52">
    <w:nsid w:val="66EB0DB2"/>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53">
    <w:nsid w:val="68BD61DE"/>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54">
    <w:nsid w:val="72090E9E"/>
    <w:multiLevelType w:val="hybridMultilevel"/>
    <w:tmpl w:val="219CDA2A"/>
    <w:lvl w:ilvl="0" w:tplc="BD10BC24">
      <w:start w:val="1"/>
      <w:numFmt w:val="decimal"/>
      <w:lvlText w:val="%1."/>
      <w:lvlJc w:val="left"/>
      <w:pPr>
        <w:ind w:left="720" w:hanging="360"/>
      </w:pPr>
      <w:rPr>
        <w:i w:val="0"/>
      </w:rPr>
    </w:lvl>
    <w:lvl w:ilvl="1" w:tplc="5906BEF0" w:tentative="1">
      <w:start w:val="1"/>
      <w:numFmt w:val="lowerLetter"/>
      <w:lvlText w:val="%2."/>
      <w:lvlJc w:val="left"/>
      <w:pPr>
        <w:ind w:left="1440" w:hanging="360"/>
      </w:pPr>
    </w:lvl>
    <w:lvl w:ilvl="2" w:tplc="8C704180" w:tentative="1">
      <w:start w:val="1"/>
      <w:numFmt w:val="lowerRoman"/>
      <w:lvlText w:val="%3."/>
      <w:lvlJc w:val="right"/>
      <w:pPr>
        <w:ind w:left="2160" w:hanging="180"/>
      </w:pPr>
    </w:lvl>
    <w:lvl w:ilvl="3" w:tplc="5F2C8882" w:tentative="1">
      <w:start w:val="1"/>
      <w:numFmt w:val="decimal"/>
      <w:lvlText w:val="%4."/>
      <w:lvlJc w:val="left"/>
      <w:pPr>
        <w:ind w:left="2880" w:hanging="360"/>
      </w:pPr>
    </w:lvl>
    <w:lvl w:ilvl="4" w:tplc="6F42C100" w:tentative="1">
      <w:start w:val="1"/>
      <w:numFmt w:val="lowerLetter"/>
      <w:lvlText w:val="%5."/>
      <w:lvlJc w:val="left"/>
      <w:pPr>
        <w:ind w:left="3600" w:hanging="360"/>
      </w:pPr>
    </w:lvl>
    <w:lvl w:ilvl="5" w:tplc="B32E7CB4" w:tentative="1">
      <w:start w:val="1"/>
      <w:numFmt w:val="lowerRoman"/>
      <w:lvlText w:val="%6."/>
      <w:lvlJc w:val="right"/>
      <w:pPr>
        <w:ind w:left="4320" w:hanging="180"/>
      </w:pPr>
    </w:lvl>
    <w:lvl w:ilvl="6" w:tplc="7728C916" w:tentative="1">
      <w:start w:val="1"/>
      <w:numFmt w:val="decimal"/>
      <w:lvlText w:val="%7."/>
      <w:lvlJc w:val="left"/>
      <w:pPr>
        <w:ind w:left="5040" w:hanging="360"/>
      </w:pPr>
    </w:lvl>
    <w:lvl w:ilvl="7" w:tplc="F45AC0F0" w:tentative="1">
      <w:start w:val="1"/>
      <w:numFmt w:val="lowerLetter"/>
      <w:lvlText w:val="%8."/>
      <w:lvlJc w:val="left"/>
      <w:pPr>
        <w:ind w:left="5760" w:hanging="360"/>
      </w:pPr>
    </w:lvl>
    <w:lvl w:ilvl="8" w:tplc="47DC3896" w:tentative="1">
      <w:start w:val="1"/>
      <w:numFmt w:val="lowerRoman"/>
      <w:lvlText w:val="%9."/>
      <w:lvlJc w:val="right"/>
      <w:pPr>
        <w:ind w:left="6480" w:hanging="180"/>
      </w:pPr>
    </w:lvl>
  </w:abstractNum>
  <w:abstractNum w:abstractNumId="55">
    <w:nsid w:val="784E20E2"/>
    <w:multiLevelType w:val="hybridMultilevel"/>
    <w:tmpl w:val="5900D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73226D"/>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abstractNum w:abstractNumId="57">
    <w:nsid w:val="7F040502"/>
    <w:multiLevelType w:val="singleLevel"/>
    <w:tmpl w:val="04090001"/>
    <w:lvl w:ilvl="0">
      <w:start w:val="1"/>
      <w:numFmt w:val="bullet"/>
      <w:lvlText w:val=""/>
      <w:lvlJc w:val="left"/>
      <w:pPr>
        <w:tabs>
          <w:tab w:val="num" w:pos="180"/>
        </w:tabs>
        <w:ind w:left="180" w:firstLine="0"/>
      </w:pPr>
      <w:rPr>
        <w:rFonts w:ascii="Symbol" w:hAnsi="Symbol" w:hint="default"/>
        <w:position w:val="-2"/>
      </w:rPr>
    </w:lvl>
  </w:abstractNum>
  <w:num w:numId="1">
    <w:abstractNumId w:val="37"/>
  </w:num>
  <w:num w:numId="2">
    <w:abstractNumId w:val="21"/>
  </w:num>
  <w:num w:numId="3">
    <w:abstractNumId w:val="33"/>
  </w:num>
  <w:num w:numId="4">
    <w:abstractNumId w:val="30"/>
  </w:num>
  <w:num w:numId="5">
    <w:abstractNumId w:val="39"/>
  </w:num>
  <w:num w:numId="6">
    <w:abstractNumId w:val="9"/>
  </w:num>
  <w:num w:numId="7">
    <w:abstractNumId w:val="15"/>
  </w:num>
  <w:num w:numId="8">
    <w:abstractNumId w:val="6"/>
    <w:lvlOverride w:ilvl="0">
      <w:lvl w:ilvl="0">
        <w:start w:val="1"/>
        <w:numFmt w:val="decimal"/>
        <w:pStyle w:val="Heading1"/>
        <w:suff w:val="nothing"/>
        <w:lvlText w:val="Chapter %1"/>
        <w:lvlJc w:val="left"/>
        <w:pPr>
          <w:ind w:left="0" w:firstLine="0"/>
        </w:pPr>
        <w:rPr>
          <w:rFonts w:hint="default"/>
          <w:b/>
          <w:i w:val="0"/>
        </w:rPr>
      </w:lvl>
    </w:lvlOverride>
  </w:num>
  <w:num w:numId="9">
    <w:abstractNumId w:val="12"/>
  </w:num>
  <w:num w:numId="10">
    <w:abstractNumId w:val="25"/>
    <w:lvlOverride w:ilvl="0">
      <w:lvl w:ilvl="0">
        <w:start w:val="1"/>
        <w:numFmt w:val="decimal"/>
        <w:pStyle w:val="Figurecaption"/>
        <w:lvlText w:val="Figure %1"/>
        <w:lvlJc w:val="left"/>
        <w:pPr>
          <w:ind w:left="0" w:firstLine="0"/>
        </w:pPr>
        <w:rPr>
          <w:rFonts w:hint="default"/>
          <w:i w:val="0"/>
        </w:rPr>
      </w:lvl>
    </w:lvlOverride>
  </w:num>
  <w:num w:numId="11">
    <w:abstractNumId w:val="48"/>
  </w:num>
  <w:num w:numId="12">
    <w:abstractNumId w:val="2"/>
    <w:lvlOverride w:ilvl="0">
      <w:lvl w:ilvl="0">
        <w:start w:val="1"/>
        <w:numFmt w:val="upperLetter"/>
        <w:pStyle w:val="Appendix"/>
        <w:suff w:val="nothing"/>
        <w:lvlText w:val="Appendix %1"/>
        <w:lvlJc w:val="left"/>
        <w:pPr>
          <w:ind w:left="0" w:firstLine="0"/>
        </w:pPr>
        <w:rPr>
          <w:rFonts w:hint="default"/>
        </w:rPr>
      </w:lvl>
    </w:lvlOverride>
  </w:num>
  <w:num w:numId="13">
    <w:abstractNumId w:val="2"/>
  </w:num>
  <w:num w:numId="14">
    <w:abstractNumId w:val="6"/>
  </w:num>
  <w:num w:numId="15">
    <w:abstractNumId w:val="22"/>
  </w:num>
  <w:num w:numId="16">
    <w:abstractNumId w:val="27"/>
  </w:num>
  <w:num w:numId="17">
    <w:abstractNumId w:val="19"/>
  </w:num>
  <w:num w:numId="18">
    <w:abstractNumId w:val="54"/>
  </w:num>
  <w:num w:numId="19">
    <w:abstractNumId w:val="14"/>
  </w:num>
  <w:num w:numId="20">
    <w:abstractNumId w:val="50"/>
  </w:num>
  <w:num w:numId="21">
    <w:abstractNumId w:val="38"/>
  </w:num>
  <w:num w:numId="22">
    <w:abstractNumId w:val="24"/>
  </w:num>
  <w:num w:numId="23">
    <w:abstractNumId w:val="18"/>
  </w:num>
  <w:num w:numId="24">
    <w:abstractNumId w:val="34"/>
  </w:num>
  <w:num w:numId="25">
    <w:abstractNumId w:val="10"/>
  </w:num>
  <w:num w:numId="26">
    <w:abstractNumId w:val="11"/>
  </w:num>
  <w:num w:numId="27">
    <w:abstractNumId w:val="41"/>
  </w:num>
  <w:num w:numId="28">
    <w:abstractNumId w:val="13"/>
  </w:num>
  <w:num w:numId="29">
    <w:abstractNumId w:val="20"/>
  </w:num>
  <w:num w:numId="30">
    <w:abstractNumId w:val="29"/>
  </w:num>
  <w:num w:numId="31">
    <w:abstractNumId w:val="36"/>
  </w:num>
  <w:num w:numId="32">
    <w:abstractNumId w:val="16"/>
  </w:num>
  <w:num w:numId="33">
    <w:abstractNumId w:val="5"/>
  </w:num>
  <w:num w:numId="34">
    <w:abstractNumId w:val="51"/>
  </w:num>
  <w:num w:numId="35">
    <w:abstractNumId w:val="47"/>
  </w:num>
  <w:num w:numId="36">
    <w:abstractNumId w:val="56"/>
  </w:num>
  <w:num w:numId="37">
    <w:abstractNumId w:val="46"/>
  </w:num>
  <w:num w:numId="38">
    <w:abstractNumId w:val="44"/>
  </w:num>
  <w:num w:numId="39">
    <w:abstractNumId w:val="53"/>
  </w:num>
  <w:num w:numId="40">
    <w:abstractNumId w:val="4"/>
  </w:num>
  <w:num w:numId="41">
    <w:abstractNumId w:val="35"/>
  </w:num>
  <w:num w:numId="42">
    <w:abstractNumId w:val="0"/>
  </w:num>
  <w:num w:numId="43">
    <w:abstractNumId w:val="52"/>
  </w:num>
  <w:num w:numId="44">
    <w:abstractNumId w:val="31"/>
  </w:num>
  <w:num w:numId="45">
    <w:abstractNumId w:val="57"/>
  </w:num>
  <w:num w:numId="46">
    <w:abstractNumId w:val="3"/>
  </w:num>
  <w:num w:numId="47">
    <w:abstractNumId w:val="40"/>
  </w:num>
  <w:num w:numId="48">
    <w:abstractNumId w:val="42"/>
  </w:num>
  <w:num w:numId="49">
    <w:abstractNumId w:val="43"/>
  </w:num>
  <w:num w:numId="50">
    <w:abstractNumId w:val="45"/>
  </w:num>
  <w:num w:numId="51">
    <w:abstractNumId w:val="49"/>
  </w:num>
  <w:num w:numId="52">
    <w:abstractNumId w:val="32"/>
  </w:num>
  <w:num w:numId="53">
    <w:abstractNumId w:val="26"/>
  </w:num>
  <w:num w:numId="54">
    <w:abstractNumId w:val="55"/>
  </w:num>
  <w:num w:numId="55">
    <w:abstractNumId w:val="28"/>
  </w:num>
  <w:num w:numId="56">
    <w:abstractNumId w:val="8"/>
  </w:num>
  <w:num w:numId="57">
    <w:abstractNumId w:val="1"/>
  </w:num>
  <w:num w:numId="58">
    <w:abstractNumId w:val="23"/>
  </w:num>
  <w:num w:numId="59">
    <w:abstractNumId w:val="17"/>
  </w:num>
  <w:num w:numId="60">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5C"/>
    <w:rsid w:val="00000518"/>
    <w:rsid w:val="000106D8"/>
    <w:rsid w:val="00012F2A"/>
    <w:rsid w:val="00016165"/>
    <w:rsid w:val="00016655"/>
    <w:rsid w:val="00022A1F"/>
    <w:rsid w:val="00031C86"/>
    <w:rsid w:val="00037BF7"/>
    <w:rsid w:val="00042984"/>
    <w:rsid w:val="00043E45"/>
    <w:rsid w:val="00046943"/>
    <w:rsid w:val="00046B3D"/>
    <w:rsid w:val="00056DCB"/>
    <w:rsid w:val="000571C3"/>
    <w:rsid w:val="00057EB7"/>
    <w:rsid w:val="00063DD9"/>
    <w:rsid w:val="000747BA"/>
    <w:rsid w:val="00086712"/>
    <w:rsid w:val="000907AF"/>
    <w:rsid w:val="00091F79"/>
    <w:rsid w:val="00095506"/>
    <w:rsid w:val="000A0535"/>
    <w:rsid w:val="000A089A"/>
    <w:rsid w:val="000A10B6"/>
    <w:rsid w:val="000A3A9D"/>
    <w:rsid w:val="000C21BD"/>
    <w:rsid w:val="000C4059"/>
    <w:rsid w:val="000C7739"/>
    <w:rsid w:val="000D0EB8"/>
    <w:rsid w:val="000D14FD"/>
    <w:rsid w:val="000D272D"/>
    <w:rsid w:val="000E2B5F"/>
    <w:rsid w:val="000F5603"/>
    <w:rsid w:val="000F715C"/>
    <w:rsid w:val="00105536"/>
    <w:rsid w:val="00105651"/>
    <w:rsid w:val="001064C8"/>
    <w:rsid w:val="001067DA"/>
    <w:rsid w:val="00117988"/>
    <w:rsid w:val="00122A98"/>
    <w:rsid w:val="001250A5"/>
    <w:rsid w:val="0012541F"/>
    <w:rsid w:val="00125899"/>
    <w:rsid w:val="00126473"/>
    <w:rsid w:val="00130F50"/>
    <w:rsid w:val="00132800"/>
    <w:rsid w:val="0013402F"/>
    <w:rsid w:val="00135FE3"/>
    <w:rsid w:val="00143A40"/>
    <w:rsid w:val="0014492F"/>
    <w:rsid w:val="0016645B"/>
    <w:rsid w:val="00170D8E"/>
    <w:rsid w:val="00171D55"/>
    <w:rsid w:val="001777BC"/>
    <w:rsid w:val="0018217B"/>
    <w:rsid w:val="00193740"/>
    <w:rsid w:val="00196D65"/>
    <w:rsid w:val="001A0CEE"/>
    <w:rsid w:val="001B1B42"/>
    <w:rsid w:val="001B55C9"/>
    <w:rsid w:val="001B6D82"/>
    <w:rsid w:val="001C50AC"/>
    <w:rsid w:val="001C6C9F"/>
    <w:rsid w:val="001D0602"/>
    <w:rsid w:val="001D38E2"/>
    <w:rsid w:val="001D4E10"/>
    <w:rsid w:val="001E396A"/>
    <w:rsid w:val="001F2D8C"/>
    <w:rsid w:val="001F3233"/>
    <w:rsid w:val="001F3C09"/>
    <w:rsid w:val="001F5341"/>
    <w:rsid w:val="0020043F"/>
    <w:rsid w:val="002019E7"/>
    <w:rsid w:val="00202951"/>
    <w:rsid w:val="002102F5"/>
    <w:rsid w:val="002107C9"/>
    <w:rsid w:val="00215ED1"/>
    <w:rsid w:val="00217934"/>
    <w:rsid w:val="00223210"/>
    <w:rsid w:val="00227665"/>
    <w:rsid w:val="00233CFB"/>
    <w:rsid w:val="002425AA"/>
    <w:rsid w:val="00245DCB"/>
    <w:rsid w:val="00247D56"/>
    <w:rsid w:val="0025536C"/>
    <w:rsid w:val="002560D0"/>
    <w:rsid w:val="002634EB"/>
    <w:rsid w:val="002676B5"/>
    <w:rsid w:val="0027021B"/>
    <w:rsid w:val="00272C35"/>
    <w:rsid w:val="00273499"/>
    <w:rsid w:val="0027479B"/>
    <w:rsid w:val="00275561"/>
    <w:rsid w:val="00275A88"/>
    <w:rsid w:val="00277B5D"/>
    <w:rsid w:val="0028312C"/>
    <w:rsid w:val="00284408"/>
    <w:rsid w:val="002849CF"/>
    <w:rsid w:val="00290CBB"/>
    <w:rsid w:val="00291D4D"/>
    <w:rsid w:val="00295E01"/>
    <w:rsid w:val="002970AB"/>
    <w:rsid w:val="002A4347"/>
    <w:rsid w:val="002A5B75"/>
    <w:rsid w:val="002C1898"/>
    <w:rsid w:val="002C3028"/>
    <w:rsid w:val="002C7EA4"/>
    <w:rsid w:val="002D0FD9"/>
    <w:rsid w:val="002D3CC5"/>
    <w:rsid w:val="002D4B86"/>
    <w:rsid w:val="002E0B9D"/>
    <w:rsid w:val="002E2028"/>
    <w:rsid w:val="002E3172"/>
    <w:rsid w:val="002E6844"/>
    <w:rsid w:val="002F5B81"/>
    <w:rsid w:val="00301DE1"/>
    <w:rsid w:val="00307C40"/>
    <w:rsid w:val="00310685"/>
    <w:rsid w:val="003125AE"/>
    <w:rsid w:val="003166C4"/>
    <w:rsid w:val="003179A7"/>
    <w:rsid w:val="00321017"/>
    <w:rsid w:val="003229FA"/>
    <w:rsid w:val="00332A78"/>
    <w:rsid w:val="0035211D"/>
    <w:rsid w:val="003552A7"/>
    <w:rsid w:val="00361D07"/>
    <w:rsid w:val="003649B0"/>
    <w:rsid w:val="00373CC2"/>
    <w:rsid w:val="00377477"/>
    <w:rsid w:val="003775FC"/>
    <w:rsid w:val="00382C3A"/>
    <w:rsid w:val="00383E82"/>
    <w:rsid w:val="00384FF4"/>
    <w:rsid w:val="003970EA"/>
    <w:rsid w:val="003A111D"/>
    <w:rsid w:val="003A32B2"/>
    <w:rsid w:val="003B5151"/>
    <w:rsid w:val="003B5292"/>
    <w:rsid w:val="003B54E9"/>
    <w:rsid w:val="003B63C7"/>
    <w:rsid w:val="003C11B7"/>
    <w:rsid w:val="003C2AB1"/>
    <w:rsid w:val="003C2C06"/>
    <w:rsid w:val="003C5D43"/>
    <w:rsid w:val="003D2135"/>
    <w:rsid w:val="003E0CC7"/>
    <w:rsid w:val="003E0DA3"/>
    <w:rsid w:val="003E0F1B"/>
    <w:rsid w:val="003E4806"/>
    <w:rsid w:val="003F0156"/>
    <w:rsid w:val="003F391F"/>
    <w:rsid w:val="003F4921"/>
    <w:rsid w:val="00400FD9"/>
    <w:rsid w:val="00404DD6"/>
    <w:rsid w:val="00407FD0"/>
    <w:rsid w:val="0041031D"/>
    <w:rsid w:val="00422D20"/>
    <w:rsid w:val="00426EC7"/>
    <w:rsid w:val="00435879"/>
    <w:rsid w:val="00437DF1"/>
    <w:rsid w:val="00443F8C"/>
    <w:rsid w:val="0045568C"/>
    <w:rsid w:val="00455D82"/>
    <w:rsid w:val="00457256"/>
    <w:rsid w:val="00457434"/>
    <w:rsid w:val="00461AD8"/>
    <w:rsid w:val="00474A25"/>
    <w:rsid w:val="004777C1"/>
    <w:rsid w:val="0048235F"/>
    <w:rsid w:val="00482FCC"/>
    <w:rsid w:val="00484F60"/>
    <w:rsid w:val="00487E4E"/>
    <w:rsid w:val="00495F7A"/>
    <w:rsid w:val="004A0420"/>
    <w:rsid w:val="004A2E1C"/>
    <w:rsid w:val="004A7D27"/>
    <w:rsid w:val="004B4137"/>
    <w:rsid w:val="004B4A1C"/>
    <w:rsid w:val="004B6053"/>
    <w:rsid w:val="004B6B7F"/>
    <w:rsid w:val="004C2B31"/>
    <w:rsid w:val="004C62F1"/>
    <w:rsid w:val="004D3D71"/>
    <w:rsid w:val="004F61E4"/>
    <w:rsid w:val="004F7A57"/>
    <w:rsid w:val="004F7D85"/>
    <w:rsid w:val="00500073"/>
    <w:rsid w:val="00500A95"/>
    <w:rsid w:val="005057B2"/>
    <w:rsid w:val="00507207"/>
    <w:rsid w:val="005114F9"/>
    <w:rsid w:val="00512F39"/>
    <w:rsid w:val="0051561E"/>
    <w:rsid w:val="00517E10"/>
    <w:rsid w:val="005215E6"/>
    <w:rsid w:val="00522222"/>
    <w:rsid w:val="00523577"/>
    <w:rsid w:val="0052600A"/>
    <w:rsid w:val="00531617"/>
    <w:rsid w:val="00536E57"/>
    <w:rsid w:val="00542216"/>
    <w:rsid w:val="0054311A"/>
    <w:rsid w:val="00546BD8"/>
    <w:rsid w:val="00547D43"/>
    <w:rsid w:val="005507AA"/>
    <w:rsid w:val="00552C3A"/>
    <w:rsid w:val="00555D3A"/>
    <w:rsid w:val="0055766B"/>
    <w:rsid w:val="00560B15"/>
    <w:rsid w:val="00565CB2"/>
    <w:rsid w:val="00571108"/>
    <w:rsid w:val="00571E6E"/>
    <w:rsid w:val="005751E2"/>
    <w:rsid w:val="00577046"/>
    <w:rsid w:val="0057750F"/>
    <w:rsid w:val="005803A4"/>
    <w:rsid w:val="005842DA"/>
    <w:rsid w:val="00585995"/>
    <w:rsid w:val="00591AC2"/>
    <w:rsid w:val="00594C8C"/>
    <w:rsid w:val="005960DD"/>
    <w:rsid w:val="005A5BDD"/>
    <w:rsid w:val="005B1206"/>
    <w:rsid w:val="005C44EE"/>
    <w:rsid w:val="005D0454"/>
    <w:rsid w:val="005D17D9"/>
    <w:rsid w:val="005D1B61"/>
    <w:rsid w:val="005D34AF"/>
    <w:rsid w:val="005D60A9"/>
    <w:rsid w:val="005D7C28"/>
    <w:rsid w:val="005E4FE1"/>
    <w:rsid w:val="005E6A87"/>
    <w:rsid w:val="0060135D"/>
    <w:rsid w:val="00604434"/>
    <w:rsid w:val="00612800"/>
    <w:rsid w:val="006204C3"/>
    <w:rsid w:val="00621F2C"/>
    <w:rsid w:val="00624A40"/>
    <w:rsid w:val="00625921"/>
    <w:rsid w:val="00626139"/>
    <w:rsid w:val="006274BF"/>
    <w:rsid w:val="0063151B"/>
    <w:rsid w:val="00633F5C"/>
    <w:rsid w:val="006342C0"/>
    <w:rsid w:val="00636961"/>
    <w:rsid w:val="00637BB4"/>
    <w:rsid w:val="00641AD5"/>
    <w:rsid w:val="006427B1"/>
    <w:rsid w:val="00642D5B"/>
    <w:rsid w:val="00643A90"/>
    <w:rsid w:val="00644B0C"/>
    <w:rsid w:val="00652E19"/>
    <w:rsid w:val="00653F5E"/>
    <w:rsid w:val="00654E98"/>
    <w:rsid w:val="006550EB"/>
    <w:rsid w:val="006633DA"/>
    <w:rsid w:val="00666864"/>
    <w:rsid w:val="00670E48"/>
    <w:rsid w:val="00671C6F"/>
    <w:rsid w:val="00672224"/>
    <w:rsid w:val="00674856"/>
    <w:rsid w:val="006766B2"/>
    <w:rsid w:val="00677D2B"/>
    <w:rsid w:val="006907BC"/>
    <w:rsid w:val="00690A23"/>
    <w:rsid w:val="00693278"/>
    <w:rsid w:val="006A286F"/>
    <w:rsid w:val="006A2C46"/>
    <w:rsid w:val="006A374C"/>
    <w:rsid w:val="006A509E"/>
    <w:rsid w:val="006A6343"/>
    <w:rsid w:val="006A7812"/>
    <w:rsid w:val="006B627B"/>
    <w:rsid w:val="006D4CB4"/>
    <w:rsid w:val="006D7635"/>
    <w:rsid w:val="006E2C22"/>
    <w:rsid w:val="006F1362"/>
    <w:rsid w:val="0070172B"/>
    <w:rsid w:val="007047DC"/>
    <w:rsid w:val="00704ADB"/>
    <w:rsid w:val="00715719"/>
    <w:rsid w:val="00720F48"/>
    <w:rsid w:val="00732546"/>
    <w:rsid w:val="007478CC"/>
    <w:rsid w:val="007504B8"/>
    <w:rsid w:val="00751236"/>
    <w:rsid w:val="007536A2"/>
    <w:rsid w:val="00753D4F"/>
    <w:rsid w:val="00760520"/>
    <w:rsid w:val="0076258E"/>
    <w:rsid w:val="007664C6"/>
    <w:rsid w:val="007768A1"/>
    <w:rsid w:val="007865CE"/>
    <w:rsid w:val="00787618"/>
    <w:rsid w:val="007911AD"/>
    <w:rsid w:val="0079238C"/>
    <w:rsid w:val="0079611E"/>
    <w:rsid w:val="007B03DB"/>
    <w:rsid w:val="007C473E"/>
    <w:rsid w:val="007D4E9D"/>
    <w:rsid w:val="007D73F1"/>
    <w:rsid w:val="007E1CBE"/>
    <w:rsid w:val="007E4CB8"/>
    <w:rsid w:val="007E5A46"/>
    <w:rsid w:val="007E7EE3"/>
    <w:rsid w:val="007F240C"/>
    <w:rsid w:val="00801294"/>
    <w:rsid w:val="008101F6"/>
    <w:rsid w:val="0081389B"/>
    <w:rsid w:val="008159E3"/>
    <w:rsid w:val="00820E06"/>
    <w:rsid w:val="00830A46"/>
    <w:rsid w:val="00830A90"/>
    <w:rsid w:val="008310CC"/>
    <w:rsid w:val="0083547A"/>
    <w:rsid w:val="00840AD7"/>
    <w:rsid w:val="008464FE"/>
    <w:rsid w:val="00850AD5"/>
    <w:rsid w:val="008523C8"/>
    <w:rsid w:val="0085418C"/>
    <w:rsid w:val="00860729"/>
    <w:rsid w:val="0087117F"/>
    <w:rsid w:val="008808A7"/>
    <w:rsid w:val="008821A8"/>
    <w:rsid w:val="0089246B"/>
    <w:rsid w:val="00892AF2"/>
    <w:rsid w:val="00893B0D"/>
    <w:rsid w:val="00896742"/>
    <w:rsid w:val="008A1719"/>
    <w:rsid w:val="008A2756"/>
    <w:rsid w:val="008A400E"/>
    <w:rsid w:val="008A58BB"/>
    <w:rsid w:val="008B109A"/>
    <w:rsid w:val="008B4FC4"/>
    <w:rsid w:val="008C060C"/>
    <w:rsid w:val="008C6820"/>
    <w:rsid w:val="008C78EE"/>
    <w:rsid w:val="008D2459"/>
    <w:rsid w:val="008D4804"/>
    <w:rsid w:val="008E0A68"/>
    <w:rsid w:val="0090021B"/>
    <w:rsid w:val="00901079"/>
    <w:rsid w:val="00902491"/>
    <w:rsid w:val="00906BC1"/>
    <w:rsid w:val="00917753"/>
    <w:rsid w:val="00924E3E"/>
    <w:rsid w:val="00926430"/>
    <w:rsid w:val="00941227"/>
    <w:rsid w:val="00942E5C"/>
    <w:rsid w:val="00951BF3"/>
    <w:rsid w:val="0095236C"/>
    <w:rsid w:val="009605E5"/>
    <w:rsid w:val="00965AF9"/>
    <w:rsid w:val="0097170E"/>
    <w:rsid w:val="009776EE"/>
    <w:rsid w:val="00980578"/>
    <w:rsid w:val="0098381B"/>
    <w:rsid w:val="00995230"/>
    <w:rsid w:val="00996C28"/>
    <w:rsid w:val="009A6F33"/>
    <w:rsid w:val="009B140A"/>
    <w:rsid w:val="009B3DAB"/>
    <w:rsid w:val="009C1EA1"/>
    <w:rsid w:val="009C4BDC"/>
    <w:rsid w:val="009C5D89"/>
    <w:rsid w:val="009C6BF3"/>
    <w:rsid w:val="009D346B"/>
    <w:rsid w:val="009D464D"/>
    <w:rsid w:val="009D46B2"/>
    <w:rsid w:val="009D60A4"/>
    <w:rsid w:val="009E3D83"/>
    <w:rsid w:val="009E51AD"/>
    <w:rsid w:val="009E711F"/>
    <w:rsid w:val="009F4D6D"/>
    <w:rsid w:val="00A00445"/>
    <w:rsid w:val="00A066F2"/>
    <w:rsid w:val="00A11C3B"/>
    <w:rsid w:val="00A14FC1"/>
    <w:rsid w:val="00A20A44"/>
    <w:rsid w:val="00A25FEE"/>
    <w:rsid w:val="00A32117"/>
    <w:rsid w:val="00A375B2"/>
    <w:rsid w:val="00A40425"/>
    <w:rsid w:val="00A42E3F"/>
    <w:rsid w:val="00A43707"/>
    <w:rsid w:val="00A442D3"/>
    <w:rsid w:val="00A46142"/>
    <w:rsid w:val="00A52321"/>
    <w:rsid w:val="00A56C04"/>
    <w:rsid w:val="00A61916"/>
    <w:rsid w:val="00A6258B"/>
    <w:rsid w:val="00A63070"/>
    <w:rsid w:val="00A7275E"/>
    <w:rsid w:val="00A85AE9"/>
    <w:rsid w:val="00A87CD6"/>
    <w:rsid w:val="00A92876"/>
    <w:rsid w:val="00A933B4"/>
    <w:rsid w:val="00A95C23"/>
    <w:rsid w:val="00A96859"/>
    <w:rsid w:val="00AA2747"/>
    <w:rsid w:val="00AA4C1E"/>
    <w:rsid w:val="00AB1E19"/>
    <w:rsid w:val="00AB442B"/>
    <w:rsid w:val="00AB55DB"/>
    <w:rsid w:val="00AC0634"/>
    <w:rsid w:val="00AC0DFD"/>
    <w:rsid w:val="00AC1B39"/>
    <w:rsid w:val="00AC1C14"/>
    <w:rsid w:val="00AC3379"/>
    <w:rsid w:val="00AC44C5"/>
    <w:rsid w:val="00AC45C1"/>
    <w:rsid w:val="00AC4875"/>
    <w:rsid w:val="00AC5A39"/>
    <w:rsid w:val="00AD269D"/>
    <w:rsid w:val="00AE31A1"/>
    <w:rsid w:val="00AE6713"/>
    <w:rsid w:val="00AE76BD"/>
    <w:rsid w:val="00AF242D"/>
    <w:rsid w:val="00AF2550"/>
    <w:rsid w:val="00AF27AE"/>
    <w:rsid w:val="00AF6882"/>
    <w:rsid w:val="00B004E2"/>
    <w:rsid w:val="00B0060D"/>
    <w:rsid w:val="00B0356B"/>
    <w:rsid w:val="00B04A0F"/>
    <w:rsid w:val="00B1687D"/>
    <w:rsid w:val="00B1689E"/>
    <w:rsid w:val="00B17252"/>
    <w:rsid w:val="00B2573A"/>
    <w:rsid w:val="00B258E5"/>
    <w:rsid w:val="00B25FFF"/>
    <w:rsid w:val="00B30CBA"/>
    <w:rsid w:val="00B3102C"/>
    <w:rsid w:val="00B32078"/>
    <w:rsid w:val="00B35DE7"/>
    <w:rsid w:val="00B372C1"/>
    <w:rsid w:val="00B37E36"/>
    <w:rsid w:val="00B402B7"/>
    <w:rsid w:val="00B4036E"/>
    <w:rsid w:val="00B407C8"/>
    <w:rsid w:val="00B424E1"/>
    <w:rsid w:val="00B46B8B"/>
    <w:rsid w:val="00B47522"/>
    <w:rsid w:val="00B621C4"/>
    <w:rsid w:val="00B63F69"/>
    <w:rsid w:val="00B65654"/>
    <w:rsid w:val="00B74702"/>
    <w:rsid w:val="00B74E1C"/>
    <w:rsid w:val="00B759B7"/>
    <w:rsid w:val="00B75AC3"/>
    <w:rsid w:val="00B823CA"/>
    <w:rsid w:val="00B94BCD"/>
    <w:rsid w:val="00B956E0"/>
    <w:rsid w:val="00BA19D3"/>
    <w:rsid w:val="00BA1DD1"/>
    <w:rsid w:val="00BA231C"/>
    <w:rsid w:val="00BA2C01"/>
    <w:rsid w:val="00BA6D3A"/>
    <w:rsid w:val="00BB0E57"/>
    <w:rsid w:val="00BB3045"/>
    <w:rsid w:val="00BD3519"/>
    <w:rsid w:val="00BD65C0"/>
    <w:rsid w:val="00BE1B33"/>
    <w:rsid w:val="00BE4671"/>
    <w:rsid w:val="00BE6BCD"/>
    <w:rsid w:val="00BF0B42"/>
    <w:rsid w:val="00BF12E9"/>
    <w:rsid w:val="00BF46BB"/>
    <w:rsid w:val="00C02540"/>
    <w:rsid w:val="00C0258E"/>
    <w:rsid w:val="00C1141C"/>
    <w:rsid w:val="00C12B51"/>
    <w:rsid w:val="00C163B4"/>
    <w:rsid w:val="00C20137"/>
    <w:rsid w:val="00C20D32"/>
    <w:rsid w:val="00C2497F"/>
    <w:rsid w:val="00C35BC4"/>
    <w:rsid w:val="00C401C3"/>
    <w:rsid w:val="00C41FD0"/>
    <w:rsid w:val="00C42277"/>
    <w:rsid w:val="00C45DFE"/>
    <w:rsid w:val="00C47900"/>
    <w:rsid w:val="00C62A15"/>
    <w:rsid w:val="00C76349"/>
    <w:rsid w:val="00C77CA9"/>
    <w:rsid w:val="00C82789"/>
    <w:rsid w:val="00C8426A"/>
    <w:rsid w:val="00C94143"/>
    <w:rsid w:val="00C94F1C"/>
    <w:rsid w:val="00CA1E83"/>
    <w:rsid w:val="00CA7E47"/>
    <w:rsid w:val="00CB31EF"/>
    <w:rsid w:val="00CC3013"/>
    <w:rsid w:val="00CD1690"/>
    <w:rsid w:val="00CD2DF8"/>
    <w:rsid w:val="00CD4D1E"/>
    <w:rsid w:val="00CD7309"/>
    <w:rsid w:val="00CD74F5"/>
    <w:rsid w:val="00CE19CD"/>
    <w:rsid w:val="00CE4B80"/>
    <w:rsid w:val="00CE5162"/>
    <w:rsid w:val="00CF4774"/>
    <w:rsid w:val="00CF4B62"/>
    <w:rsid w:val="00D006B0"/>
    <w:rsid w:val="00D069C0"/>
    <w:rsid w:val="00D1279C"/>
    <w:rsid w:val="00D25D5C"/>
    <w:rsid w:val="00D265ED"/>
    <w:rsid w:val="00D31F5B"/>
    <w:rsid w:val="00D37F36"/>
    <w:rsid w:val="00D41256"/>
    <w:rsid w:val="00D441E0"/>
    <w:rsid w:val="00D50A0F"/>
    <w:rsid w:val="00D51530"/>
    <w:rsid w:val="00D51CDA"/>
    <w:rsid w:val="00D52829"/>
    <w:rsid w:val="00D52BD7"/>
    <w:rsid w:val="00D53854"/>
    <w:rsid w:val="00D673F7"/>
    <w:rsid w:val="00D70009"/>
    <w:rsid w:val="00D7219D"/>
    <w:rsid w:val="00D73E0F"/>
    <w:rsid w:val="00D7500D"/>
    <w:rsid w:val="00D84B2B"/>
    <w:rsid w:val="00D84C74"/>
    <w:rsid w:val="00D87BF1"/>
    <w:rsid w:val="00D9011C"/>
    <w:rsid w:val="00D95D6B"/>
    <w:rsid w:val="00DA3BD4"/>
    <w:rsid w:val="00DA5E66"/>
    <w:rsid w:val="00DB2588"/>
    <w:rsid w:val="00DB3A23"/>
    <w:rsid w:val="00DB75C1"/>
    <w:rsid w:val="00DC0051"/>
    <w:rsid w:val="00DC0B8C"/>
    <w:rsid w:val="00DC7608"/>
    <w:rsid w:val="00DD7400"/>
    <w:rsid w:val="00DD7620"/>
    <w:rsid w:val="00DE0427"/>
    <w:rsid w:val="00DE0D41"/>
    <w:rsid w:val="00DE1298"/>
    <w:rsid w:val="00DE2793"/>
    <w:rsid w:val="00DE68A6"/>
    <w:rsid w:val="00E0028B"/>
    <w:rsid w:val="00E0204F"/>
    <w:rsid w:val="00E039F2"/>
    <w:rsid w:val="00E06658"/>
    <w:rsid w:val="00E15417"/>
    <w:rsid w:val="00E154E8"/>
    <w:rsid w:val="00E1669B"/>
    <w:rsid w:val="00E214D2"/>
    <w:rsid w:val="00E21893"/>
    <w:rsid w:val="00E2455A"/>
    <w:rsid w:val="00E25410"/>
    <w:rsid w:val="00E26553"/>
    <w:rsid w:val="00E26F16"/>
    <w:rsid w:val="00E3036E"/>
    <w:rsid w:val="00E31114"/>
    <w:rsid w:val="00E42BBC"/>
    <w:rsid w:val="00E43CD2"/>
    <w:rsid w:val="00E44B89"/>
    <w:rsid w:val="00E50D75"/>
    <w:rsid w:val="00E50F8C"/>
    <w:rsid w:val="00E53917"/>
    <w:rsid w:val="00E56797"/>
    <w:rsid w:val="00E678B1"/>
    <w:rsid w:val="00E72F9B"/>
    <w:rsid w:val="00E7457B"/>
    <w:rsid w:val="00E9098D"/>
    <w:rsid w:val="00E91E9F"/>
    <w:rsid w:val="00E92066"/>
    <w:rsid w:val="00E94A43"/>
    <w:rsid w:val="00E97B07"/>
    <w:rsid w:val="00EA059E"/>
    <w:rsid w:val="00EA0668"/>
    <w:rsid w:val="00EA1FD4"/>
    <w:rsid w:val="00EA2838"/>
    <w:rsid w:val="00EA2C70"/>
    <w:rsid w:val="00EB0BD0"/>
    <w:rsid w:val="00EB37E3"/>
    <w:rsid w:val="00EB7C3D"/>
    <w:rsid w:val="00EB7E88"/>
    <w:rsid w:val="00EC1CB3"/>
    <w:rsid w:val="00EC3112"/>
    <w:rsid w:val="00EC4AAE"/>
    <w:rsid w:val="00ED215D"/>
    <w:rsid w:val="00ED3C28"/>
    <w:rsid w:val="00ED4590"/>
    <w:rsid w:val="00ED72B7"/>
    <w:rsid w:val="00EE56CA"/>
    <w:rsid w:val="00EE63E8"/>
    <w:rsid w:val="00EE7845"/>
    <w:rsid w:val="00EF2750"/>
    <w:rsid w:val="00EF6238"/>
    <w:rsid w:val="00F01FD6"/>
    <w:rsid w:val="00F06963"/>
    <w:rsid w:val="00F06BAC"/>
    <w:rsid w:val="00F108A0"/>
    <w:rsid w:val="00F117D4"/>
    <w:rsid w:val="00F30703"/>
    <w:rsid w:val="00F32D53"/>
    <w:rsid w:val="00F32DC1"/>
    <w:rsid w:val="00F33B0D"/>
    <w:rsid w:val="00F41485"/>
    <w:rsid w:val="00F42E3D"/>
    <w:rsid w:val="00F43F88"/>
    <w:rsid w:val="00F5111C"/>
    <w:rsid w:val="00F53DE7"/>
    <w:rsid w:val="00F55E1C"/>
    <w:rsid w:val="00F571F2"/>
    <w:rsid w:val="00F624B0"/>
    <w:rsid w:val="00F62575"/>
    <w:rsid w:val="00F7477B"/>
    <w:rsid w:val="00F74CD8"/>
    <w:rsid w:val="00F81141"/>
    <w:rsid w:val="00F81933"/>
    <w:rsid w:val="00F84D16"/>
    <w:rsid w:val="00F85B4F"/>
    <w:rsid w:val="00F87292"/>
    <w:rsid w:val="00F928FB"/>
    <w:rsid w:val="00F94C7C"/>
    <w:rsid w:val="00F9611A"/>
    <w:rsid w:val="00F96193"/>
    <w:rsid w:val="00FA3FF3"/>
    <w:rsid w:val="00FA5A1D"/>
    <w:rsid w:val="00FB6EA5"/>
    <w:rsid w:val="00FC3B1D"/>
    <w:rsid w:val="00FC3F6A"/>
    <w:rsid w:val="00FC5515"/>
    <w:rsid w:val="00FC63EF"/>
    <w:rsid w:val="00FC7A5F"/>
    <w:rsid w:val="00FD62D2"/>
    <w:rsid w:val="00FD6C33"/>
    <w:rsid w:val="00FE00A1"/>
    <w:rsid w:val="00FE26B7"/>
    <w:rsid w:val="00FE32D9"/>
    <w:rsid w:val="00FF5C04"/>
    <w:rsid w:val="00FF620A"/>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lsdException w:name="heading 7" w:semiHidden="0" w:uiPriority="9" w:unhideWhenUsed="0"/>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semiHidden="0" w:uiPriority="39" w:unhideWhenUsed="0"/>
    <w:lsdException w:name="toc 7" w:uiPriority="39"/>
    <w:lsdException w:name="toc 8" w:uiPriority="39"/>
    <w:lsdException w:name="toc 9" w:uiPriority="39"/>
    <w:lsdException w:name="foot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279C"/>
    <w:rPr>
      <w:sz w:val="24"/>
      <w:szCs w:val="24"/>
    </w:rPr>
  </w:style>
  <w:style w:type="paragraph" w:styleId="Heading1">
    <w:name w:val="heading 1"/>
    <w:aliases w:val="Chapter"/>
    <w:next w:val="CHAPTERTITLE"/>
    <w:qFormat/>
    <w:rsid w:val="003C5D43"/>
    <w:pPr>
      <w:pageBreakBefore/>
      <w:numPr>
        <w:numId w:val="8"/>
      </w:numPr>
      <w:spacing w:before="1260" w:after="240"/>
      <w:jc w:val="center"/>
      <w:outlineLvl w:val="0"/>
    </w:pPr>
    <w:rPr>
      <w:b/>
      <w:sz w:val="24"/>
      <w:szCs w:val="24"/>
    </w:rPr>
  </w:style>
  <w:style w:type="paragraph" w:styleId="Heading2">
    <w:name w:val="heading 2"/>
    <w:basedOn w:val="Normal"/>
    <w:next w:val="Paragraph"/>
    <w:link w:val="Heading2Char"/>
    <w:qFormat/>
    <w:rsid w:val="00BD3519"/>
    <w:pPr>
      <w:keepNext/>
      <w:keepLines/>
      <w:spacing w:before="480"/>
      <w:jc w:val="center"/>
      <w:outlineLvl w:val="1"/>
    </w:pPr>
    <w:rPr>
      <w:b/>
    </w:rPr>
  </w:style>
  <w:style w:type="paragraph" w:styleId="Heading3">
    <w:name w:val="heading 3"/>
    <w:basedOn w:val="Heading2"/>
    <w:next w:val="Paragraph"/>
    <w:link w:val="Heading3Char"/>
    <w:qFormat/>
    <w:rsid w:val="00BD3519"/>
    <w:pPr>
      <w:outlineLvl w:val="2"/>
    </w:pPr>
    <w:rPr>
      <w:b w:val="0"/>
    </w:rPr>
  </w:style>
  <w:style w:type="paragraph" w:styleId="Heading4">
    <w:name w:val="heading 4"/>
    <w:basedOn w:val="Heading3"/>
    <w:next w:val="Paragraph"/>
    <w:link w:val="Heading4Char"/>
    <w:qFormat/>
    <w:rsid w:val="00BD3519"/>
    <w:pPr>
      <w:jc w:val="left"/>
      <w:outlineLvl w:val="3"/>
    </w:pPr>
    <w:rPr>
      <w:b/>
    </w:rPr>
  </w:style>
  <w:style w:type="paragraph" w:styleId="Heading5">
    <w:name w:val="heading 5"/>
    <w:basedOn w:val="Heading4"/>
    <w:next w:val="Paragraph"/>
    <w:link w:val="Heading5Char"/>
    <w:qFormat/>
    <w:rsid w:val="00BD3519"/>
    <w:pPr>
      <w:outlineLvl w:val="4"/>
    </w:pPr>
    <w:rPr>
      <w:b w:val="0"/>
    </w:rPr>
  </w:style>
  <w:style w:type="paragraph" w:styleId="Heading6">
    <w:name w:val="heading 6"/>
    <w:aliases w:val="Partial Page Table"/>
    <w:basedOn w:val="Heading5"/>
    <w:next w:val="Normal"/>
    <w:link w:val="Heading6Char"/>
    <w:semiHidden/>
    <w:rsid w:val="00F928FB"/>
    <w:pPr>
      <w:numPr>
        <w:ilvl w:val="5"/>
      </w:numPr>
      <w:spacing w:before="720"/>
      <w:outlineLvl w:val="5"/>
    </w:pPr>
  </w:style>
  <w:style w:type="paragraph" w:styleId="Heading7">
    <w:name w:val="heading 7"/>
    <w:aliases w:val="Full Page Table"/>
    <w:basedOn w:val="Heading6"/>
    <w:next w:val="Normal"/>
    <w:semiHidden/>
    <w:rsid w:val="00D7500D"/>
    <w:pPr>
      <w:pageBreakBefore/>
      <w:spacing w:before="0"/>
      <w:outlineLvl w:val="6"/>
    </w:pPr>
  </w:style>
  <w:style w:type="paragraph" w:styleId="Heading8">
    <w:name w:val="heading 8"/>
    <w:aliases w:val="Partial Page Figure"/>
    <w:basedOn w:val="Normal"/>
    <w:next w:val="Normal"/>
    <w:link w:val="Heading8Char"/>
    <w:semiHidden/>
    <w:qFormat/>
    <w:rsid w:val="004F7D85"/>
    <w:pPr>
      <w:keepLines/>
      <w:spacing w:before="240" w:after="480"/>
      <w:outlineLvl w:val="7"/>
    </w:pPr>
  </w:style>
  <w:style w:type="paragraph" w:styleId="Heading9">
    <w:name w:val="heading 9"/>
    <w:aliases w:val="Full Page Figure"/>
    <w:basedOn w:val="Heading8"/>
    <w:next w:val="Paragraph-newpage"/>
    <w:semiHidden/>
    <w:qFormat/>
    <w:rsid w:val="00D7500D"/>
    <w:pPr>
      <w:spacing w:before="0" w:after="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Center">
    <w:name w:val="Doc Center"/>
    <w:basedOn w:val="Normal"/>
    <w:uiPriority w:val="4"/>
    <w:pPr>
      <w:jc w:val="center"/>
    </w:pPr>
  </w:style>
  <w:style w:type="paragraph" w:customStyle="1" w:styleId="DocTitle">
    <w:name w:val="Doc Title"/>
    <w:basedOn w:val="DocCenter"/>
    <w:uiPriority w:val="4"/>
    <w:rsid w:val="006A509E"/>
    <w:pPr>
      <w:spacing w:after="240"/>
    </w:pPr>
    <w:rPr>
      <w:b/>
    </w:rPr>
  </w:style>
  <w:style w:type="paragraph" w:customStyle="1" w:styleId="DocText">
    <w:name w:val="Doc Text"/>
    <w:basedOn w:val="Normal"/>
    <w:uiPriority w:val="4"/>
    <w:rsid w:val="006427B1"/>
    <w:pPr>
      <w:ind w:firstLine="720"/>
    </w:pPr>
  </w:style>
  <w:style w:type="paragraph" w:customStyle="1" w:styleId="DocApproval">
    <w:name w:val="Doc Approval"/>
    <w:basedOn w:val="Normal"/>
    <w:uiPriority w:val="4"/>
    <w:rsid w:val="00400FD9"/>
    <w:pPr>
      <w:tabs>
        <w:tab w:val="left" w:leader="underscore" w:pos="8352"/>
      </w:tabs>
      <w:ind w:left="1260" w:hanging="1260"/>
    </w:pPr>
  </w:style>
  <w:style w:type="paragraph" w:customStyle="1" w:styleId="MAJORSECTION">
    <w:name w:val="MAJOR SECTION"/>
    <w:basedOn w:val="CHAPTERTITLE"/>
    <w:next w:val="Paragraph"/>
    <w:link w:val="MAJORSECTIONChar"/>
    <w:rsid w:val="006A509E"/>
    <w:pPr>
      <w:pageBreakBefore/>
      <w:spacing w:before="1260"/>
    </w:pPr>
  </w:style>
  <w:style w:type="paragraph" w:customStyle="1" w:styleId="Tablecontinued">
    <w:name w:val="Table continued"/>
    <w:basedOn w:val="Table-caption"/>
    <w:next w:val="Tablecontent"/>
    <w:link w:val="TablecontinuedChar"/>
    <w:uiPriority w:val="1"/>
    <w:qFormat/>
    <w:rsid w:val="00565CB2"/>
    <w:pPr>
      <w:numPr>
        <w:numId w:val="0"/>
      </w:numPr>
      <w:outlineLvl w:val="9"/>
    </w:pPr>
  </w:style>
  <w:style w:type="paragraph" w:customStyle="1" w:styleId="Paragraph">
    <w:name w:val="Paragraph"/>
    <w:basedOn w:val="Normal"/>
    <w:link w:val="ParagraphChar"/>
    <w:qFormat/>
    <w:rsid w:val="00D069C0"/>
    <w:pPr>
      <w:spacing w:line="480" w:lineRule="atLeast"/>
      <w:ind w:firstLine="720"/>
    </w:pPr>
  </w:style>
  <w:style w:type="numbering" w:customStyle="1" w:styleId="Tables">
    <w:name w:val="Tables"/>
    <w:uiPriority w:val="99"/>
    <w:rsid w:val="00565CB2"/>
    <w:pPr>
      <w:numPr>
        <w:numId w:val="9"/>
      </w:numPr>
    </w:pPr>
  </w:style>
  <w:style w:type="paragraph" w:styleId="TOC1">
    <w:name w:val="toc 1"/>
    <w:basedOn w:val="Normal"/>
    <w:uiPriority w:val="39"/>
    <w:rsid w:val="00B30CBA"/>
    <w:pPr>
      <w:keepLines/>
      <w:numPr>
        <w:numId w:val="2"/>
      </w:numPr>
      <w:tabs>
        <w:tab w:val="left" w:pos="720"/>
        <w:tab w:val="right" w:leader="dot" w:pos="8352"/>
      </w:tabs>
      <w:spacing w:before="240"/>
      <w:ind w:right="288" w:hanging="360"/>
    </w:pPr>
  </w:style>
  <w:style w:type="paragraph" w:styleId="TOC8">
    <w:name w:val="toc 8"/>
    <w:basedOn w:val="TOC6"/>
    <w:uiPriority w:val="39"/>
    <w:rsid w:val="003649B0"/>
    <w:pPr>
      <w:spacing w:before="240" w:after="0"/>
      <w:ind w:left="720" w:firstLine="0"/>
      <w:contextualSpacing/>
    </w:pPr>
  </w:style>
  <w:style w:type="paragraph" w:styleId="Footer">
    <w:name w:val="footer"/>
    <w:basedOn w:val="Normal"/>
    <w:semiHidden/>
    <w:pPr>
      <w:jc w:val="center"/>
    </w:pPr>
  </w:style>
  <w:style w:type="paragraph" w:customStyle="1" w:styleId="Appendix">
    <w:name w:val="Appendix"/>
    <w:next w:val="APPENDIXTITLE"/>
    <w:link w:val="AppendixChar"/>
    <w:uiPriority w:val="2"/>
    <w:rsid w:val="00F928FB"/>
    <w:pPr>
      <w:pageBreakBefore/>
      <w:numPr>
        <w:numId w:val="12"/>
      </w:numPr>
      <w:spacing w:before="1260" w:after="240"/>
      <w:jc w:val="center"/>
    </w:pPr>
    <w:rPr>
      <w:b/>
      <w:sz w:val="24"/>
      <w:szCs w:val="24"/>
    </w:rPr>
  </w:style>
  <w:style w:type="paragraph" w:customStyle="1" w:styleId="BibEntry">
    <w:name w:val="Bib Entry"/>
    <w:basedOn w:val="Normal"/>
    <w:pPr>
      <w:keepLines/>
      <w:spacing w:before="240"/>
      <w:ind w:left="720" w:hanging="720"/>
    </w:pPr>
  </w:style>
  <w:style w:type="paragraph" w:customStyle="1" w:styleId="BibEntry-numbered">
    <w:name w:val="Bib Entry - numbered"/>
    <w:basedOn w:val="Normal"/>
    <w:uiPriority w:val="1"/>
    <w:rsid w:val="00DE2793"/>
    <w:pPr>
      <w:keepLines/>
      <w:numPr>
        <w:numId w:val="3"/>
      </w:numPr>
      <w:spacing w:before="240"/>
    </w:pPr>
  </w:style>
  <w:style w:type="paragraph" w:customStyle="1" w:styleId="ParagraphContinued">
    <w:name w:val="Paragraph Continued"/>
    <w:basedOn w:val="Paragraph"/>
    <w:next w:val="Paragraph"/>
    <w:rsid w:val="00F624B0"/>
    <w:pPr>
      <w:ind w:firstLine="0"/>
    </w:pPr>
  </w:style>
  <w:style w:type="character" w:styleId="EndnoteReference">
    <w:name w:val="endnote reference"/>
    <w:basedOn w:val="FootnoteReference"/>
    <w:semiHidden/>
    <w:rPr>
      <w:position w:val="6"/>
      <w:sz w:val="18"/>
      <w:vertAlign w:val="baseline"/>
    </w:rPr>
  </w:style>
  <w:style w:type="paragraph" w:styleId="EndnoteText">
    <w:name w:val="endnote text"/>
    <w:basedOn w:val="Normal"/>
    <w:semiHidden/>
    <w:pPr>
      <w:spacing w:after="240"/>
    </w:pPr>
  </w:style>
  <w:style w:type="paragraph" w:customStyle="1" w:styleId="Equation">
    <w:name w:val="Equation"/>
    <w:basedOn w:val="Normal"/>
    <w:next w:val="ParagraphContinued"/>
    <w:uiPriority w:val="1"/>
    <w:pPr>
      <w:tabs>
        <w:tab w:val="center" w:pos="4180"/>
        <w:tab w:val="right" w:pos="8280"/>
      </w:tabs>
      <w:spacing w:before="240"/>
    </w:pPr>
  </w:style>
  <w:style w:type="paragraph" w:customStyle="1" w:styleId="Figure-image">
    <w:name w:val="Figure - image"/>
    <w:basedOn w:val="Normal"/>
    <w:next w:val="Figurecaption"/>
    <w:uiPriority w:val="1"/>
    <w:rsid w:val="00C45DFE"/>
    <w:pPr>
      <w:keepNext/>
      <w:keepLines/>
      <w:spacing w:before="720"/>
      <w:jc w:val="center"/>
    </w:pPr>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spacing w:after="240"/>
    </w:pPr>
  </w:style>
  <w:style w:type="numbering" w:customStyle="1" w:styleId="Figures">
    <w:name w:val="Figures"/>
    <w:uiPriority w:val="99"/>
    <w:rsid w:val="00565CB2"/>
    <w:pPr>
      <w:numPr>
        <w:numId w:val="7"/>
      </w:numPr>
    </w:pPr>
  </w:style>
  <w:style w:type="character" w:styleId="Hyperlink">
    <w:name w:val="Hyperlink"/>
    <w:basedOn w:val="DefaultParagraphFont"/>
    <w:uiPriority w:val="99"/>
    <w:unhideWhenUsed/>
    <w:rsid w:val="007C473E"/>
    <w:rPr>
      <w:color w:val="0000FF" w:themeColor="hyperlink"/>
      <w:u w:val="single"/>
    </w:rPr>
  </w:style>
  <w:style w:type="paragraph" w:styleId="Header">
    <w:name w:val="header"/>
    <w:basedOn w:val="Footer"/>
    <w:semiHidden/>
  </w:style>
  <w:style w:type="table" w:styleId="TableGrid">
    <w:name w:val="Table Grid"/>
    <w:basedOn w:val="TableNormal"/>
    <w:uiPriority w:val="59"/>
    <w:rsid w:val="0098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Format-numbered">
    <w:name w:val="List Format - numbered"/>
    <w:basedOn w:val="Paragraph"/>
    <w:link w:val="ListFormat-numberedChar"/>
    <w:uiPriority w:val="1"/>
    <w:rsid w:val="00437DF1"/>
    <w:pPr>
      <w:numPr>
        <w:numId w:val="15"/>
      </w:numPr>
      <w:spacing w:before="240" w:line="240" w:lineRule="auto"/>
    </w:pPr>
  </w:style>
  <w:style w:type="paragraph" w:customStyle="1" w:styleId="Paragraph-newpage">
    <w:name w:val="Paragraph - new page"/>
    <w:basedOn w:val="Paragraph"/>
    <w:next w:val="Paragraph"/>
    <w:link w:val="Paragraph-newpageChar"/>
    <w:rsid w:val="00D069C0"/>
    <w:pPr>
      <w:pageBreakBefore/>
    </w:pPr>
  </w:style>
  <w:style w:type="paragraph" w:customStyle="1" w:styleId="Quotation">
    <w:name w:val="Quotation"/>
    <w:basedOn w:val="Normal"/>
    <w:next w:val="ParagraphContinued"/>
    <w:uiPriority w:val="1"/>
    <w:pPr>
      <w:tabs>
        <w:tab w:val="left" w:pos="1880"/>
      </w:tabs>
      <w:spacing w:before="240"/>
      <w:ind w:left="720" w:right="720"/>
    </w:pPr>
  </w:style>
  <w:style w:type="paragraph" w:styleId="TOC2">
    <w:name w:val="toc 2"/>
    <w:basedOn w:val="TOC1"/>
    <w:uiPriority w:val="39"/>
    <w:rsid w:val="00EA059E"/>
    <w:pPr>
      <w:numPr>
        <w:numId w:val="0"/>
      </w:numPr>
      <w:ind w:left="720"/>
      <w:contextualSpacing/>
    </w:pPr>
  </w:style>
  <w:style w:type="paragraph" w:styleId="TOC3">
    <w:name w:val="toc 3"/>
    <w:basedOn w:val="TOC2"/>
    <w:uiPriority w:val="39"/>
    <w:rsid w:val="00672224"/>
    <w:pPr>
      <w:ind w:left="1080"/>
    </w:pPr>
  </w:style>
  <w:style w:type="paragraph" w:styleId="TOC4">
    <w:name w:val="toc 4"/>
    <w:basedOn w:val="TOC3"/>
    <w:uiPriority w:val="39"/>
    <w:rsid w:val="00672224"/>
    <w:pPr>
      <w:ind w:left="1440"/>
    </w:pPr>
  </w:style>
  <w:style w:type="paragraph" w:styleId="TOC5">
    <w:name w:val="toc 5"/>
    <w:basedOn w:val="TOC4"/>
    <w:uiPriority w:val="39"/>
    <w:rsid w:val="00284408"/>
    <w:pPr>
      <w:ind w:left="1800"/>
    </w:pPr>
  </w:style>
  <w:style w:type="paragraph" w:styleId="TOC7">
    <w:name w:val="toc 7"/>
    <w:basedOn w:val="TOC1"/>
    <w:link w:val="TOC7Char"/>
    <w:uiPriority w:val="39"/>
    <w:rsid w:val="00EA059E"/>
    <w:pPr>
      <w:numPr>
        <w:numId w:val="5"/>
      </w:numPr>
      <w:ind w:hanging="360"/>
      <w:contextualSpacing/>
    </w:pPr>
  </w:style>
  <w:style w:type="paragraph" w:styleId="TOC9">
    <w:name w:val="toc 9"/>
    <w:basedOn w:val="TOC1"/>
    <w:uiPriority w:val="39"/>
    <w:rsid w:val="00EA059E"/>
    <w:pPr>
      <w:numPr>
        <w:numId w:val="0"/>
      </w:numPr>
      <w:contextualSpacing/>
    </w:pPr>
  </w:style>
  <w:style w:type="paragraph" w:customStyle="1" w:styleId="Verse">
    <w:name w:val="Verse"/>
    <w:basedOn w:val="Quotation"/>
    <w:uiPriority w:val="1"/>
    <w:pPr>
      <w:tabs>
        <w:tab w:val="clear" w:pos="1880"/>
      </w:tabs>
      <w:ind w:left="1440" w:hanging="720"/>
    </w:pPr>
  </w:style>
  <w:style w:type="paragraph" w:styleId="PlainText">
    <w:name w:val="Plain Text"/>
    <w:basedOn w:val="Normal"/>
    <w:link w:val="PlainTextChar"/>
    <w:uiPriority w:val="99"/>
    <w:semiHidden/>
    <w:unhideWhenUsed/>
    <w:rsid w:val="00D84B2B"/>
    <w:rPr>
      <w:rFonts w:ascii="Consolas" w:eastAsia="Calibri" w:hAnsi="Consolas"/>
      <w:sz w:val="21"/>
      <w:szCs w:val="21"/>
    </w:rPr>
  </w:style>
  <w:style w:type="character" w:customStyle="1" w:styleId="PlainTextChar">
    <w:name w:val="Plain Text Char"/>
    <w:basedOn w:val="DefaultParagraphFont"/>
    <w:link w:val="PlainText"/>
    <w:uiPriority w:val="99"/>
    <w:semiHidden/>
    <w:rsid w:val="00D84B2B"/>
    <w:rPr>
      <w:rFonts w:ascii="Consolas" w:eastAsia="Calibri" w:hAnsi="Consolas" w:cs="Times New Roman"/>
      <w:sz w:val="21"/>
      <w:szCs w:val="21"/>
    </w:rPr>
  </w:style>
  <w:style w:type="paragraph" w:customStyle="1" w:styleId="Appendix-one">
    <w:name w:val="Appendix - one"/>
    <w:basedOn w:val="Normal"/>
    <w:next w:val="APPENDIXTITLE-one"/>
    <w:link w:val="Appendix-oneChar"/>
    <w:uiPriority w:val="3"/>
    <w:rsid w:val="00B75AC3"/>
    <w:pPr>
      <w:pageBreakBefore/>
      <w:numPr>
        <w:numId w:val="4"/>
      </w:numPr>
      <w:spacing w:before="1260" w:after="240"/>
      <w:jc w:val="center"/>
    </w:pPr>
    <w:rPr>
      <w:b/>
    </w:rPr>
  </w:style>
  <w:style w:type="character" w:customStyle="1" w:styleId="AppendixChar">
    <w:name w:val="Appendix Char"/>
    <w:basedOn w:val="DefaultParagraphFont"/>
    <w:link w:val="Appendix"/>
    <w:uiPriority w:val="2"/>
    <w:rsid w:val="00F928FB"/>
    <w:rPr>
      <w:b/>
      <w:sz w:val="24"/>
      <w:szCs w:val="24"/>
    </w:rPr>
  </w:style>
  <w:style w:type="character" w:customStyle="1" w:styleId="Appendix-oneChar">
    <w:name w:val="Appendix - one Char"/>
    <w:basedOn w:val="AppendixChar"/>
    <w:link w:val="Appendix-one"/>
    <w:uiPriority w:val="3"/>
    <w:rsid w:val="00E039F2"/>
    <w:rPr>
      <w:b/>
      <w:sz w:val="24"/>
      <w:szCs w:val="24"/>
    </w:rPr>
  </w:style>
  <w:style w:type="paragraph" w:customStyle="1" w:styleId="MAJORSECTION-noToCentry">
    <w:name w:val="MAJOR SECTION - no ToC entry"/>
    <w:basedOn w:val="MAJORSECTION"/>
    <w:next w:val="Paragraph"/>
    <w:link w:val="MAJORSECTION-noToCentryChar"/>
    <w:rsid w:val="006A509E"/>
  </w:style>
  <w:style w:type="character" w:customStyle="1" w:styleId="ParagraphChar">
    <w:name w:val="Paragraph Char"/>
    <w:basedOn w:val="DefaultParagraphFont"/>
    <w:link w:val="Paragraph"/>
    <w:rsid w:val="00CD4D1E"/>
    <w:rPr>
      <w:sz w:val="24"/>
      <w:szCs w:val="24"/>
    </w:rPr>
  </w:style>
  <w:style w:type="character" w:customStyle="1" w:styleId="MAJORSECTIONChar">
    <w:name w:val="MAJOR SECTION Char"/>
    <w:basedOn w:val="ParagraphChar"/>
    <w:link w:val="MAJORSECTION"/>
    <w:rsid w:val="00565CB2"/>
    <w:rPr>
      <w:b/>
      <w:sz w:val="24"/>
      <w:szCs w:val="24"/>
    </w:rPr>
  </w:style>
  <w:style w:type="character" w:customStyle="1" w:styleId="MAJORSECTION-noToCentryChar">
    <w:name w:val="MAJOR SECTION - no ToC entry Char"/>
    <w:basedOn w:val="MAJORSECTIONChar"/>
    <w:link w:val="MAJORSECTION-noToCentry"/>
    <w:rsid w:val="006A509E"/>
    <w:rPr>
      <w:b/>
      <w:sz w:val="24"/>
      <w:szCs w:val="24"/>
    </w:rPr>
  </w:style>
  <w:style w:type="paragraph" w:styleId="BalloonText">
    <w:name w:val="Balloon Text"/>
    <w:basedOn w:val="Normal"/>
    <w:link w:val="BalloonTextChar"/>
    <w:uiPriority w:val="99"/>
    <w:semiHidden/>
    <w:unhideWhenUsed/>
    <w:rsid w:val="00E214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4D2"/>
    <w:rPr>
      <w:rFonts w:ascii="Lucida Grande" w:hAnsi="Lucida Grande" w:cs="Lucida Grande"/>
      <w:sz w:val="18"/>
      <w:szCs w:val="18"/>
    </w:rPr>
  </w:style>
  <w:style w:type="character" w:styleId="CommentReference">
    <w:name w:val="annotation reference"/>
    <w:basedOn w:val="DefaultParagraphFont"/>
    <w:uiPriority w:val="99"/>
    <w:semiHidden/>
    <w:unhideWhenUsed/>
    <w:rsid w:val="0028312C"/>
    <w:rPr>
      <w:sz w:val="16"/>
      <w:szCs w:val="16"/>
    </w:rPr>
  </w:style>
  <w:style w:type="paragraph" w:styleId="CommentText">
    <w:name w:val="annotation text"/>
    <w:basedOn w:val="Normal"/>
    <w:link w:val="CommentTextChar"/>
    <w:uiPriority w:val="99"/>
    <w:semiHidden/>
    <w:unhideWhenUsed/>
    <w:rsid w:val="0028312C"/>
    <w:rPr>
      <w:sz w:val="20"/>
      <w:szCs w:val="20"/>
    </w:rPr>
  </w:style>
  <w:style w:type="character" w:customStyle="1" w:styleId="CommentTextChar">
    <w:name w:val="Comment Text Char"/>
    <w:basedOn w:val="DefaultParagraphFont"/>
    <w:link w:val="CommentText"/>
    <w:uiPriority w:val="99"/>
    <w:semiHidden/>
    <w:rsid w:val="0028312C"/>
  </w:style>
  <w:style w:type="paragraph" w:styleId="CommentSubject">
    <w:name w:val="annotation subject"/>
    <w:basedOn w:val="CommentText"/>
    <w:next w:val="CommentText"/>
    <w:link w:val="CommentSubjectChar"/>
    <w:uiPriority w:val="99"/>
    <w:semiHidden/>
    <w:unhideWhenUsed/>
    <w:rsid w:val="0028312C"/>
    <w:rPr>
      <w:b/>
      <w:bCs/>
    </w:rPr>
  </w:style>
  <w:style w:type="character" w:customStyle="1" w:styleId="CommentSubjectChar">
    <w:name w:val="Comment Subject Char"/>
    <w:basedOn w:val="CommentTextChar"/>
    <w:link w:val="CommentSubject"/>
    <w:uiPriority w:val="99"/>
    <w:semiHidden/>
    <w:rsid w:val="0028312C"/>
    <w:rPr>
      <w:b/>
      <w:bCs/>
    </w:rPr>
  </w:style>
  <w:style w:type="paragraph" w:styleId="Revision">
    <w:name w:val="Revision"/>
    <w:hidden/>
    <w:uiPriority w:val="99"/>
    <w:semiHidden/>
    <w:rsid w:val="0028312C"/>
    <w:rPr>
      <w:sz w:val="24"/>
      <w:szCs w:val="24"/>
    </w:rPr>
  </w:style>
  <w:style w:type="paragraph" w:styleId="TOC6">
    <w:name w:val="toc 6"/>
    <w:basedOn w:val="TOC1"/>
    <w:uiPriority w:val="39"/>
    <w:rsid w:val="001A0CEE"/>
    <w:pPr>
      <w:numPr>
        <w:numId w:val="0"/>
      </w:numPr>
      <w:spacing w:before="0" w:after="240"/>
      <w:ind w:left="1260" w:hanging="1260"/>
    </w:pPr>
    <w:rPr>
      <w:szCs w:val="20"/>
    </w:rPr>
  </w:style>
  <w:style w:type="paragraph" w:customStyle="1" w:styleId="APPENDIXTITLE">
    <w:name w:val="APPENDIX TITLE"/>
    <w:basedOn w:val="CHAPTERTITLE"/>
    <w:next w:val="Paragraph"/>
    <w:link w:val="APPENDIXTITLEChar"/>
    <w:uiPriority w:val="2"/>
    <w:rsid w:val="00B75AC3"/>
  </w:style>
  <w:style w:type="character" w:customStyle="1" w:styleId="APPENDIXTITLEChar">
    <w:name w:val="APPENDIX TITLE Char"/>
    <w:basedOn w:val="DefaultParagraphFont"/>
    <w:link w:val="APPENDIXTITLE"/>
    <w:uiPriority w:val="2"/>
    <w:rsid w:val="00565CB2"/>
    <w:rPr>
      <w:b/>
      <w:sz w:val="24"/>
      <w:szCs w:val="24"/>
    </w:rPr>
  </w:style>
  <w:style w:type="paragraph" w:customStyle="1" w:styleId="APPENDIXTITLE-one">
    <w:name w:val="APPENDIX TITLE - one"/>
    <w:basedOn w:val="APPENDIXTITLE"/>
    <w:next w:val="Paragraph"/>
    <w:link w:val="APPENDIXTITLE-oneChar"/>
    <w:uiPriority w:val="3"/>
    <w:rsid w:val="00B75AC3"/>
  </w:style>
  <w:style w:type="character" w:customStyle="1" w:styleId="APPENDIXTITLE-oneChar">
    <w:name w:val="APPENDIX TITLE - one Char"/>
    <w:basedOn w:val="APPENDIXTITLEChar"/>
    <w:link w:val="APPENDIXTITLE-one"/>
    <w:uiPriority w:val="3"/>
    <w:rsid w:val="00E039F2"/>
    <w:rPr>
      <w:b/>
      <w:sz w:val="24"/>
      <w:szCs w:val="24"/>
    </w:rPr>
  </w:style>
  <w:style w:type="character" w:customStyle="1" w:styleId="TOC7Char">
    <w:name w:val="TOC 7 Char"/>
    <w:basedOn w:val="DefaultParagraphFont"/>
    <w:link w:val="TOC7"/>
    <w:uiPriority w:val="39"/>
    <w:rsid w:val="00EA059E"/>
    <w:rPr>
      <w:sz w:val="24"/>
      <w:szCs w:val="24"/>
    </w:rPr>
  </w:style>
  <w:style w:type="paragraph" w:customStyle="1" w:styleId="ParagraphContinued-newpage">
    <w:name w:val="Paragraph Continued - new page"/>
    <w:basedOn w:val="Paragraph-newpage"/>
    <w:link w:val="ParagraphContinued-newpageChar"/>
    <w:rsid w:val="00277B5D"/>
    <w:pPr>
      <w:ind w:firstLine="0"/>
    </w:pPr>
  </w:style>
  <w:style w:type="character" w:customStyle="1" w:styleId="Paragraph-newpageChar">
    <w:name w:val="Paragraph - new page Char"/>
    <w:basedOn w:val="DefaultParagraphFont"/>
    <w:link w:val="Paragraph-newpage"/>
    <w:rsid w:val="00F928FB"/>
    <w:rPr>
      <w:sz w:val="24"/>
      <w:szCs w:val="24"/>
    </w:rPr>
  </w:style>
  <w:style w:type="character" w:customStyle="1" w:styleId="ParagraphContinued-newpageChar">
    <w:name w:val="Paragraph Continued - new page Char"/>
    <w:basedOn w:val="Paragraph-newpageChar"/>
    <w:link w:val="ParagraphContinued-newpage"/>
    <w:rsid w:val="00277B5D"/>
    <w:rPr>
      <w:sz w:val="24"/>
      <w:szCs w:val="24"/>
    </w:rPr>
  </w:style>
  <w:style w:type="numbering" w:customStyle="1" w:styleId="Headings">
    <w:name w:val="Headings"/>
    <w:uiPriority w:val="99"/>
    <w:rsid w:val="00565CB2"/>
    <w:pPr>
      <w:numPr>
        <w:numId w:val="14"/>
      </w:numPr>
    </w:pPr>
  </w:style>
  <w:style w:type="character" w:customStyle="1" w:styleId="TablecontinuedChar">
    <w:name w:val="Table continued Char"/>
    <w:basedOn w:val="Table-captionChar"/>
    <w:link w:val="Tablecontinued"/>
    <w:uiPriority w:val="1"/>
    <w:rsid w:val="00565CB2"/>
    <w:rPr>
      <w:b w:val="0"/>
      <w:sz w:val="24"/>
      <w:szCs w:val="24"/>
    </w:rPr>
  </w:style>
  <w:style w:type="character" w:customStyle="1" w:styleId="Heading2Char">
    <w:name w:val="Heading 2 Char"/>
    <w:basedOn w:val="DefaultParagraphFont"/>
    <w:link w:val="Heading2"/>
    <w:rsid w:val="00565CB2"/>
    <w:rPr>
      <w:b/>
      <w:sz w:val="24"/>
      <w:szCs w:val="24"/>
    </w:rPr>
  </w:style>
  <w:style w:type="character" w:customStyle="1" w:styleId="Heading3Char">
    <w:name w:val="Heading 3 Char"/>
    <w:basedOn w:val="Heading2Char"/>
    <w:link w:val="Heading3"/>
    <w:rsid w:val="0057750F"/>
    <w:rPr>
      <w:b w:val="0"/>
      <w:sz w:val="24"/>
      <w:szCs w:val="24"/>
    </w:rPr>
  </w:style>
  <w:style w:type="character" w:customStyle="1" w:styleId="Heading4Char">
    <w:name w:val="Heading 4 Char"/>
    <w:basedOn w:val="Heading3Char"/>
    <w:link w:val="Heading4"/>
    <w:rsid w:val="00BD3519"/>
    <w:rPr>
      <w:b/>
      <w:sz w:val="24"/>
      <w:szCs w:val="24"/>
    </w:rPr>
  </w:style>
  <w:style w:type="character" w:customStyle="1" w:styleId="Heading5Char">
    <w:name w:val="Heading 5 Char"/>
    <w:basedOn w:val="Heading4Char"/>
    <w:link w:val="Heading5"/>
    <w:rsid w:val="00BD3519"/>
    <w:rPr>
      <w:b w:val="0"/>
      <w:sz w:val="24"/>
      <w:szCs w:val="24"/>
    </w:rPr>
  </w:style>
  <w:style w:type="character" w:customStyle="1" w:styleId="Heading6Char">
    <w:name w:val="Heading 6 Char"/>
    <w:aliases w:val="Partial Page Table Char"/>
    <w:basedOn w:val="Heading5Char"/>
    <w:link w:val="Heading6"/>
    <w:semiHidden/>
    <w:rsid w:val="00F928FB"/>
    <w:rPr>
      <w:b w:val="0"/>
      <w:sz w:val="24"/>
      <w:szCs w:val="24"/>
    </w:rPr>
  </w:style>
  <w:style w:type="character" w:customStyle="1" w:styleId="Heading8Char">
    <w:name w:val="Heading 8 Char"/>
    <w:aliases w:val="Partial Page Figure Char"/>
    <w:basedOn w:val="DefaultParagraphFont"/>
    <w:link w:val="Heading8"/>
    <w:semiHidden/>
    <w:rsid w:val="00CB31EF"/>
    <w:rPr>
      <w:sz w:val="24"/>
      <w:szCs w:val="24"/>
    </w:rPr>
  </w:style>
  <w:style w:type="paragraph" w:customStyle="1" w:styleId="Tablecontent">
    <w:name w:val="Table content"/>
    <w:basedOn w:val="Normal"/>
    <w:next w:val="Normal"/>
    <w:link w:val="TablecontentChar"/>
    <w:uiPriority w:val="1"/>
    <w:rsid w:val="00C45DFE"/>
    <w:pPr>
      <w:keepLines/>
    </w:pPr>
  </w:style>
  <w:style w:type="character" w:customStyle="1" w:styleId="TablecontentChar">
    <w:name w:val="Table content Char"/>
    <w:basedOn w:val="DefaultParagraphFont"/>
    <w:link w:val="Tablecontent"/>
    <w:uiPriority w:val="1"/>
    <w:rsid w:val="00E039F2"/>
    <w:rPr>
      <w:sz w:val="24"/>
      <w:szCs w:val="24"/>
    </w:rPr>
  </w:style>
  <w:style w:type="paragraph" w:styleId="Caption">
    <w:name w:val="caption"/>
    <w:basedOn w:val="Normal"/>
    <w:next w:val="Normal"/>
    <w:uiPriority w:val="39"/>
    <w:semiHidden/>
    <w:rsid w:val="003229FA"/>
    <w:rPr>
      <w:bCs/>
      <w:szCs w:val="18"/>
    </w:rPr>
  </w:style>
  <w:style w:type="paragraph" w:styleId="TableofFigures">
    <w:name w:val="table of figures"/>
    <w:basedOn w:val="Normal"/>
    <w:uiPriority w:val="39"/>
    <w:semiHidden/>
    <w:rsid w:val="00FF5C04"/>
    <w:pPr>
      <w:spacing w:after="240"/>
      <w:ind w:left="1260" w:hanging="1260"/>
    </w:pPr>
  </w:style>
  <w:style w:type="paragraph" w:customStyle="1" w:styleId="Figurecaption">
    <w:name w:val="Figure caption"/>
    <w:basedOn w:val="Heading8"/>
    <w:next w:val="Paragraph"/>
    <w:link w:val="FigurecaptionChar"/>
    <w:uiPriority w:val="1"/>
    <w:qFormat/>
    <w:rsid w:val="00D70009"/>
    <w:pPr>
      <w:numPr>
        <w:numId w:val="10"/>
      </w:numPr>
      <w:spacing w:after="240"/>
      <w:ind w:left="1267" w:hanging="1267"/>
    </w:pPr>
  </w:style>
  <w:style w:type="character" w:customStyle="1" w:styleId="FigurecaptionChar">
    <w:name w:val="Figure caption Char"/>
    <w:basedOn w:val="Heading8Char"/>
    <w:link w:val="Figurecaption"/>
    <w:uiPriority w:val="1"/>
    <w:rsid w:val="00D70009"/>
    <w:rPr>
      <w:sz w:val="24"/>
      <w:szCs w:val="24"/>
    </w:rPr>
  </w:style>
  <w:style w:type="paragraph" w:customStyle="1" w:styleId="Table-caption">
    <w:name w:val="Table - caption"/>
    <w:basedOn w:val="Heading6"/>
    <w:next w:val="Tablecontent"/>
    <w:link w:val="Table-captionChar"/>
    <w:uiPriority w:val="1"/>
    <w:rsid w:val="00902491"/>
    <w:pPr>
      <w:numPr>
        <w:ilvl w:val="0"/>
        <w:numId w:val="11"/>
      </w:numPr>
      <w:spacing w:after="240"/>
      <w:ind w:left="1260" w:hanging="1260"/>
    </w:pPr>
  </w:style>
  <w:style w:type="character" w:customStyle="1" w:styleId="Table-captionChar">
    <w:name w:val="Table - caption Char"/>
    <w:basedOn w:val="Heading6Char"/>
    <w:link w:val="Table-caption"/>
    <w:uiPriority w:val="1"/>
    <w:rsid w:val="00902491"/>
    <w:rPr>
      <w:b w:val="0"/>
      <w:sz w:val="24"/>
      <w:szCs w:val="24"/>
    </w:rPr>
  </w:style>
  <w:style w:type="paragraph" w:customStyle="1" w:styleId="ListFormat-bulleted">
    <w:name w:val="List Format - bulleted"/>
    <w:basedOn w:val="ListFormat-numbered"/>
    <w:link w:val="ListFormat-bulletedChar"/>
    <w:uiPriority w:val="1"/>
    <w:rsid w:val="00653F5E"/>
    <w:pPr>
      <w:numPr>
        <w:numId w:val="6"/>
      </w:numPr>
    </w:pPr>
  </w:style>
  <w:style w:type="character" w:customStyle="1" w:styleId="ListFormat-numberedChar">
    <w:name w:val="List Format - numbered Char"/>
    <w:basedOn w:val="ParagraphChar"/>
    <w:link w:val="ListFormat-numbered"/>
    <w:uiPriority w:val="1"/>
    <w:rsid w:val="00437DF1"/>
    <w:rPr>
      <w:sz w:val="24"/>
      <w:szCs w:val="24"/>
    </w:rPr>
  </w:style>
  <w:style w:type="character" w:customStyle="1" w:styleId="ListFormat-bulletedChar">
    <w:name w:val="List Format - bulleted Char"/>
    <w:basedOn w:val="ListFormat-numberedChar"/>
    <w:link w:val="ListFormat-bulleted"/>
    <w:uiPriority w:val="1"/>
    <w:rsid w:val="00653F5E"/>
    <w:rPr>
      <w:sz w:val="24"/>
      <w:szCs w:val="24"/>
    </w:rPr>
  </w:style>
  <w:style w:type="paragraph" w:customStyle="1" w:styleId="CHAPTERTITLE">
    <w:name w:val="CHAPTER TITLE"/>
    <w:basedOn w:val="Normal"/>
    <w:next w:val="Paragraph"/>
    <w:rsid w:val="00565CB2"/>
    <w:pPr>
      <w:spacing w:after="240"/>
      <w:jc w:val="center"/>
    </w:pPr>
    <w:rPr>
      <w:b/>
    </w:rPr>
  </w:style>
  <w:style w:type="paragraph" w:customStyle="1" w:styleId="MAJORSECTION-withinchapter">
    <w:name w:val="MAJOR SECTION - within chapter"/>
    <w:basedOn w:val="MAJORSECTION-noToCentry"/>
    <w:next w:val="Paragraph"/>
    <w:link w:val="MAJORSECTION-withinchapterChar"/>
    <w:rsid w:val="00455D82"/>
  </w:style>
  <w:style w:type="character" w:customStyle="1" w:styleId="MAJORSECTION-withinchapterChar">
    <w:name w:val="MAJOR SECTION - within chapter Char"/>
    <w:basedOn w:val="MAJORSECTION-noToCentryChar"/>
    <w:link w:val="MAJORSECTION-withinchapter"/>
    <w:rsid w:val="00455D82"/>
    <w:rPr>
      <w:b/>
      <w:sz w:val="24"/>
      <w:szCs w:val="24"/>
    </w:rPr>
  </w:style>
  <w:style w:type="numbering" w:customStyle="1" w:styleId="Appendices">
    <w:name w:val="Appendices"/>
    <w:uiPriority w:val="99"/>
    <w:rsid w:val="00A87CD6"/>
    <w:pPr>
      <w:numPr>
        <w:numId w:val="13"/>
      </w:numPr>
    </w:pPr>
  </w:style>
  <w:style w:type="paragraph" w:customStyle="1" w:styleId="HeaderFooter">
    <w:name w:val="Header &amp; Footer"/>
    <w:rsid w:val="00143A40"/>
    <w:pPr>
      <w:tabs>
        <w:tab w:val="right" w:pos="9360"/>
      </w:tabs>
    </w:pPr>
    <w:rPr>
      <w:rFonts w:ascii="Helvetica" w:eastAsia="ヒラギノ角ゴ Pro W3" w:hAnsi="Helvetica"/>
      <w:color w:val="000000"/>
    </w:rPr>
  </w:style>
  <w:style w:type="paragraph" w:customStyle="1" w:styleId="Body">
    <w:name w:val="Body"/>
    <w:rsid w:val="00143A40"/>
    <w:rPr>
      <w:rFonts w:ascii="Helvetica" w:eastAsia="ヒラギノ角ゴ Pro W3" w:hAnsi="Helvetica"/>
      <w:color w:val="000000"/>
      <w:sz w:val="24"/>
    </w:rPr>
  </w:style>
  <w:style w:type="paragraph" w:customStyle="1" w:styleId="FreeForm">
    <w:name w:val="Free Form"/>
    <w:rsid w:val="00143A40"/>
    <w:rPr>
      <w:rFonts w:ascii="Helvetica" w:eastAsia="ヒラギノ角ゴ Pro W3" w:hAnsi="Helvetica"/>
      <w:color w:val="000000"/>
      <w:sz w:val="24"/>
    </w:rPr>
  </w:style>
  <w:style w:type="paragraph" w:customStyle="1" w:styleId="BodyA">
    <w:name w:val="Body A"/>
    <w:rsid w:val="00143A40"/>
    <w:rPr>
      <w:rFonts w:ascii="Helvetica" w:eastAsia="ヒラギノ角ゴ Pro W3" w:hAnsi="Helvetica"/>
      <w:color w:val="000000"/>
      <w:sz w:val="24"/>
    </w:rPr>
  </w:style>
  <w:style w:type="paragraph" w:customStyle="1" w:styleId="TOC31">
    <w:name w:val="TOC 31"/>
    <w:basedOn w:val="Normal"/>
    <w:rsid w:val="00143A40"/>
    <w:pPr>
      <w:tabs>
        <w:tab w:val="right" w:pos="8920"/>
      </w:tabs>
      <w:spacing w:before="240"/>
      <w:ind w:left="720"/>
      <w:outlineLvl w:val="0"/>
    </w:pPr>
    <w:rPr>
      <w:rFonts w:ascii="Helvetica" w:eastAsia="ヒラギノ角ゴ Pro W3" w:hAnsi="Helvetica"/>
      <w:i/>
      <w:color w:val="000000"/>
      <w:szCs w:val="20"/>
    </w:rPr>
  </w:style>
  <w:style w:type="paragraph" w:customStyle="1" w:styleId="BodyBulletA">
    <w:name w:val="Body Bullet A"/>
    <w:rsid w:val="00C2497F"/>
    <w:rPr>
      <w:rFonts w:ascii="Helvetica" w:eastAsia="ヒラギノ角ゴ Pro W3" w:hAnsi="Helvetica"/>
      <w:color w:val="000000"/>
      <w:sz w:val="24"/>
    </w:rPr>
  </w:style>
  <w:style w:type="paragraph" w:customStyle="1" w:styleId="BodyBullet">
    <w:name w:val="Body Bullet"/>
    <w:rsid w:val="00C2497F"/>
    <w:rPr>
      <w:rFonts w:ascii="Helvetica" w:eastAsia="ヒラギノ角ゴ Pro W3" w:hAnsi="Helvetica"/>
      <w:color w:val="000000"/>
      <w:sz w:val="24"/>
    </w:rPr>
  </w:style>
  <w:style w:type="numbering" w:customStyle="1" w:styleId="Bullet">
    <w:name w:val="Bullet"/>
    <w:rsid w:val="00C2497F"/>
    <w:pPr>
      <w:numPr>
        <w:numId w:val="1"/>
      </w:numPr>
    </w:pPr>
  </w:style>
  <w:style w:type="paragraph" w:customStyle="1" w:styleId="FreeFormA">
    <w:name w:val="Free Form A"/>
    <w:rsid w:val="003B5292"/>
    <w:rPr>
      <w:rFonts w:eastAsia="ヒラギノ角ゴ Pro W3"/>
      <w:color w:val="000000"/>
    </w:rPr>
  </w:style>
  <w:style w:type="character" w:styleId="Strong">
    <w:name w:val="Strong"/>
    <w:basedOn w:val="DefaultParagraphFont"/>
    <w:uiPriority w:val="22"/>
    <w:qFormat/>
    <w:rsid w:val="00D95D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lsdException w:name="heading 7" w:semiHidden="0" w:uiPriority="9" w:unhideWhenUsed="0"/>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semiHidden="0" w:uiPriority="39" w:unhideWhenUsed="0"/>
    <w:lsdException w:name="toc 7" w:uiPriority="39"/>
    <w:lsdException w:name="toc 8" w:uiPriority="39"/>
    <w:lsdException w:name="toc 9" w:uiPriority="39"/>
    <w:lsdException w:name="foot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279C"/>
    <w:rPr>
      <w:sz w:val="24"/>
      <w:szCs w:val="24"/>
    </w:rPr>
  </w:style>
  <w:style w:type="paragraph" w:styleId="Heading1">
    <w:name w:val="heading 1"/>
    <w:aliases w:val="Chapter"/>
    <w:next w:val="CHAPTERTITLE"/>
    <w:qFormat/>
    <w:rsid w:val="003C5D43"/>
    <w:pPr>
      <w:pageBreakBefore/>
      <w:numPr>
        <w:numId w:val="8"/>
      </w:numPr>
      <w:spacing w:before="1260" w:after="240"/>
      <w:jc w:val="center"/>
      <w:outlineLvl w:val="0"/>
    </w:pPr>
    <w:rPr>
      <w:b/>
      <w:sz w:val="24"/>
      <w:szCs w:val="24"/>
    </w:rPr>
  </w:style>
  <w:style w:type="paragraph" w:styleId="Heading2">
    <w:name w:val="heading 2"/>
    <w:basedOn w:val="Normal"/>
    <w:next w:val="Paragraph"/>
    <w:link w:val="Heading2Char"/>
    <w:qFormat/>
    <w:rsid w:val="00BD3519"/>
    <w:pPr>
      <w:keepNext/>
      <w:keepLines/>
      <w:spacing w:before="480"/>
      <w:jc w:val="center"/>
      <w:outlineLvl w:val="1"/>
    </w:pPr>
    <w:rPr>
      <w:b/>
    </w:rPr>
  </w:style>
  <w:style w:type="paragraph" w:styleId="Heading3">
    <w:name w:val="heading 3"/>
    <w:basedOn w:val="Heading2"/>
    <w:next w:val="Paragraph"/>
    <w:link w:val="Heading3Char"/>
    <w:qFormat/>
    <w:rsid w:val="00BD3519"/>
    <w:pPr>
      <w:outlineLvl w:val="2"/>
    </w:pPr>
    <w:rPr>
      <w:b w:val="0"/>
    </w:rPr>
  </w:style>
  <w:style w:type="paragraph" w:styleId="Heading4">
    <w:name w:val="heading 4"/>
    <w:basedOn w:val="Heading3"/>
    <w:next w:val="Paragraph"/>
    <w:link w:val="Heading4Char"/>
    <w:qFormat/>
    <w:rsid w:val="00BD3519"/>
    <w:pPr>
      <w:jc w:val="left"/>
      <w:outlineLvl w:val="3"/>
    </w:pPr>
    <w:rPr>
      <w:b/>
    </w:rPr>
  </w:style>
  <w:style w:type="paragraph" w:styleId="Heading5">
    <w:name w:val="heading 5"/>
    <w:basedOn w:val="Heading4"/>
    <w:next w:val="Paragraph"/>
    <w:link w:val="Heading5Char"/>
    <w:qFormat/>
    <w:rsid w:val="00BD3519"/>
    <w:pPr>
      <w:outlineLvl w:val="4"/>
    </w:pPr>
    <w:rPr>
      <w:b w:val="0"/>
    </w:rPr>
  </w:style>
  <w:style w:type="paragraph" w:styleId="Heading6">
    <w:name w:val="heading 6"/>
    <w:aliases w:val="Partial Page Table"/>
    <w:basedOn w:val="Heading5"/>
    <w:next w:val="Normal"/>
    <w:link w:val="Heading6Char"/>
    <w:semiHidden/>
    <w:rsid w:val="00F928FB"/>
    <w:pPr>
      <w:numPr>
        <w:ilvl w:val="5"/>
      </w:numPr>
      <w:spacing w:before="720"/>
      <w:outlineLvl w:val="5"/>
    </w:pPr>
  </w:style>
  <w:style w:type="paragraph" w:styleId="Heading7">
    <w:name w:val="heading 7"/>
    <w:aliases w:val="Full Page Table"/>
    <w:basedOn w:val="Heading6"/>
    <w:next w:val="Normal"/>
    <w:semiHidden/>
    <w:rsid w:val="00D7500D"/>
    <w:pPr>
      <w:pageBreakBefore/>
      <w:spacing w:before="0"/>
      <w:outlineLvl w:val="6"/>
    </w:pPr>
  </w:style>
  <w:style w:type="paragraph" w:styleId="Heading8">
    <w:name w:val="heading 8"/>
    <w:aliases w:val="Partial Page Figure"/>
    <w:basedOn w:val="Normal"/>
    <w:next w:val="Normal"/>
    <w:link w:val="Heading8Char"/>
    <w:semiHidden/>
    <w:qFormat/>
    <w:rsid w:val="004F7D85"/>
    <w:pPr>
      <w:keepLines/>
      <w:spacing w:before="240" w:after="480"/>
      <w:outlineLvl w:val="7"/>
    </w:pPr>
  </w:style>
  <w:style w:type="paragraph" w:styleId="Heading9">
    <w:name w:val="heading 9"/>
    <w:aliases w:val="Full Page Figure"/>
    <w:basedOn w:val="Heading8"/>
    <w:next w:val="Paragraph-newpage"/>
    <w:semiHidden/>
    <w:qFormat/>
    <w:rsid w:val="00D7500D"/>
    <w:pPr>
      <w:spacing w:before="0" w:after="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Center">
    <w:name w:val="Doc Center"/>
    <w:basedOn w:val="Normal"/>
    <w:uiPriority w:val="4"/>
    <w:pPr>
      <w:jc w:val="center"/>
    </w:pPr>
  </w:style>
  <w:style w:type="paragraph" w:customStyle="1" w:styleId="DocTitle">
    <w:name w:val="Doc Title"/>
    <w:basedOn w:val="DocCenter"/>
    <w:uiPriority w:val="4"/>
    <w:rsid w:val="006A509E"/>
    <w:pPr>
      <w:spacing w:after="240"/>
    </w:pPr>
    <w:rPr>
      <w:b/>
    </w:rPr>
  </w:style>
  <w:style w:type="paragraph" w:customStyle="1" w:styleId="DocText">
    <w:name w:val="Doc Text"/>
    <w:basedOn w:val="Normal"/>
    <w:uiPriority w:val="4"/>
    <w:rsid w:val="006427B1"/>
    <w:pPr>
      <w:ind w:firstLine="720"/>
    </w:pPr>
  </w:style>
  <w:style w:type="paragraph" w:customStyle="1" w:styleId="DocApproval">
    <w:name w:val="Doc Approval"/>
    <w:basedOn w:val="Normal"/>
    <w:uiPriority w:val="4"/>
    <w:rsid w:val="00400FD9"/>
    <w:pPr>
      <w:tabs>
        <w:tab w:val="left" w:leader="underscore" w:pos="8352"/>
      </w:tabs>
      <w:ind w:left="1260" w:hanging="1260"/>
    </w:pPr>
  </w:style>
  <w:style w:type="paragraph" w:customStyle="1" w:styleId="MAJORSECTION">
    <w:name w:val="MAJOR SECTION"/>
    <w:basedOn w:val="CHAPTERTITLE"/>
    <w:next w:val="Paragraph"/>
    <w:link w:val="MAJORSECTIONChar"/>
    <w:rsid w:val="006A509E"/>
    <w:pPr>
      <w:pageBreakBefore/>
      <w:spacing w:before="1260"/>
    </w:pPr>
  </w:style>
  <w:style w:type="paragraph" w:customStyle="1" w:styleId="Tablecontinued">
    <w:name w:val="Table continued"/>
    <w:basedOn w:val="Table-caption"/>
    <w:next w:val="Tablecontent"/>
    <w:link w:val="TablecontinuedChar"/>
    <w:uiPriority w:val="1"/>
    <w:qFormat/>
    <w:rsid w:val="00565CB2"/>
    <w:pPr>
      <w:numPr>
        <w:numId w:val="0"/>
      </w:numPr>
      <w:outlineLvl w:val="9"/>
    </w:pPr>
  </w:style>
  <w:style w:type="paragraph" w:customStyle="1" w:styleId="Paragraph">
    <w:name w:val="Paragraph"/>
    <w:basedOn w:val="Normal"/>
    <w:link w:val="ParagraphChar"/>
    <w:qFormat/>
    <w:rsid w:val="00D069C0"/>
    <w:pPr>
      <w:spacing w:line="480" w:lineRule="atLeast"/>
      <w:ind w:firstLine="720"/>
    </w:pPr>
  </w:style>
  <w:style w:type="numbering" w:customStyle="1" w:styleId="Tables">
    <w:name w:val="Tables"/>
    <w:uiPriority w:val="99"/>
    <w:rsid w:val="00565CB2"/>
    <w:pPr>
      <w:numPr>
        <w:numId w:val="9"/>
      </w:numPr>
    </w:pPr>
  </w:style>
  <w:style w:type="paragraph" w:styleId="TOC1">
    <w:name w:val="toc 1"/>
    <w:basedOn w:val="Normal"/>
    <w:uiPriority w:val="39"/>
    <w:rsid w:val="00B30CBA"/>
    <w:pPr>
      <w:keepLines/>
      <w:numPr>
        <w:numId w:val="2"/>
      </w:numPr>
      <w:tabs>
        <w:tab w:val="left" w:pos="720"/>
        <w:tab w:val="right" w:leader="dot" w:pos="8352"/>
      </w:tabs>
      <w:spacing w:before="240"/>
      <w:ind w:right="288" w:hanging="360"/>
    </w:pPr>
  </w:style>
  <w:style w:type="paragraph" w:styleId="TOC8">
    <w:name w:val="toc 8"/>
    <w:basedOn w:val="TOC6"/>
    <w:uiPriority w:val="39"/>
    <w:rsid w:val="003649B0"/>
    <w:pPr>
      <w:spacing w:before="240" w:after="0"/>
      <w:ind w:left="720" w:firstLine="0"/>
      <w:contextualSpacing/>
    </w:pPr>
  </w:style>
  <w:style w:type="paragraph" w:styleId="Footer">
    <w:name w:val="footer"/>
    <w:basedOn w:val="Normal"/>
    <w:semiHidden/>
    <w:pPr>
      <w:jc w:val="center"/>
    </w:pPr>
  </w:style>
  <w:style w:type="paragraph" w:customStyle="1" w:styleId="Appendix">
    <w:name w:val="Appendix"/>
    <w:next w:val="APPENDIXTITLE"/>
    <w:link w:val="AppendixChar"/>
    <w:uiPriority w:val="2"/>
    <w:rsid w:val="00F928FB"/>
    <w:pPr>
      <w:pageBreakBefore/>
      <w:numPr>
        <w:numId w:val="12"/>
      </w:numPr>
      <w:spacing w:before="1260" w:after="240"/>
      <w:jc w:val="center"/>
    </w:pPr>
    <w:rPr>
      <w:b/>
      <w:sz w:val="24"/>
      <w:szCs w:val="24"/>
    </w:rPr>
  </w:style>
  <w:style w:type="paragraph" w:customStyle="1" w:styleId="BibEntry">
    <w:name w:val="Bib Entry"/>
    <w:basedOn w:val="Normal"/>
    <w:pPr>
      <w:keepLines/>
      <w:spacing w:before="240"/>
      <w:ind w:left="720" w:hanging="720"/>
    </w:pPr>
  </w:style>
  <w:style w:type="paragraph" w:customStyle="1" w:styleId="BibEntry-numbered">
    <w:name w:val="Bib Entry - numbered"/>
    <w:basedOn w:val="Normal"/>
    <w:uiPriority w:val="1"/>
    <w:rsid w:val="00DE2793"/>
    <w:pPr>
      <w:keepLines/>
      <w:numPr>
        <w:numId w:val="3"/>
      </w:numPr>
      <w:spacing w:before="240"/>
    </w:pPr>
  </w:style>
  <w:style w:type="paragraph" w:customStyle="1" w:styleId="ParagraphContinued">
    <w:name w:val="Paragraph Continued"/>
    <w:basedOn w:val="Paragraph"/>
    <w:next w:val="Paragraph"/>
    <w:rsid w:val="00F624B0"/>
    <w:pPr>
      <w:ind w:firstLine="0"/>
    </w:pPr>
  </w:style>
  <w:style w:type="character" w:styleId="EndnoteReference">
    <w:name w:val="endnote reference"/>
    <w:basedOn w:val="FootnoteReference"/>
    <w:semiHidden/>
    <w:rPr>
      <w:position w:val="6"/>
      <w:sz w:val="18"/>
      <w:vertAlign w:val="baseline"/>
    </w:rPr>
  </w:style>
  <w:style w:type="paragraph" w:styleId="EndnoteText">
    <w:name w:val="endnote text"/>
    <w:basedOn w:val="Normal"/>
    <w:semiHidden/>
    <w:pPr>
      <w:spacing w:after="240"/>
    </w:pPr>
  </w:style>
  <w:style w:type="paragraph" w:customStyle="1" w:styleId="Equation">
    <w:name w:val="Equation"/>
    <w:basedOn w:val="Normal"/>
    <w:next w:val="ParagraphContinued"/>
    <w:uiPriority w:val="1"/>
    <w:pPr>
      <w:tabs>
        <w:tab w:val="center" w:pos="4180"/>
        <w:tab w:val="right" w:pos="8280"/>
      </w:tabs>
      <w:spacing w:before="240"/>
    </w:pPr>
  </w:style>
  <w:style w:type="paragraph" w:customStyle="1" w:styleId="Figure-image">
    <w:name w:val="Figure - image"/>
    <w:basedOn w:val="Normal"/>
    <w:next w:val="Figurecaption"/>
    <w:uiPriority w:val="1"/>
    <w:rsid w:val="00C45DFE"/>
    <w:pPr>
      <w:keepNext/>
      <w:keepLines/>
      <w:spacing w:before="720"/>
      <w:jc w:val="center"/>
    </w:pPr>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spacing w:after="240"/>
    </w:pPr>
  </w:style>
  <w:style w:type="numbering" w:customStyle="1" w:styleId="Figures">
    <w:name w:val="Figures"/>
    <w:uiPriority w:val="99"/>
    <w:rsid w:val="00565CB2"/>
    <w:pPr>
      <w:numPr>
        <w:numId w:val="7"/>
      </w:numPr>
    </w:pPr>
  </w:style>
  <w:style w:type="character" w:styleId="Hyperlink">
    <w:name w:val="Hyperlink"/>
    <w:basedOn w:val="DefaultParagraphFont"/>
    <w:uiPriority w:val="99"/>
    <w:unhideWhenUsed/>
    <w:rsid w:val="007C473E"/>
    <w:rPr>
      <w:color w:val="0000FF" w:themeColor="hyperlink"/>
      <w:u w:val="single"/>
    </w:rPr>
  </w:style>
  <w:style w:type="paragraph" w:styleId="Header">
    <w:name w:val="header"/>
    <w:basedOn w:val="Footer"/>
    <w:semiHidden/>
  </w:style>
  <w:style w:type="table" w:styleId="TableGrid">
    <w:name w:val="Table Grid"/>
    <w:basedOn w:val="TableNormal"/>
    <w:uiPriority w:val="59"/>
    <w:rsid w:val="0098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Format-numbered">
    <w:name w:val="List Format - numbered"/>
    <w:basedOn w:val="Paragraph"/>
    <w:link w:val="ListFormat-numberedChar"/>
    <w:uiPriority w:val="1"/>
    <w:rsid w:val="00437DF1"/>
    <w:pPr>
      <w:numPr>
        <w:numId w:val="15"/>
      </w:numPr>
      <w:spacing w:before="240" w:line="240" w:lineRule="auto"/>
    </w:pPr>
  </w:style>
  <w:style w:type="paragraph" w:customStyle="1" w:styleId="Paragraph-newpage">
    <w:name w:val="Paragraph - new page"/>
    <w:basedOn w:val="Paragraph"/>
    <w:next w:val="Paragraph"/>
    <w:link w:val="Paragraph-newpageChar"/>
    <w:rsid w:val="00D069C0"/>
    <w:pPr>
      <w:pageBreakBefore/>
    </w:pPr>
  </w:style>
  <w:style w:type="paragraph" w:customStyle="1" w:styleId="Quotation">
    <w:name w:val="Quotation"/>
    <w:basedOn w:val="Normal"/>
    <w:next w:val="ParagraphContinued"/>
    <w:uiPriority w:val="1"/>
    <w:pPr>
      <w:tabs>
        <w:tab w:val="left" w:pos="1880"/>
      </w:tabs>
      <w:spacing w:before="240"/>
      <w:ind w:left="720" w:right="720"/>
    </w:pPr>
  </w:style>
  <w:style w:type="paragraph" w:styleId="TOC2">
    <w:name w:val="toc 2"/>
    <w:basedOn w:val="TOC1"/>
    <w:uiPriority w:val="39"/>
    <w:rsid w:val="00EA059E"/>
    <w:pPr>
      <w:numPr>
        <w:numId w:val="0"/>
      </w:numPr>
      <w:ind w:left="720"/>
      <w:contextualSpacing/>
    </w:pPr>
  </w:style>
  <w:style w:type="paragraph" w:styleId="TOC3">
    <w:name w:val="toc 3"/>
    <w:basedOn w:val="TOC2"/>
    <w:uiPriority w:val="39"/>
    <w:rsid w:val="00672224"/>
    <w:pPr>
      <w:ind w:left="1080"/>
    </w:pPr>
  </w:style>
  <w:style w:type="paragraph" w:styleId="TOC4">
    <w:name w:val="toc 4"/>
    <w:basedOn w:val="TOC3"/>
    <w:uiPriority w:val="39"/>
    <w:rsid w:val="00672224"/>
    <w:pPr>
      <w:ind w:left="1440"/>
    </w:pPr>
  </w:style>
  <w:style w:type="paragraph" w:styleId="TOC5">
    <w:name w:val="toc 5"/>
    <w:basedOn w:val="TOC4"/>
    <w:uiPriority w:val="39"/>
    <w:rsid w:val="00284408"/>
    <w:pPr>
      <w:ind w:left="1800"/>
    </w:pPr>
  </w:style>
  <w:style w:type="paragraph" w:styleId="TOC7">
    <w:name w:val="toc 7"/>
    <w:basedOn w:val="TOC1"/>
    <w:link w:val="TOC7Char"/>
    <w:uiPriority w:val="39"/>
    <w:rsid w:val="00EA059E"/>
    <w:pPr>
      <w:numPr>
        <w:numId w:val="5"/>
      </w:numPr>
      <w:ind w:hanging="360"/>
      <w:contextualSpacing/>
    </w:pPr>
  </w:style>
  <w:style w:type="paragraph" w:styleId="TOC9">
    <w:name w:val="toc 9"/>
    <w:basedOn w:val="TOC1"/>
    <w:uiPriority w:val="39"/>
    <w:rsid w:val="00EA059E"/>
    <w:pPr>
      <w:numPr>
        <w:numId w:val="0"/>
      </w:numPr>
      <w:contextualSpacing/>
    </w:pPr>
  </w:style>
  <w:style w:type="paragraph" w:customStyle="1" w:styleId="Verse">
    <w:name w:val="Verse"/>
    <w:basedOn w:val="Quotation"/>
    <w:uiPriority w:val="1"/>
    <w:pPr>
      <w:tabs>
        <w:tab w:val="clear" w:pos="1880"/>
      </w:tabs>
      <w:ind w:left="1440" w:hanging="720"/>
    </w:pPr>
  </w:style>
  <w:style w:type="paragraph" w:styleId="PlainText">
    <w:name w:val="Plain Text"/>
    <w:basedOn w:val="Normal"/>
    <w:link w:val="PlainTextChar"/>
    <w:uiPriority w:val="99"/>
    <w:semiHidden/>
    <w:unhideWhenUsed/>
    <w:rsid w:val="00D84B2B"/>
    <w:rPr>
      <w:rFonts w:ascii="Consolas" w:eastAsia="Calibri" w:hAnsi="Consolas"/>
      <w:sz w:val="21"/>
      <w:szCs w:val="21"/>
    </w:rPr>
  </w:style>
  <w:style w:type="character" w:customStyle="1" w:styleId="PlainTextChar">
    <w:name w:val="Plain Text Char"/>
    <w:basedOn w:val="DefaultParagraphFont"/>
    <w:link w:val="PlainText"/>
    <w:uiPriority w:val="99"/>
    <w:semiHidden/>
    <w:rsid w:val="00D84B2B"/>
    <w:rPr>
      <w:rFonts w:ascii="Consolas" w:eastAsia="Calibri" w:hAnsi="Consolas" w:cs="Times New Roman"/>
      <w:sz w:val="21"/>
      <w:szCs w:val="21"/>
    </w:rPr>
  </w:style>
  <w:style w:type="paragraph" w:customStyle="1" w:styleId="Appendix-one">
    <w:name w:val="Appendix - one"/>
    <w:basedOn w:val="Normal"/>
    <w:next w:val="APPENDIXTITLE-one"/>
    <w:link w:val="Appendix-oneChar"/>
    <w:uiPriority w:val="3"/>
    <w:rsid w:val="00B75AC3"/>
    <w:pPr>
      <w:pageBreakBefore/>
      <w:numPr>
        <w:numId w:val="4"/>
      </w:numPr>
      <w:spacing w:before="1260" w:after="240"/>
      <w:jc w:val="center"/>
    </w:pPr>
    <w:rPr>
      <w:b/>
    </w:rPr>
  </w:style>
  <w:style w:type="character" w:customStyle="1" w:styleId="AppendixChar">
    <w:name w:val="Appendix Char"/>
    <w:basedOn w:val="DefaultParagraphFont"/>
    <w:link w:val="Appendix"/>
    <w:uiPriority w:val="2"/>
    <w:rsid w:val="00F928FB"/>
    <w:rPr>
      <w:b/>
      <w:sz w:val="24"/>
      <w:szCs w:val="24"/>
    </w:rPr>
  </w:style>
  <w:style w:type="character" w:customStyle="1" w:styleId="Appendix-oneChar">
    <w:name w:val="Appendix - one Char"/>
    <w:basedOn w:val="AppendixChar"/>
    <w:link w:val="Appendix-one"/>
    <w:uiPriority w:val="3"/>
    <w:rsid w:val="00E039F2"/>
    <w:rPr>
      <w:b/>
      <w:sz w:val="24"/>
      <w:szCs w:val="24"/>
    </w:rPr>
  </w:style>
  <w:style w:type="paragraph" w:customStyle="1" w:styleId="MAJORSECTION-noToCentry">
    <w:name w:val="MAJOR SECTION - no ToC entry"/>
    <w:basedOn w:val="MAJORSECTION"/>
    <w:next w:val="Paragraph"/>
    <w:link w:val="MAJORSECTION-noToCentryChar"/>
    <w:rsid w:val="006A509E"/>
  </w:style>
  <w:style w:type="character" w:customStyle="1" w:styleId="ParagraphChar">
    <w:name w:val="Paragraph Char"/>
    <w:basedOn w:val="DefaultParagraphFont"/>
    <w:link w:val="Paragraph"/>
    <w:rsid w:val="00CD4D1E"/>
    <w:rPr>
      <w:sz w:val="24"/>
      <w:szCs w:val="24"/>
    </w:rPr>
  </w:style>
  <w:style w:type="character" w:customStyle="1" w:styleId="MAJORSECTIONChar">
    <w:name w:val="MAJOR SECTION Char"/>
    <w:basedOn w:val="ParagraphChar"/>
    <w:link w:val="MAJORSECTION"/>
    <w:rsid w:val="00565CB2"/>
    <w:rPr>
      <w:b/>
      <w:sz w:val="24"/>
      <w:szCs w:val="24"/>
    </w:rPr>
  </w:style>
  <w:style w:type="character" w:customStyle="1" w:styleId="MAJORSECTION-noToCentryChar">
    <w:name w:val="MAJOR SECTION - no ToC entry Char"/>
    <w:basedOn w:val="MAJORSECTIONChar"/>
    <w:link w:val="MAJORSECTION-noToCentry"/>
    <w:rsid w:val="006A509E"/>
    <w:rPr>
      <w:b/>
      <w:sz w:val="24"/>
      <w:szCs w:val="24"/>
    </w:rPr>
  </w:style>
  <w:style w:type="paragraph" w:styleId="BalloonText">
    <w:name w:val="Balloon Text"/>
    <w:basedOn w:val="Normal"/>
    <w:link w:val="BalloonTextChar"/>
    <w:uiPriority w:val="99"/>
    <w:semiHidden/>
    <w:unhideWhenUsed/>
    <w:rsid w:val="00E214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4D2"/>
    <w:rPr>
      <w:rFonts w:ascii="Lucida Grande" w:hAnsi="Lucida Grande" w:cs="Lucida Grande"/>
      <w:sz w:val="18"/>
      <w:szCs w:val="18"/>
    </w:rPr>
  </w:style>
  <w:style w:type="character" w:styleId="CommentReference">
    <w:name w:val="annotation reference"/>
    <w:basedOn w:val="DefaultParagraphFont"/>
    <w:uiPriority w:val="99"/>
    <w:semiHidden/>
    <w:unhideWhenUsed/>
    <w:rsid w:val="0028312C"/>
    <w:rPr>
      <w:sz w:val="16"/>
      <w:szCs w:val="16"/>
    </w:rPr>
  </w:style>
  <w:style w:type="paragraph" w:styleId="CommentText">
    <w:name w:val="annotation text"/>
    <w:basedOn w:val="Normal"/>
    <w:link w:val="CommentTextChar"/>
    <w:uiPriority w:val="99"/>
    <w:semiHidden/>
    <w:unhideWhenUsed/>
    <w:rsid w:val="0028312C"/>
    <w:rPr>
      <w:sz w:val="20"/>
      <w:szCs w:val="20"/>
    </w:rPr>
  </w:style>
  <w:style w:type="character" w:customStyle="1" w:styleId="CommentTextChar">
    <w:name w:val="Comment Text Char"/>
    <w:basedOn w:val="DefaultParagraphFont"/>
    <w:link w:val="CommentText"/>
    <w:uiPriority w:val="99"/>
    <w:semiHidden/>
    <w:rsid w:val="0028312C"/>
  </w:style>
  <w:style w:type="paragraph" w:styleId="CommentSubject">
    <w:name w:val="annotation subject"/>
    <w:basedOn w:val="CommentText"/>
    <w:next w:val="CommentText"/>
    <w:link w:val="CommentSubjectChar"/>
    <w:uiPriority w:val="99"/>
    <w:semiHidden/>
    <w:unhideWhenUsed/>
    <w:rsid w:val="0028312C"/>
    <w:rPr>
      <w:b/>
      <w:bCs/>
    </w:rPr>
  </w:style>
  <w:style w:type="character" w:customStyle="1" w:styleId="CommentSubjectChar">
    <w:name w:val="Comment Subject Char"/>
    <w:basedOn w:val="CommentTextChar"/>
    <w:link w:val="CommentSubject"/>
    <w:uiPriority w:val="99"/>
    <w:semiHidden/>
    <w:rsid w:val="0028312C"/>
    <w:rPr>
      <w:b/>
      <w:bCs/>
    </w:rPr>
  </w:style>
  <w:style w:type="paragraph" w:styleId="Revision">
    <w:name w:val="Revision"/>
    <w:hidden/>
    <w:uiPriority w:val="99"/>
    <w:semiHidden/>
    <w:rsid w:val="0028312C"/>
    <w:rPr>
      <w:sz w:val="24"/>
      <w:szCs w:val="24"/>
    </w:rPr>
  </w:style>
  <w:style w:type="paragraph" w:styleId="TOC6">
    <w:name w:val="toc 6"/>
    <w:basedOn w:val="TOC1"/>
    <w:uiPriority w:val="39"/>
    <w:rsid w:val="001A0CEE"/>
    <w:pPr>
      <w:numPr>
        <w:numId w:val="0"/>
      </w:numPr>
      <w:spacing w:before="0" w:after="240"/>
      <w:ind w:left="1260" w:hanging="1260"/>
    </w:pPr>
    <w:rPr>
      <w:szCs w:val="20"/>
    </w:rPr>
  </w:style>
  <w:style w:type="paragraph" w:customStyle="1" w:styleId="APPENDIXTITLE">
    <w:name w:val="APPENDIX TITLE"/>
    <w:basedOn w:val="CHAPTERTITLE"/>
    <w:next w:val="Paragraph"/>
    <w:link w:val="APPENDIXTITLEChar"/>
    <w:uiPriority w:val="2"/>
    <w:rsid w:val="00B75AC3"/>
  </w:style>
  <w:style w:type="character" w:customStyle="1" w:styleId="APPENDIXTITLEChar">
    <w:name w:val="APPENDIX TITLE Char"/>
    <w:basedOn w:val="DefaultParagraphFont"/>
    <w:link w:val="APPENDIXTITLE"/>
    <w:uiPriority w:val="2"/>
    <w:rsid w:val="00565CB2"/>
    <w:rPr>
      <w:b/>
      <w:sz w:val="24"/>
      <w:szCs w:val="24"/>
    </w:rPr>
  </w:style>
  <w:style w:type="paragraph" w:customStyle="1" w:styleId="APPENDIXTITLE-one">
    <w:name w:val="APPENDIX TITLE - one"/>
    <w:basedOn w:val="APPENDIXTITLE"/>
    <w:next w:val="Paragraph"/>
    <w:link w:val="APPENDIXTITLE-oneChar"/>
    <w:uiPriority w:val="3"/>
    <w:rsid w:val="00B75AC3"/>
  </w:style>
  <w:style w:type="character" w:customStyle="1" w:styleId="APPENDIXTITLE-oneChar">
    <w:name w:val="APPENDIX TITLE - one Char"/>
    <w:basedOn w:val="APPENDIXTITLEChar"/>
    <w:link w:val="APPENDIXTITLE-one"/>
    <w:uiPriority w:val="3"/>
    <w:rsid w:val="00E039F2"/>
    <w:rPr>
      <w:b/>
      <w:sz w:val="24"/>
      <w:szCs w:val="24"/>
    </w:rPr>
  </w:style>
  <w:style w:type="character" w:customStyle="1" w:styleId="TOC7Char">
    <w:name w:val="TOC 7 Char"/>
    <w:basedOn w:val="DefaultParagraphFont"/>
    <w:link w:val="TOC7"/>
    <w:uiPriority w:val="39"/>
    <w:rsid w:val="00EA059E"/>
    <w:rPr>
      <w:sz w:val="24"/>
      <w:szCs w:val="24"/>
    </w:rPr>
  </w:style>
  <w:style w:type="paragraph" w:customStyle="1" w:styleId="ParagraphContinued-newpage">
    <w:name w:val="Paragraph Continued - new page"/>
    <w:basedOn w:val="Paragraph-newpage"/>
    <w:link w:val="ParagraphContinued-newpageChar"/>
    <w:rsid w:val="00277B5D"/>
    <w:pPr>
      <w:ind w:firstLine="0"/>
    </w:pPr>
  </w:style>
  <w:style w:type="character" w:customStyle="1" w:styleId="Paragraph-newpageChar">
    <w:name w:val="Paragraph - new page Char"/>
    <w:basedOn w:val="DefaultParagraphFont"/>
    <w:link w:val="Paragraph-newpage"/>
    <w:rsid w:val="00F928FB"/>
    <w:rPr>
      <w:sz w:val="24"/>
      <w:szCs w:val="24"/>
    </w:rPr>
  </w:style>
  <w:style w:type="character" w:customStyle="1" w:styleId="ParagraphContinued-newpageChar">
    <w:name w:val="Paragraph Continued - new page Char"/>
    <w:basedOn w:val="Paragraph-newpageChar"/>
    <w:link w:val="ParagraphContinued-newpage"/>
    <w:rsid w:val="00277B5D"/>
    <w:rPr>
      <w:sz w:val="24"/>
      <w:szCs w:val="24"/>
    </w:rPr>
  </w:style>
  <w:style w:type="numbering" w:customStyle="1" w:styleId="Headings">
    <w:name w:val="Headings"/>
    <w:uiPriority w:val="99"/>
    <w:rsid w:val="00565CB2"/>
    <w:pPr>
      <w:numPr>
        <w:numId w:val="14"/>
      </w:numPr>
    </w:pPr>
  </w:style>
  <w:style w:type="character" w:customStyle="1" w:styleId="TablecontinuedChar">
    <w:name w:val="Table continued Char"/>
    <w:basedOn w:val="Table-captionChar"/>
    <w:link w:val="Tablecontinued"/>
    <w:uiPriority w:val="1"/>
    <w:rsid w:val="00565CB2"/>
    <w:rPr>
      <w:b w:val="0"/>
      <w:sz w:val="24"/>
      <w:szCs w:val="24"/>
    </w:rPr>
  </w:style>
  <w:style w:type="character" w:customStyle="1" w:styleId="Heading2Char">
    <w:name w:val="Heading 2 Char"/>
    <w:basedOn w:val="DefaultParagraphFont"/>
    <w:link w:val="Heading2"/>
    <w:rsid w:val="00565CB2"/>
    <w:rPr>
      <w:b/>
      <w:sz w:val="24"/>
      <w:szCs w:val="24"/>
    </w:rPr>
  </w:style>
  <w:style w:type="character" w:customStyle="1" w:styleId="Heading3Char">
    <w:name w:val="Heading 3 Char"/>
    <w:basedOn w:val="Heading2Char"/>
    <w:link w:val="Heading3"/>
    <w:rsid w:val="0057750F"/>
    <w:rPr>
      <w:b w:val="0"/>
      <w:sz w:val="24"/>
      <w:szCs w:val="24"/>
    </w:rPr>
  </w:style>
  <w:style w:type="character" w:customStyle="1" w:styleId="Heading4Char">
    <w:name w:val="Heading 4 Char"/>
    <w:basedOn w:val="Heading3Char"/>
    <w:link w:val="Heading4"/>
    <w:rsid w:val="00BD3519"/>
    <w:rPr>
      <w:b/>
      <w:sz w:val="24"/>
      <w:szCs w:val="24"/>
    </w:rPr>
  </w:style>
  <w:style w:type="character" w:customStyle="1" w:styleId="Heading5Char">
    <w:name w:val="Heading 5 Char"/>
    <w:basedOn w:val="Heading4Char"/>
    <w:link w:val="Heading5"/>
    <w:rsid w:val="00BD3519"/>
    <w:rPr>
      <w:b w:val="0"/>
      <w:sz w:val="24"/>
      <w:szCs w:val="24"/>
    </w:rPr>
  </w:style>
  <w:style w:type="character" w:customStyle="1" w:styleId="Heading6Char">
    <w:name w:val="Heading 6 Char"/>
    <w:aliases w:val="Partial Page Table Char"/>
    <w:basedOn w:val="Heading5Char"/>
    <w:link w:val="Heading6"/>
    <w:semiHidden/>
    <w:rsid w:val="00F928FB"/>
    <w:rPr>
      <w:b w:val="0"/>
      <w:sz w:val="24"/>
      <w:szCs w:val="24"/>
    </w:rPr>
  </w:style>
  <w:style w:type="character" w:customStyle="1" w:styleId="Heading8Char">
    <w:name w:val="Heading 8 Char"/>
    <w:aliases w:val="Partial Page Figure Char"/>
    <w:basedOn w:val="DefaultParagraphFont"/>
    <w:link w:val="Heading8"/>
    <w:semiHidden/>
    <w:rsid w:val="00CB31EF"/>
    <w:rPr>
      <w:sz w:val="24"/>
      <w:szCs w:val="24"/>
    </w:rPr>
  </w:style>
  <w:style w:type="paragraph" w:customStyle="1" w:styleId="Tablecontent">
    <w:name w:val="Table content"/>
    <w:basedOn w:val="Normal"/>
    <w:next w:val="Normal"/>
    <w:link w:val="TablecontentChar"/>
    <w:uiPriority w:val="1"/>
    <w:rsid w:val="00C45DFE"/>
    <w:pPr>
      <w:keepLines/>
    </w:pPr>
  </w:style>
  <w:style w:type="character" w:customStyle="1" w:styleId="TablecontentChar">
    <w:name w:val="Table content Char"/>
    <w:basedOn w:val="DefaultParagraphFont"/>
    <w:link w:val="Tablecontent"/>
    <w:uiPriority w:val="1"/>
    <w:rsid w:val="00E039F2"/>
    <w:rPr>
      <w:sz w:val="24"/>
      <w:szCs w:val="24"/>
    </w:rPr>
  </w:style>
  <w:style w:type="paragraph" w:styleId="Caption">
    <w:name w:val="caption"/>
    <w:basedOn w:val="Normal"/>
    <w:next w:val="Normal"/>
    <w:uiPriority w:val="39"/>
    <w:semiHidden/>
    <w:rsid w:val="003229FA"/>
    <w:rPr>
      <w:bCs/>
      <w:szCs w:val="18"/>
    </w:rPr>
  </w:style>
  <w:style w:type="paragraph" w:styleId="TableofFigures">
    <w:name w:val="table of figures"/>
    <w:basedOn w:val="Normal"/>
    <w:uiPriority w:val="39"/>
    <w:semiHidden/>
    <w:rsid w:val="00FF5C04"/>
    <w:pPr>
      <w:spacing w:after="240"/>
      <w:ind w:left="1260" w:hanging="1260"/>
    </w:pPr>
  </w:style>
  <w:style w:type="paragraph" w:customStyle="1" w:styleId="Figurecaption">
    <w:name w:val="Figure caption"/>
    <w:basedOn w:val="Heading8"/>
    <w:next w:val="Paragraph"/>
    <w:link w:val="FigurecaptionChar"/>
    <w:uiPriority w:val="1"/>
    <w:qFormat/>
    <w:rsid w:val="00D70009"/>
    <w:pPr>
      <w:numPr>
        <w:numId w:val="10"/>
      </w:numPr>
      <w:spacing w:after="240"/>
      <w:ind w:left="1267" w:hanging="1267"/>
    </w:pPr>
  </w:style>
  <w:style w:type="character" w:customStyle="1" w:styleId="FigurecaptionChar">
    <w:name w:val="Figure caption Char"/>
    <w:basedOn w:val="Heading8Char"/>
    <w:link w:val="Figurecaption"/>
    <w:uiPriority w:val="1"/>
    <w:rsid w:val="00D70009"/>
    <w:rPr>
      <w:sz w:val="24"/>
      <w:szCs w:val="24"/>
    </w:rPr>
  </w:style>
  <w:style w:type="paragraph" w:customStyle="1" w:styleId="Table-caption">
    <w:name w:val="Table - caption"/>
    <w:basedOn w:val="Heading6"/>
    <w:next w:val="Tablecontent"/>
    <w:link w:val="Table-captionChar"/>
    <w:uiPriority w:val="1"/>
    <w:rsid w:val="00902491"/>
    <w:pPr>
      <w:numPr>
        <w:ilvl w:val="0"/>
        <w:numId w:val="11"/>
      </w:numPr>
      <w:spacing w:after="240"/>
      <w:ind w:left="1260" w:hanging="1260"/>
    </w:pPr>
  </w:style>
  <w:style w:type="character" w:customStyle="1" w:styleId="Table-captionChar">
    <w:name w:val="Table - caption Char"/>
    <w:basedOn w:val="Heading6Char"/>
    <w:link w:val="Table-caption"/>
    <w:uiPriority w:val="1"/>
    <w:rsid w:val="00902491"/>
    <w:rPr>
      <w:b w:val="0"/>
      <w:sz w:val="24"/>
      <w:szCs w:val="24"/>
    </w:rPr>
  </w:style>
  <w:style w:type="paragraph" w:customStyle="1" w:styleId="ListFormat-bulleted">
    <w:name w:val="List Format - bulleted"/>
    <w:basedOn w:val="ListFormat-numbered"/>
    <w:link w:val="ListFormat-bulletedChar"/>
    <w:uiPriority w:val="1"/>
    <w:rsid w:val="00653F5E"/>
    <w:pPr>
      <w:numPr>
        <w:numId w:val="6"/>
      </w:numPr>
    </w:pPr>
  </w:style>
  <w:style w:type="character" w:customStyle="1" w:styleId="ListFormat-numberedChar">
    <w:name w:val="List Format - numbered Char"/>
    <w:basedOn w:val="ParagraphChar"/>
    <w:link w:val="ListFormat-numbered"/>
    <w:uiPriority w:val="1"/>
    <w:rsid w:val="00437DF1"/>
    <w:rPr>
      <w:sz w:val="24"/>
      <w:szCs w:val="24"/>
    </w:rPr>
  </w:style>
  <w:style w:type="character" w:customStyle="1" w:styleId="ListFormat-bulletedChar">
    <w:name w:val="List Format - bulleted Char"/>
    <w:basedOn w:val="ListFormat-numberedChar"/>
    <w:link w:val="ListFormat-bulleted"/>
    <w:uiPriority w:val="1"/>
    <w:rsid w:val="00653F5E"/>
    <w:rPr>
      <w:sz w:val="24"/>
      <w:szCs w:val="24"/>
    </w:rPr>
  </w:style>
  <w:style w:type="paragraph" w:customStyle="1" w:styleId="CHAPTERTITLE">
    <w:name w:val="CHAPTER TITLE"/>
    <w:basedOn w:val="Normal"/>
    <w:next w:val="Paragraph"/>
    <w:rsid w:val="00565CB2"/>
    <w:pPr>
      <w:spacing w:after="240"/>
      <w:jc w:val="center"/>
    </w:pPr>
    <w:rPr>
      <w:b/>
    </w:rPr>
  </w:style>
  <w:style w:type="paragraph" w:customStyle="1" w:styleId="MAJORSECTION-withinchapter">
    <w:name w:val="MAJOR SECTION - within chapter"/>
    <w:basedOn w:val="MAJORSECTION-noToCentry"/>
    <w:next w:val="Paragraph"/>
    <w:link w:val="MAJORSECTION-withinchapterChar"/>
    <w:rsid w:val="00455D82"/>
  </w:style>
  <w:style w:type="character" w:customStyle="1" w:styleId="MAJORSECTION-withinchapterChar">
    <w:name w:val="MAJOR SECTION - within chapter Char"/>
    <w:basedOn w:val="MAJORSECTION-noToCentryChar"/>
    <w:link w:val="MAJORSECTION-withinchapter"/>
    <w:rsid w:val="00455D82"/>
    <w:rPr>
      <w:b/>
      <w:sz w:val="24"/>
      <w:szCs w:val="24"/>
    </w:rPr>
  </w:style>
  <w:style w:type="numbering" w:customStyle="1" w:styleId="Appendices">
    <w:name w:val="Appendices"/>
    <w:uiPriority w:val="99"/>
    <w:rsid w:val="00A87CD6"/>
    <w:pPr>
      <w:numPr>
        <w:numId w:val="13"/>
      </w:numPr>
    </w:pPr>
  </w:style>
  <w:style w:type="paragraph" w:customStyle="1" w:styleId="HeaderFooter">
    <w:name w:val="Header &amp; Footer"/>
    <w:rsid w:val="00143A40"/>
    <w:pPr>
      <w:tabs>
        <w:tab w:val="right" w:pos="9360"/>
      </w:tabs>
    </w:pPr>
    <w:rPr>
      <w:rFonts w:ascii="Helvetica" w:eastAsia="ヒラギノ角ゴ Pro W3" w:hAnsi="Helvetica"/>
      <w:color w:val="000000"/>
    </w:rPr>
  </w:style>
  <w:style w:type="paragraph" w:customStyle="1" w:styleId="Body">
    <w:name w:val="Body"/>
    <w:rsid w:val="00143A40"/>
    <w:rPr>
      <w:rFonts w:ascii="Helvetica" w:eastAsia="ヒラギノ角ゴ Pro W3" w:hAnsi="Helvetica"/>
      <w:color w:val="000000"/>
      <w:sz w:val="24"/>
    </w:rPr>
  </w:style>
  <w:style w:type="paragraph" w:customStyle="1" w:styleId="FreeForm">
    <w:name w:val="Free Form"/>
    <w:rsid w:val="00143A40"/>
    <w:rPr>
      <w:rFonts w:ascii="Helvetica" w:eastAsia="ヒラギノ角ゴ Pro W3" w:hAnsi="Helvetica"/>
      <w:color w:val="000000"/>
      <w:sz w:val="24"/>
    </w:rPr>
  </w:style>
  <w:style w:type="paragraph" w:customStyle="1" w:styleId="BodyA">
    <w:name w:val="Body A"/>
    <w:rsid w:val="00143A40"/>
    <w:rPr>
      <w:rFonts w:ascii="Helvetica" w:eastAsia="ヒラギノ角ゴ Pro W3" w:hAnsi="Helvetica"/>
      <w:color w:val="000000"/>
      <w:sz w:val="24"/>
    </w:rPr>
  </w:style>
  <w:style w:type="paragraph" w:customStyle="1" w:styleId="TOC31">
    <w:name w:val="TOC 31"/>
    <w:basedOn w:val="Normal"/>
    <w:rsid w:val="00143A40"/>
    <w:pPr>
      <w:tabs>
        <w:tab w:val="right" w:pos="8920"/>
      </w:tabs>
      <w:spacing w:before="240"/>
      <w:ind w:left="720"/>
      <w:outlineLvl w:val="0"/>
    </w:pPr>
    <w:rPr>
      <w:rFonts w:ascii="Helvetica" w:eastAsia="ヒラギノ角ゴ Pro W3" w:hAnsi="Helvetica"/>
      <w:i/>
      <w:color w:val="000000"/>
      <w:szCs w:val="20"/>
    </w:rPr>
  </w:style>
  <w:style w:type="paragraph" w:customStyle="1" w:styleId="BodyBulletA">
    <w:name w:val="Body Bullet A"/>
    <w:rsid w:val="00C2497F"/>
    <w:rPr>
      <w:rFonts w:ascii="Helvetica" w:eastAsia="ヒラギノ角ゴ Pro W3" w:hAnsi="Helvetica"/>
      <w:color w:val="000000"/>
      <w:sz w:val="24"/>
    </w:rPr>
  </w:style>
  <w:style w:type="paragraph" w:customStyle="1" w:styleId="BodyBullet">
    <w:name w:val="Body Bullet"/>
    <w:rsid w:val="00C2497F"/>
    <w:rPr>
      <w:rFonts w:ascii="Helvetica" w:eastAsia="ヒラギノ角ゴ Pro W3" w:hAnsi="Helvetica"/>
      <w:color w:val="000000"/>
      <w:sz w:val="24"/>
    </w:rPr>
  </w:style>
  <w:style w:type="numbering" w:customStyle="1" w:styleId="Bullet">
    <w:name w:val="Bullet"/>
    <w:rsid w:val="00C2497F"/>
    <w:pPr>
      <w:numPr>
        <w:numId w:val="1"/>
      </w:numPr>
    </w:pPr>
  </w:style>
  <w:style w:type="paragraph" w:customStyle="1" w:styleId="FreeFormA">
    <w:name w:val="Free Form A"/>
    <w:rsid w:val="003B5292"/>
    <w:rPr>
      <w:rFonts w:eastAsia="ヒラギノ角ゴ Pro W3"/>
      <w:color w:val="000000"/>
    </w:rPr>
  </w:style>
  <w:style w:type="character" w:styleId="Strong">
    <w:name w:val="Strong"/>
    <w:basedOn w:val="DefaultParagraphFont"/>
    <w:uiPriority w:val="22"/>
    <w:qFormat/>
    <w:rsid w:val="00D95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794133">
      <w:bodyDiv w:val="1"/>
      <w:marLeft w:val="0"/>
      <w:marRight w:val="0"/>
      <w:marTop w:val="0"/>
      <w:marBottom w:val="0"/>
      <w:divBdr>
        <w:top w:val="none" w:sz="0" w:space="0" w:color="auto"/>
        <w:left w:val="none" w:sz="0" w:space="0" w:color="auto"/>
        <w:bottom w:val="none" w:sz="0" w:space="0" w:color="auto"/>
        <w:right w:val="none" w:sz="0" w:space="0" w:color="auto"/>
      </w:divBdr>
    </w:div>
    <w:div w:id="1317296691">
      <w:bodyDiv w:val="1"/>
      <w:marLeft w:val="0"/>
      <w:marRight w:val="0"/>
      <w:marTop w:val="0"/>
      <w:marBottom w:val="0"/>
      <w:divBdr>
        <w:top w:val="none" w:sz="0" w:space="0" w:color="auto"/>
        <w:left w:val="none" w:sz="0" w:space="0" w:color="auto"/>
        <w:bottom w:val="none" w:sz="0" w:space="0" w:color="auto"/>
        <w:right w:val="none" w:sz="0" w:space="0" w:color="auto"/>
      </w:divBdr>
    </w:div>
    <w:div w:id="1475096538">
      <w:bodyDiv w:val="1"/>
      <w:marLeft w:val="0"/>
      <w:marRight w:val="0"/>
      <w:marTop w:val="0"/>
      <w:marBottom w:val="0"/>
      <w:divBdr>
        <w:top w:val="none" w:sz="0" w:space="0" w:color="auto"/>
        <w:left w:val="none" w:sz="0" w:space="0" w:color="auto"/>
        <w:bottom w:val="none" w:sz="0" w:space="0" w:color="auto"/>
        <w:right w:val="none" w:sz="0" w:space="0" w:color="auto"/>
      </w:divBdr>
    </w:div>
    <w:div w:id="201176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34E5-106B-4F8D-B8D4-335C3BC3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12501</Words>
  <Characters>71262</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FIRST LINE OF TITLE</vt:lpstr>
    </vt:vector>
  </TitlesOfParts>
  <Company>University of Delaware</Company>
  <LinksUpToDate>false</LinksUpToDate>
  <CharactersWithSpaces>83596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LINE OF TITLE</dc:title>
  <dc:creator>foobar</dc:creator>
  <cp:lastModifiedBy>Aaron</cp:lastModifiedBy>
  <cp:revision>2</cp:revision>
  <cp:lastPrinted>2013-05-13T17:56:00Z</cp:lastPrinted>
  <dcterms:created xsi:type="dcterms:W3CDTF">2013-06-03T16:31:00Z</dcterms:created>
  <dcterms:modified xsi:type="dcterms:W3CDTF">2013-06-03T16:31:00Z</dcterms:modified>
</cp:coreProperties>
</file>