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08" w:rsidRPr="00E96283" w:rsidRDefault="004C2B30" w:rsidP="00707062">
      <w:pPr>
        <w:spacing w:after="0" w:line="240" w:lineRule="auto"/>
        <w:jc w:val="center"/>
        <w:rPr>
          <w:rFonts w:ascii="Arial" w:hAnsi="Arial" w:cs="Arial"/>
          <w:b/>
          <w:sz w:val="24"/>
          <w:szCs w:val="24"/>
        </w:rPr>
      </w:pPr>
      <w:r w:rsidRPr="00E96283">
        <w:rPr>
          <w:rFonts w:ascii="Arial" w:hAnsi="Arial" w:cs="Arial"/>
          <w:b/>
          <w:sz w:val="24"/>
          <w:szCs w:val="24"/>
        </w:rPr>
        <w:t>C</w:t>
      </w:r>
      <w:r w:rsidR="0042402C">
        <w:rPr>
          <w:rFonts w:ascii="Arial" w:hAnsi="Arial" w:cs="Arial"/>
          <w:b/>
          <w:sz w:val="24"/>
          <w:szCs w:val="24"/>
        </w:rPr>
        <w:t>HEM</w:t>
      </w:r>
      <w:r w:rsidR="00602E88">
        <w:rPr>
          <w:rFonts w:ascii="Arial" w:hAnsi="Arial" w:cs="Arial"/>
          <w:b/>
          <w:sz w:val="24"/>
          <w:szCs w:val="24"/>
        </w:rPr>
        <w:t>32</w:t>
      </w:r>
      <w:r w:rsidR="000D20FC">
        <w:rPr>
          <w:rFonts w:ascii="Arial" w:hAnsi="Arial" w:cs="Arial"/>
          <w:b/>
          <w:sz w:val="24"/>
          <w:szCs w:val="24"/>
        </w:rPr>
        <w:t>2</w:t>
      </w:r>
      <w:r w:rsidRPr="00E96283">
        <w:rPr>
          <w:rFonts w:ascii="Arial" w:hAnsi="Arial" w:cs="Arial"/>
          <w:b/>
          <w:sz w:val="24"/>
          <w:szCs w:val="24"/>
        </w:rPr>
        <w:t>: Organic Chemistry</w:t>
      </w:r>
      <w:r w:rsidR="00805AF2">
        <w:rPr>
          <w:rFonts w:ascii="Arial" w:hAnsi="Arial" w:cs="Arial"/>
          <w:b/>
          <w:sz w:val="24"/>
          <w:szCs w:val="24"/>
        </w:rPr>
        <w:t xml:space="preserve"> I</w:t>
      </w:r>
      <w:r w:rsidR="000D20FC">
        <w:rPr>
          <w:rFonts w:ascii="Arial" w:hAnsi="Arial" w:cs="Arial"/>
          <w:b/>
          <w:sz w:val="24"/>
          <w:szCs w:val="24"/>
        </w:rPr>
        <w:t>I</w:t>
      </w:r>
    </w:p>
    <w:p w:rsidR="0042402C" w:rsidRDefault="0042402C" w:rsidP="00707062">
      <w:pPr>
        <w:spacing w:after="0" w:line="240" w:lineRule="auto"/>
        <w:jc w:val="center"/>
        <w:rPr>
          <w:rFonts w:ascii="Arial" w:hAnsi="Arial" w:cs="Arial"/>
          <w:b/>
          <w:sz w:val="20"/>
          <w:szCs w:val="20"/>
        </w:rPr>
      </w:pPr>
      <w:r>
        <w:rPr>
          <w:rFonts w:ascii="Arial" w:hAnsi="Arial" w:cs="Arial"/>
          <w:b/>
          <w:sz w:val="20"/>
          <w:szCs w:val="20"/>
        </w:rPr>
        <w:t>Dr. Geoffrey Sametz</w:t>
      </w:r>
    </w:p>
    <w:p w:rsidR="004C2B30" w:rsidRPr="00E96283" w:rsidRDefault="004C1EEA" w:rsidP="00707062">
      <w:pPr>
        <w:spacing w:after="0" w:line="240" w:lineRule="auto"/>
        <w:jc w:val="center"/>
        <w:rPr>
          <w:rFonts w:ascii="Arial" w:hAnsi="Arial" w:cs="Arial"/>
          <w:b/>
          <w:sz w:val="20"/>
          <w:szCs w:val="20"/>
        </w:rPr>
      </w:pPr>
      <w:r>
        <w:rPr>
          <w:rFonts w:ascii="Arial" w:hAnsi="Arial" w:cs="Arial"/>
          <w:b/>
          <w:sz w:val="20"/>
          <w:szCs w:val="20"/>
        </w:rPr>
        <w:t>Winter 2012</w:t>
      </w:r>
    </w:p>
    <w:p w:rsidR="004C2B30" w:rsidRPr="00077D64" w:rsidRDefault="004C2B30" w:rsidP="00707062">
      <w:pPr>
        <w:spacing w:after="0" w:line="240" w:lineRule="auto"/>
        <w:rPr>
          <w:rFonts w:ascii="Arial" w:hAnsi="Arial" w:cs="Arial"/>
          <w:sz w:val="20"/>
          <w:szCs w:val="20"/>
        </w:rPr>
      </w:pPr>
    </w:p>
    <w:p w:rsidR="00E96283" w:rsidRDefault="00E96283" w:rsidP="00707062">
      <w:pPr>
        <w:spacing w:after="0" w:line="240" w:lineRule="auto"/>
        <w:rPr>
          <w:rFonts w:ascii="Arial" w:hAnsi="Arial" w:cs="Arial"/>
          <w:sz w:val="20"/>
          <w:szCs w:val="20"/>
        </w:rPr>
      </w:pPr>
    </w:p>
    <w:p w:rsidR="00602E88" w:rsidRDefault="004C2B30" w:rsidP="00707062">
      <w:pPr>
        <w:spacing w:after="0" w:line="240" w:lineRule="auto"/>
        <w:rPr>
          <w:rFonts w:ascii="Arial" w:hAnsi="Arial" w:cs="Arial"/>
          <w:sz w:val="20"/>
          <w:szCs w:val="20"/>
        </w:rPr>
      </w:pPr>
      <w:r w:rsidRPr="00705CCE">
        <w:rPr>
          <w:rFonts w:ascii="Arial" w:hAnsi="Arial" w:cs="Arial"/>
          <w:b/>
          <w:sz w:val="20"/>
          <w:szCs w:val="20"/>
        </w:rPr>
        <w:t>Location/Time:</w:t>
      </w:r>
      <w:r w:rsidRPr="00077D64">
        <w:rPr>
          <w:rFonts w:ascii="Arial" w:hAnsi="Arial" w:cs="Arial"/>
          <w:sz w:val="20"/>
          <w:szCs w:val="20"/>
        </w:rPr>
        <w:t xml:space="preserve"> </w:t>
      </w:r>
      <w:r w:rsidR="000D20FC">
        <w:rPr>
          <w:rFonts w:ascii="Arial" w:hAnsi="Arial" w:cs="Arial"/>
          <w:sz w:val="20"/>
          <w:szCs w:val="20"/>
        </w:rPr>
        <w:t>BRL 206</w:t>
      </w:r>
      <w:r w:rsidR="004C1EEA">
        <w:rPr>
          <w:rFonts w:ascii="Arial" w:hAnsi="Arial" w:cs="Arial"/>
          <w:sz w:val="20"/>
          <w:szCs w:val="20"/>
        </w:rPr>
        <w:t xml:space="preserve">, </w:t>
      </w:r>
      <w:proofErr w:type="spellStart"/>
      <w:r w:rsidR="004C1EEA">
        <w:rPr>
          <w:rFonts w:ascii="Arial" w:hAnsi="Arial" w:cs="Arial"/>
          <w:sz w:val="20"/>
          <w:szCs w:val="20"/>
        </w:rPr>
        <w:t>MTWThF</w:t>
      </w:r>
      <w:proofErr w:type="spellEnd"/>
      <w:r w:rsidR="00805AF2">
        <w:rPr>
          <w:rFonts w:ascii="Arial" w:hAnsi="Arial" w:cs="Arial"/>
          <w:sz w:val="20"/>
          <w:szCs w:val="20"/>
        </w:rPr>
        <w:t xml:space="preserve"> </w:t>
      </w:r>
      <w:r w:rsidR="007D2599">
        <w:rPr>
          <w:rFonts w:ascii="Arial" w:hAnsi="Arial" w:cs="Arial"/>
          <w:sz w:val="20"/>
          <w:szCs w:val="20"/>
        </w:rPr>
        <w:t>4</w:t>
      </w:r>
      <w:r w:rsidR="004C1EEA">
        <w:rPr>
          <w:rFonts w:ascii="Arial" w:hAnsi="Arial" w:cs="Arial"/>
          <w:sz w:val="20"/>
          <w:szCs w:val="20"/>
        </w:rPr>
        <w:t>:</w:t>
      </w:r>
      <w:r w:rsidR="007D2599">
        <w:rPr>
          <w:rFonts w:ascii="Arial" w:hAnsi="Arial" w:cs="Arial"/>
          <w:sz w:val="20"/>
          <w:szCs w:val="20"/>
        </w:rPr>
        <w:t>3</w:t>
      </w:r>
      <w:r w:rsidR="000D20FC">
        <w:rPr>
          <w:rFonts w:ascii="Arial" w:hAnsi="Arial" w:cs="Arial"/>
          <w:sz w:val="20"/>
          <w:szCs w:val="20"/>
        </w:rPr>
        <w:t>0</w:t>
      </w:r>
      <w:r w:rsidR="004C1EEA">
        <w:rPr>
          <w:rFonts w:ascii="Arial" w:hAnsi="Arial" w:cs="Arial"/>
          <w:sz w:val="20"/>
          <w:szCs w:val="20"/>
        </w:rPr>
        <w:t>-</w:t>
      </w:r>
      <w:r w:rsidR="007D2599">
        <w:rPr>
          <w:rFonts w:ascii="Arial" w:hAnsi="Arial" w:cs="Arial"/>
          <w:sz w:val="20"/>
          <w:szCs w:val="20"/>
        </w:rPr>
        <w:t>6</w:t>
      </w:r>
      <w:r w:rsidR="004C1EEA">
        <w:rPr>
          <w:rFonts w:ascii="Arial" w:hAnsi="Arial" w:cs="Arial"/>
          <w:sz w:val="20"/>
          <w:szCs w:val="20"/>
        </w:rPr>
        <w:t>:</w:t>
      </w:r>
      <w:r w:rsidR="007D2599">
        <w:rPr>
          <w:rFonts w:ascii="Arial" w:hAnsi="Arial" w:cs="Arial"/>
          <w:sz w:val="20"/>
          <w:szCs w:val="20"/>
        </w:rPr>
        <w:t>0</w:t>
      </w:r>
      <w:r w:rsidR="004C1EEA">
        <w:rPr>
          <w:rFonts w:ascii="Arial" w:hAnsi="Arial" w:cs="Arial"/>
          <w:sz w:val="20"/>
          <w:szCs w:val="20"/>
        </w:rPr>
        <w:t xml:space="preserve">0 pm </w:t>
      </w:r>
      <w:r w:rsidRPr="00077D64">
        <w:rPr>
          <w:rFonts w:ascii="Arial" w:hAnsi="Arial" w:cs="Arial"/>
          <w:sz w:val="20"/>
          <w:szCs w:val="20"/>
        </w:rPr>
        <w:t xml:space="preserve"> </w:t>
      </w:r>
    </w:p>
    <w:p w:rsidR="00805AF2" w:rsidRDefault="00805AF2" w:rsidP="00707062">
      <w:pPr>
        <w:spacing w:after="0" w:line="240" w:lineRule="auto"/>
        <w:ind w:firstLine="720"/>
        <w:rPr>
          <w:rFonts w:ascii="Arial" w:hAnsi="Arial" w:cs="Arial"/>
          <w:sz w:val="20"/>
          <w:szCs w:val="20"/>
        </w:rPr>
      </w:pPr>
      <w:bookmarkStart w:id="0" w:name="_GoBack"/>
      <w:bookmarkEnd w:id="0"/>
    </w:p>
    <w:p w:rsidR="0042402C" w:rsidRDefault="0042402C" w:rsidP="00707062">
      <w:pPr>
        <w:spacing w:after="0" w:line="240" w:lineRule="auto"/>
        <w:rPr>
          <w:rFonts w:ascii="Arial" w:hAnsi="Arial" w:cs="Arial"/>
          <w:sz w:val="20"/>
          <w:szCs w:val="20"/>
        </w:rPr>
      </w:pPr>
      <w:r w:rsidRPr="00705CCE">
        <w:rPr>
          <w:rFonts w:ascii="Arial" w:hAnsi="Arial" w:cs="Arial"/>
          <w:b/>
          <w:sz w:val="20"/>
          <w:szCs w:val="20"/>
        </w:rPr>
        <w:t>Office Hours</w:t>
      </w:r>
      <w:r w:rsidR="00805AF2">
        <w:rPr>
          <w:rFonts w:ascii="Arial" w:hAnsi="Arial" w:cs="Arial"/>
          <w:b/>
          <w:sz w:val="20"/>
          <w:szCs w:val="20"/>
        </w:rPr>
        <w:t>/Recitation Sessions</w:t>
      </w:r>
      <w:r w:rsidRPr="00705CCE">
        <w:rPr>
          <w:rFonts w:ascii="Arial" w:hAnsi="Arial" w:cs="Arial"/>
          <w:b/>
          <w:sz w:val="20"/>
          <w:szCs w:val="20"/>
        </w:rPr>
        <w:t>:</w:t>
      </w:r>
      <w:r>
        <w:rPr>
          <w:rFonts w:ascii="Arial" w:hAnsi="Arial" w:cs="Arial"/>
          <w:sz w:val="20"/>
          <w:szCs w:val="20"/>
        </w:rPr>
        <w:t xml:space="preserve"> </w:t>
      </w:r>
      <w:r w:rsidR="00805AF2">
        <w:rPr>
          <w:rFonts w:ascii="Arial" w:hAnsi="Arial" w:cs="Arial"/>
          <w:sz w:val="20"/>
          <w:szCs w:val="20"/>
        </w:rPr>
        <w:t>TBA</w:t>
      </w:r>
    </w:p>
    <w:p w:rsidR="004C2B30" w:rsidRDefault="004C2B30" w:rsidP="00707062">
      <w:pPr>
        <w:spacing w:after="0" w:line="240" w:lineRule="auto"/>
        <w:rPr>
          <w:rFonts w:ascii="Arial" w:hAnsi="Arial" w:cs="Arial"/>
          <w:sz w:val="20"/>
          <w:szCs w:val="20"/>
        </w:rPr>
      </w:pPr>
      <w:r w:rsidRPr="00705CCE">
        <w:rPr>
          <w:rFonts w:ascii="Arial" w:hAnsi="Arial" w:cs="Arial"/>
          <w:b/>
          <w:sz w:val="20"/>
          <w:szCs w:val="20"/>
        </w:rPr>
        <w:t>Email:</w:t>
      </w:r>
      <w:r w:rsidRPr="00077D64">
        <w:rPr>
          <w:rFonts w:ascii="Arial" w:hAnsi="Arial" w:cs="Arial"/>
          <w:sz w:val="20"/>
          <w:szCs w:val="20"/>
        </w:rPr>
        <w:t xml:space="preserve"> </w:t>
      </w:r>
      <w:hyperlink r:id="rId7" w:history="1">
        <w:r w:rsidR="00EF5671" w:rsidRPr="005517EA">
          <w:rPr>
            <w:rStyle w:val="Hyperlink"/>
            <w:rFonts w:ascii="Arial" w:hAnsi="Arial" w:cs="Arial"/>
            <w:sz w:val="20"/>
            <w:szCs w:val="20"/>
          </w:rPr>
          <w:t>sametz@udel.edu</w:t>
        </w:r>
      </w:hyperlink>
      <w:r w:rsidR="007A386F">
        <w:t xml:space="preserve"> </w:t>
      </w:r>
    </w:p>
    <w:p w:rsidR="00EF5671" w:rsidRDefault="007A386F" w:rsidP="00707062">
      <w:pPr>
        <w:spacing w:after="0" w:line="240" w:lineRule="auto"/>
        <w:rPr>
          <w:rFonts w:ascii="Arial" w:hAnsi="Arial" w:cs="Arial"/>
          <w:sz w:val="20"/>
          <w:szCs w:val="20"/>
        </w:rPr>
      </w:pPr>
      <w:r w:rsidRPr="007A386F">
        <w:rPr>
          <w:rFonts w:ascii="Arial" w:hAnsi="Arial" w:cs="Arial"/>
          <w:b/>
          <w:sz w:val="20"/>
          <w:szCs w:val="20"/>
        </w:rPr>
        <w:t>Website</w:t>
      </w:r>
      <w:r>
        <w:rPr>
          <w:rFonts w:ascii="Arial" w:hAnsi="Arial" w:cs="Arial"/>
          <w:sz w:val="20"/>
          <w:szCs w:val="20"/>
        </w:rPr>
        <w:t xml:space="preserve">: </w:t>
      </w:r>
      <w:hyperlink r:id="rId8" w:history="1">
        <w:r w:rsidR="00CC4D8B" w:rsidRPr="00C36934">
          <w:rPr>
            <w:rStyle w:val="Hyperlink"/>
            <w:rFonts w:ascii="Arial" w:hAnsi="Arial" w:cs="Arial"/>
            <w:sz w:val="20"/>
            <w:szCs w:val="20"/>
          </w:rPr>
          <w:t>www.udel.edu/chem/sametz</w:t>
        </w:r>
      </w:hyperlink>
    </w:p>
    <w:p w:rsidR="00CC4D8B" w:rsidRPr="00077D64" w:rsidRDefault="00CC4D8B" w:rsidP="00707062">
      <w:pPr>
        <w:spacing w:after="0" w:line="240" w:lineRule="auto"/>
        <w:rPr>
          <w:rFonts w:ascii="Arial" w:hAnsi="Arial" w:cs="Arial"/>
          <w:sz w:val="20"/>
          <w:szCs w:val="20"/>
        </w:rPr>
      </w:pPr>
    </w:p>
    <w:p w:rsidR="00891944" w:rsidRPr="00CC4D8B" w:rsidRDefault="004C2B30" w:rsidP="00707062">
      <w:pPr>
        <w:pStyle w:val="Heading1"/>
        <w:spacing w:before="0" w:beforeAutospacing="0" w:after="0" w:afterAutospacing="0"/>
        <w:rPr>
          <w:rFonts w:ascii="Arial" w:hAnsi="Arial" w:cs="Arial"/>
          <w:sz w:val="20"/>
          <w:szCs w:val="20"/>
        </w:rPr>
      </w:pPr>
      <w:r w:rsidRPr="00705CCE">
        <w:rPr>
          <w:rFonts w:ascii="Arial" w:hAnsi="Arial" w:cs="Arial"/>
          <w:sz w:val="20"/>
          <w:szCs w:val="20"/>
        </w:rPr>
        <w:t>Text</w:t>
      </w:r>
      <w:r w:rsidR="00C0168A" w:rsidRPr="00705CCE">
        <w:rPr>
          <w:rFonts w:ascii="Arial" w:hAnsi="Arial" w:cs="Arial"/>
          <w:sz w:val="20"/>
          <w:szCs w:val="20"/>
        </w:rPr>
        <w:t>books</w:t>
      </w:r>
      <w:r w:rsidRPr="00705CCE">
        <w:rPr>
          <w:rFonts w:ascii="Arial" w:hAnsi="Arial" w:cs="Arial"/>
          <w:sz w:val="20"/>
          <w:szCs w:val="20"/>
        </w:rPr>
        <w:t>:</w:t>
      </w:r>
      <w:r w:rsidRPr="00077D64">
        <w:rPr>
          <w:rFonts w:ascii="Arial" w:hAnsi="Arial" w:cs="Arial"/>
          <w:sz w:val="20"/>
          <w:szCs w:val="20"/>
        </w:rPr>
        <w:t xml:space="preserve">  </w:t>
      </w:r>
      <w:r w:rsidR="00C0168A">
        <w:rPr>
          <w:rFonts w:ascii="Arial" w:hAnsi="Arial" w:cs="Arial"/>
          <w:sz w:val="20"/>
          <w:szCs w:val="20"/>
        </w:rPr>
        <w:tab/>
      </w:r>
      <w:r w:rsidRPr="00077D64">
        <w:rPr>
          <w:rFonts w:ascii="Arial" w:hAnsi="Arial" w:cs="Arial"/>
          <w:i/>
          <w:sz w:val="20"/>
          <w:szCs w:val="20"/>
        </w:rPr>
        <w:t xml:space="preserve">Organic Chemistry, </w:t>
      </w:r>
      <w:r w:rsidR="00E95CD3">
        <w:rPr>
          <w:rFonts w:ascii="Arial" w:hAnsi="Arial" w:cs="Arial"/>
          <w:i/>
          <w:sz w:val="20"/>
          <w:szCs w:val="20"/>
        </w:rPr>
        <w:t>4th</w:t>
      </w:r>
      <w:r w:rsidRPr="00077D64">
        <w:rPr>
          <w:rFonts w:ascii="Arial" w:hAnsi="Arial" w:cs="Arial"/>
          <w:i/>
          <w:sz w:val="20"/>
          <w:szCs w:val="20"/>
        </w:rPr>
        <w:t xml:space="preserve"> </w:t>
      </w:r>
      <w:proofErr w:type="gramStart"/>
      <w:r w:rsidRPr="00077D64">
        <w:rPr>
          <w:rFonts w:ascii="Arial" w:hAnsi="Arial" w:cs="Arial"/>
          <w:i/>
          <w:sz w:val="20"/>
          <w:szCs w:val="20"/>
        </w:rPr>
        <w:t>ed</w:t>
      </w:r>
      <w:proofErr w:type="gramEnd"/>
      <w:r w:rsidRPr="00077D64">
        <w:rPr>
          <w:rFonts w:ascii="Arial" w:hAnsi="Arial" w:cs="Arial"/>
          <w:i/>
          <w:sz w:val="20"/>
          <w:szCs w:val="20"/>
        </w:rPr>
        <w:t>.</w:t>
      </w:r>
      <w:r w:rsidRPr="00077D64">
        <w:rPr>
          <w:rFonts w:ascii="Arial" w:hAnsi="Arial" w:cs="Arial"/>
          <w:sz w:val="20"/>
          <w:szCs w:val="20"/>
        </w:rPr>
        <w:t xml:space="preserve">  </w:t>
      </w:r>
      <w:r w:rsidRPr="00891944">
        <w:rPr>
          <w:rFonts w:ascii="Arial" w:hAnsi="Arial" w:cs="Arial"/>
          <w:b w:val="0"/>
          <w:sz w:val="20"/>
          <w:szCs w:val="20"/>
        </w:rPr>
        <w:t>(</w:t>
      </w:r>
      <w:proofErr w:type="spellStart"/>
      <w:r w:rsidR="00C0168A" w:rsidRPr="00891944">
        <w:rPr>
          <w:rFonts w:ascii="Arial" w:hAnsi="Arial" w:cs="Arial"/>
          <w:b w:val="0"/>
          <w:sz w:val="20"/>
          <w:szCs w:val="20"/>
        </w:rPr>
        <w:t>Matland</w:t>
      </w:r>
      <w:proofErr w:type="spellEnd"/>
      <w:r w:rsidR="00C0168A" w:rsidRPr="00891944">
        <w:rPr>
          <w:rFonts w:ascii="Arial" w:hAnsi="Arial" w:cs="Arial"/>
          <w:b w:val="0"/>
          <w:sz w:val="20"/>
          <w:szCs w:val="20"/>
        </w:rPr>
        <w:t xml:space="preserve"> Jones, Jr.</w:t>
      </w:r>
      <w:r w:rsidRPr="00891944">
        <w:rPr>
          <w:rFonts w:ascii="Arial" w:hAnsi="Arial" w:cs="Arial"/>
          <w:b w:val="0"/>
          <w:sz w:val="20"/>
          <w:szCs w:val="20"/>
        </w:rPr>
        <w:t>)</w:t>
      </w:r>
      <w:r w:rsidR="00E95CD3" w:rsidRPr="00891944">
        <w:rPr>
          <w:rFonts w:ascii="Arial" w:hAnsi="Arial" w:cs="Arial"/>
          <w:b w:val="0"/>
          <w:sz w:val="20"/>
          <w:szCs w:val="20"/>
        </w:rPr>
        <w:t xml:space="preserve"> ISBN </w:t>
      </w:r>
      <w:r w:rsidR="00891944" w:rsidRPr="00891944">
        <w:rPr>
          <w:rFonts w:ascii="Arial" w:hAnsi="Arial" w:cs="Arial"/>
          <w:b w:val="0"/>
          <w:sz w:val="20"/>
          <w:szCs w:val="20"/>
        </w:rPr>
        <w:t>9780393931495</w:t>
      </w:r>
    </w:p>
    <w:p w:rsidR="00E96283" w:rsidRPr="00891944" w:rsidRDefault="00C0168A" w:rsidP="00707062">
      <w:pPr>
        <w:pStyle w:val="Heading1"/>
        <w:spacing w:before="0" w:beforeAutospacing="0" w:after="0" w:afterAutospacing="0"/>
      </w:pPr>
      <w:r>
        <w:rPr>
          <w:rFonts w:ascii="Arial" w:hAnsi="Arial" w:cs="Arial"/>
          <w:sz w:val="20"/>
          <w:szCs w:val="20"/>
        </w:rPr>
        <w:tab/>
      </w:r>
      <w:r>
        <w:rPr>
          <w:rFonts w:ascii="Arial" w:hAnsi="Arial" w:cs="Arial"/>
          <w:sz w:val="20"/>
          <w:szCs w:val="20"/>
        </w:rPr>
        <w:tab/>
        <w:t>CHEM 32</w:t>
      </w:r>
      <w:r w:rsidR="00705CCE">
        <w:rPr>
          <w:rFonts w:ascii="Arial" w:hAnsi="Arial" w:cs="Arial"/>
          <w:sz w:val="20"/>
          <w:szCs w:val="20"/>
        </w:rPr>
        <w:t>1/32</w:t>
      </w:r>
      <w:r>
        <w:rPr>
          <w:rFonts w:ascii="Arial" w:hAnsi="Arial" w:cs="Arial"/>
          <w:sz w:val="20"/>
          <w:szCs w:val="20"/>
        </w:rPr>
        <w:t>2 Laboratory Manual</w:t>
      </w:r>
      <w:r w:rsidR="004C2B30" w:rsidRPr="00077D64">
        <w:rPr>
          <w:rFonts w:ascii="Arial" w:hAnsi="Arial" w:cs="Arial"/>
          <w:sz w:val="20"/>
          <w:szCs w:val="20"/>
        </w:rPr>
        <w:t xml:space="preserve"> </w:t>
      </w:r>
    </w:p>
    <w:p w:rsidR="00EF5671" w:rsidRDefault="00EF5671" w:rsidP="00707062">
      <w:pPr>
        <w:spacing w:after="0" w:line="240" w:lineRule="auto"/>
        <w:rPr>
          <w:rFonts w:ascii="Arial" w:hAnsi="Arial" w:cs="Arial"/>
          <w:sz w:val="20"/>
          <w:szCs w:val="20"/>
        </w:rPr>
      </w:pPr>
    </w:p>
    <w:p w:rsidR="004C2B30" w:rsidRPr="00077D64" w:rsidRDefault="00C0168A" w:rsidP="00707062">
      <w:pPr>
        <w:spacing w:after="0" w:line="240" w:lineRule="auto"/>
        <w:rPr>
          <w:rFonts w:ascii="Arial" w:hAnsi="Arial" w:cs="Arial"/>
          <w:sz w:val="20"/>
          <w:szCs w:val="20"/>
        </w:rPr>
      </w:pPr>
      <w:r w:rsidRPr="00705CCE">
        <w:rPr>
          <w:rFonts w:ascii="Arial" w:hAnsi="Arial" w:cs="Arial"/>
          <w:b/>
          <w:sz w:val="20"/>
          <w:szCs w:val="20"/>
        </w:rPr>
        <w:t xml:space="preserve">Recommended </w:t>
      </w:r>
      <w:r w:rsidR="004C2B30" w:rsidRPr="00705CCE">
        <w:rPr>
          <w:rFonts w:ascii="Arial" w:hAnsi="Arial" w:cs="Arial"/>
          <w:b/>
          <w:sz w:val="20"/>
          <w:szCs w:val="20"/>
        </w:rPr>
        <w:t xml:space="preserve">Molecular </w:t>
      </w:r>
      <w:r w:rsidRPr="00705CCE">
        <w:rPr>
          <w:rFonts w:ascii="Arial" w:hAnsi="Arial" w:cs="Arial"/>
          <w:b/>
          <w:sz w:val="20"/>
          <w:szCs w:val="20"/>
        </w:rPr>
        <w:t>M</w:t>
      </w:r>
      <w:r w:rsidR="00B96E2F" w:rsidRPr="00705CCE">
        <w:rPr>
          <w:rFonts w:ascii="Arial" w:hAnsi="Arial" w:cs="Arial"/>
          <w:b/>
          <w:sz w:val="20"/>
          <w:szCs w:val="20"/>
        </w:rPr>
        <w:t>odels</w:t>
      </w:r>
      <w:r w:rsidRPr="00705CCE">
        <w:rPr>
          <w:rFonts w:ascii="Arial" w:hAnsi="Arial" w:cs="Arial"/>
          <w:b/>
          <w:sz w:val="20"/>
          <w:szCs w:val="20"/>
        </w:rPr>
        <w:t>:</w:t>
      </w:r>
      <w:r w:rsidR="00CC4D8B">
        <w:rPr>
          <w:rFonts w:ascii="Arial" w:hAnsi="Arial" w:cs="Arial"/>
          <w:sz w:val="20"/>
          <w:szCs w:val="20"/>
        </w:rPr>
        <w:t xml:space="preserve"> Darling models</w:t>
      </w:r>
      <w:r w:rsidR="004C2B30" w:rsidRPr="00077D64">
        <w:rPr>
          <w:rFonts w:ascii="Arial" w:hAnsi="Arial" w:cs="Arial"/>
          <w:sz w:val="20"/>
          <w:szCs w:val="20"/>
        </w:rPr>
        <w:t>™</w:t>
      </w:r>
      <w:r>
        <w:rPr>
          <w:rFonts w:ascii="Arial" w:hAnsi="Arial" w:cs="Arial"/>
          <w:sz w:val="20"/>
          <w:szCs w:val="20"/>
        </w:rPr>
        <w:t xml:space="preserve"> (</w:t>
      </w:r>
      <w:hyperlink r:id="rId9" w:history="1">
        <w:r w:rsidR="00891944" w:rsidRPr="00D42960">
          <w:rPr>
            <w:rStyle w:val="Hyperlink"/>
            <w:rFonts w:ascii="Arial" w:hAnsi="Arial" w:cs="Arial"/>
            <w:sz w:val="20"/>
            <w:szCs w:val="20"/>
          </w:rPr>
          <w:t>www.darlingmodels.com</w:t>
        </w:r>
      </w:hyperlink>
      <w:r w:rsidR="00EF5671">
        <w:rPr>
          <w:rFonts w:ascii="Arial" w:hAnsi="Arial" w:cs="Arial"/>
          <w:sz w:val="20"/>
          <w:szCs w:val="20"/>
        </w:rPr>
        <w:t>)</w:t>
      </w:r>
      <w:r w:rsidR="00891944">
        <w:rPr>
          <w:rFonts w:ascii="Arial" w:hAnsi="Arial" w:cs="Arial"/>
          <w:sz w:val="20"/>
          <w:szCs w:val="20"/>
        </w:rPr>
        <w:t xml:space="preserve">. </w:t>
      </w:r>
    </w:p>
    <w:p w:rsidR="004C2B30" w:rsidRPr="00077D64" w:rsidRDefault="004C2B30" w:rsidP="00707062">
      <w:pPr>
        <w:spacing w:after="0" w:line="240" w:lineRule="auto"/>
        <w:rPr>
          <w:rFonts w:ascii="Arial" w:hAnsi="Arial" w:cs="Arial"/>
          <w:sz w:val="20"/>
          <w:szCs w:val="20"/>
        </w:rPr>
      </w:pPr>
    </w:p>
    <w:p w:rsidR="00705CCE" w:rsidRPr="00EF5671" w:rsidRDefault="00705CCE" w:rsidP="00707062">
      <w:pPr>
        <w:spacing w:line="240" w:lineRule="auto"/>
        <w:rPr>
          <w:rFonts w:ascii="Arial" w:hAnsi="Arial" w:cs="Arial"/>
          <w:sz w:val="20"/>
          <w:szCs w:val="20"/>
        </w:rPr>
      </w:pPr>
      <w:bookmarkStart w:id="1" w:name="OLE_LINK1"/>
      <w:bookmarkStart w:id="2" w:name="OLE_LINK2"/>
      <w:r w:rsidRPr="00705CCE">
        <w:rPr>
          <w:rFonts w:ascii="Arial" w:hAnsi="Arial" w:cs="Arial"/>
          <w:sz w:val="20"/>
          <w:szCs w:val="20"/>
        </w:rPr>
        <w:t xml:space="preserve">If you have any problems regarding scheduling of lab sections or wish to see a department approved list of tutors, please see Linda </w:t>
      </w:r>
      <w:proofErr w:type="spellStart"/>
      <w:r w:rsidRPr="00705CCE">
        <w:rPr>
          <w:rFonts w:ascii="Arial" w:hAnsi="Arial" w:cs="Arial"/>
          <w:sz w:val="20"/>
          <w:szCs w:val="20"/>
        </w:rPr>
        <w:t>Staib</w:t>
      </w:r>
      <w:proofErr w:type="spellEnd"/>
      <w:r w:rsidRPr="00705CCE">
        <w:rPr>
          <w:rFonts w:ascii="Arial" w:hAnsi="Arial" w:cs="Arial"/>
          <w:sz w:val="20"/>
          <w:szCs w:val="20"/>
        </w:rPr>
        <w:t xml:space="preserve"> in the chemistry office (phone 831-2465 email: </w:t>
      </w:r>
      <w:r w:rsidRPr="00705CCE">
        <w:rPr>
          <w:rFonts w:ascii="Arial" w:hAnsi="Arial" w:cs="Arial"/>
          <w:sz w:val="20"/>
          <w:szCs w:val="20"/>
          <w:u w:val="single"/>
        </w:rPr>
        <w:t>lstaib@udel.edu</w:t>
      </w:r>
      <w:r w:rsidRPr="00705CCE">
        <w:rPr>
          <w:rFonts w:ascii="Arial" w:hAnsi="Arial" w:cs="Arial"/>
          <w:sz w:val="20"/>
          <w:szCs w:val="20"/>
        </w:rPr>
        <w:t>)</w:t>
      </w:r>
      <w:r w:rsidRPr="00705CCE">
        <w:rPr>
          <w:rFonts w:ascii="Arial" w:hAnsi="Arial" w:cs="Arial"/>
          <w:sz w:val="20"/>
          <w:szCs w:val="20"/>
        </w:rPr>
        <w:tab/>
      </w:r>
    </w:p>
    <w:p w:rsidR="004C1EEA" w:rsidRDefault="004C1EEA" w:rsidP="00707062">
      <w:pPr>
        <w:spacing w:line="240" w:lineRule="auto"/>
        <w:jc w:val="both"/>
        <w:rPr>
          <w:rFonts w:ascii="Arial" w:hAnsi="Arial" w:cs="Arial"/>
          <w:b/>
          <w:sz w:val="20"/>
          <w:szCs w:val="20"/>
        </w:rPr>
      </w:pPr>
    </w:p>
    <w:p w:rsidR="004C1EEA" w:rsidRDefault="004C1EEA" w:rsidP="00707062">
      <w:pPr>
        <w:spacing w:line="240" w:lineRule="auto"/>
        <w:jc w:val="both"/>
        <w:rPr>
          <w:rFonts w:ascii="Arial" w:hAnsi="Arial" w:cs="Arial"/>
          <w:b/>
          <w:sz w:val="20"/>
          <w:szCs w:val="20"/>
        </w:rPr>
      </w:pPr>
      <w:r>
        <w:rPr>
          <w:rFonts w:ascii="Arial" w:hAnsi="Arial" w:cs="Arial"/>
          <w:b/>
          <w:sz w:val="20"/>
          <w:szCs w:val="20"/>
        </w:rPr>
        <w:t>Tentative class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C1EEA" w:rsidRPr="00163509" w:rsidTr="00435CE1">
        <w:tc>
          <w:tcPr>
            <w:tcW w:w="3192" w:type="dxa"/>
            <w:shd w:val="clear" w:color="auto" w:fill="auto"/>
          </w:tcPr>
          <w:p w:rsidR="004C1EEA" w:rsidRPr="00163509" w:rsidRDefault="004C1EEA" w:rsidP="00707062">
            <w:pPr>
              <w:spacing w:line="240" w:lineRule="auto"/>
              <w:jc w:val="center"/>
              <w:rPr>
                <w:rFonts w:ascii="Arial" w:hAnsi="Arial" w:cs="Arial"/>
                <w:b/>
                <w:sz w:val="20"/>
                <w:szCs w:val="20"/>
              </w:rPr>
            </w:pPr>
            <w:r w:rsidRPr="00163509">
              <w:rPr>
                <w:rFonts w:ascii="Arial" w:hAnsi="Arial" w:cs="Arial"/>
                <w:b/>
                <w:sz w:val="20"/>
                <w:szCs w:val="20"/>
              </w:rPr>
              <w:t>Week Of</w:t>
            </w:r>
          </w:p>
        </w:tc>
        <w:tc>
          <w:tcPr>
            <w:tcW w:w="3192" w:type="dxa"/>
            <w:shd w:val="clear" w:color="auto" w:fill="auto"/>
          </w:tcPr>
          <w:p w:rsidR="004C1EEA" w:rsidRPr="00163509" w:rsidRDefault="004C1EEA" w:rsidP="00707062">
            <w:pPr>
              <w:spacing w:line="240" w:lineRule="auto"/>
              <w:jc w:val="center"/>
              <w:rPr>
                <w:rFonts w:ascii="Arial" w:hAnsi="Arial" w:cs="Arial"/>
                <w:b/>
                <w:sz w:val="20"/>
                <w:szCs w:val="20"/>
              </w:rPr>
            </w:pPr>
            <w:r w:rsidRPr="00163509">
              <w:rPr>
                <w:rFonts w:ascii="Arial" w:hAnsi="Arial" w:cs="Arial"/>
                <w:b/>
                <w:sz w:val="20"/>
                <w:szCs w:val="20"/>
              </w:rPr>
              <w:t>Text Material</w:t>
            </w:r>
          </w:p>
        </w:tc>
        <w:tc>
          <w:tcPr>
            <w:tcW w:w="3192" w:type="dxa"/>
            <w:shd w:val="clear" w:color="auto" w:fill="auto"/>
          </w:tcPr>
          <w:p w:rsidR="004C1EEA" w:rsidRPr="00163509" w:rsidRDefault="004C1EEA" w:rsidP="00707062">
            <w:pPr>
              <w:spacing w:line="240" w:lineRule="auto"/>
              <w:jc w:val="center"/>
              <w:rPr>
                <w:rFonts w:ascii="Arial" w:hAnsi="Arial" w:cs="Arial"/>
                <w:b/>
                <w:sz w:val="20"/>
                <w:szCs w:val="20"/>
              </w:rPr>
            </w:pPr>
            <w:r w:rsidRPr="00163509">
              <w:rPr>
                <w:rFonts w:ascii="Arial" w:hAnsi="Arial" w:cs="Arial"/>
                <w:b/>
                <w:sz w:val="20"/>
                <w:szCs w:val="20"/>
              </w:rPr>
              <w:t>Exam Schedule</w:t>
            </w:r>
          </w:p>
        </w:tc>
      </w:tr>
      <w:tr w:rsidR="004C1EEA" w:rsidRPr="00163509" w:rsidTr="00435CE1">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Pr>
                <w:rFonts w:ascii="Arial" w:hAnsi="Arial" w:cs="Arial"/>
                <w:sz w:val="20"/>
                <w:szCs w:val="20"/>
              </w:rPr>
              <w:t>Jan. 2 (class begins 3</w:t>
            </w:r>
            <w:r w:rsidRPr="004C1EEA">
              <w:rPr>
                <w:rFonts w:ascii="Arial" w:hAnsi="Arial" w:cs="Arial"/>
                <w:sz w:val="20"/>
                <w:szCs w:val="20"/>
                <w:vertAlign w:val="superscript"/>
              </w:rPr>
              <w:t>rd</w:t>
            </w:r>
            <w:r>
              <w:rPr>
                <w:rFonts w:ascii="Arial" w:hAnsi="Arial" w:cs="Arial"/>
                <w:sz w:val="20"/>
                <w:szCs w:val="20"/>
              </w:rPr>
              <w:t>)</w:t>
            </w:r>
          </w:p>
        </w:tc>
        <w:tc>
          <w:tcPr>
            <w:tcW w:w="3192" w:type="dxa"/>
            <w:shd w:val="clear" w:color="auto" w:fill="auto"/>
          </w:tcPr>
          <w:p w:rsidR="004C1EEA" w:rsidRPr="00163509" w:rsidRDefault="004C1EEA" w:rsidP="000D20FC">
            <w:pPr>
              <w:spacing w:line="240" w:lineRule="auto"/>
              <w:jc w:val="both"/>
              <w:rPr>
                <w:rFonts w:ascii="Arial" w:hAnsi="Arial" w:cs="Arial"/>
                <w:sz w:val="20"/>
                <w:szCs w:val="20"/>
              </w:rPr>
            </w:pPr>
            <w:r w:rsidRPr="00163509">
              <w:rPr>
                <w:rFonts w:ascii="Arial" w:hAnsi="Arial" w:cs="Arial"/>
                <w:sz w:val="20"/>
                <w:szCs w:val="20"/>
              </w:rPr>
              <w:t xml:space="preserve">Ch. </w:t>
            </w:r>
            <w:r w:rsidR="000D20FC">
              <w:rPr>
                <w:rFonts w:ascii="Arial" w:hAnsi="Arial" w:cs="Arial"/>
                <w:sz w:val="20"/>
                <w:szCs w:val="20"/>
              </w:rPr>
              <w:t>11-14</w:t>
            </w:r>
          </w:p>
        </w:tc>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sidRPr="00163509">
              <w:rPr>
                <w:rFonts w:ascii="Arial" w:hAnsi="Arial" w:cs="Arial"/>
                <w:sz w:val="20"/>
                <w:szCs w:val="20"/>
              </w:rPr>
              <w:t>No exam</w:t>
            </w:r>
          </w:p>
        </w:tc>
      </w:tr>
      <w:tr w:rsidR="004C1EEA" w:rsidRPr="00163509" w:rsidTr="00435CE1">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Pr>
                <w:rFonts w:ascii="Arial" w:hAnsi="Arial" w:cs="Arial"/>
                <w:sz w:val="20"/>
                <w:szCs w:val="20"/>
              </w:rPr>
              <w:t>9</w:t>
            </w:r>
          </w:p>
        </w:tc>
        <w:tc>
          <w:tcPr>
            <w:tcW w:w="3192" w:type="dxa"/>
            <w:shd w:val="clear" w:color="auto" w:fill="auto"/>
          </w:tcPr>
          <w:p w:rsidR="004C1EEA" w:rsidRPr="00163509" w:rsidRDefault="004C1EEA" w:rsidP="000D20FC">
            <w:pPr>
              <w:spacing w:line="240" w:lineRule="auto"/>
              <w:jc w:val="both"/>
              <w:rPr>
                <w:rFonts w:ascii="Arial" w:hAnsi="Arial" w:cs="Arial"/>
                <w:sz w:val="20"/>
                <w:szCs w:val="20"/>
              </w:rPr>
            </w:pPr>
            <w:r w:rsidRPr="00163509">
              <w:rPr>
                <w:rFonts w:ascii="Arial" w:hAnsi="Arial" w:cs="Arial"/>
                <w:sz w:val="20"/>
                <w:szCs w:val="20"/>
              </w:rPr>
              <w:t xml:space="preserve">Ch. </w:t>
            </w:r>
            <w:r w:rsidR="000D20FC">
              <w:rPr>
                <w:rFonts w:ascii="Arial" w:hAnsi="Arial" w:cs="Arial"/>
                <w:sz w:val="20"/>
                <w:szCs w:val="20"/>
              </w:rPr>
              <w:t>14-15</w:t>
            </w:r>
          </w:p>
        </w:tc>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Pr>
                <w:rFonts w:ascii="Arial" w:hAnsi="Arial" w:cs="Arial"/>
                <w:sz w:val="20"/>
                <w:szCs w:val="20"/>
              </w:rPr>
              <w:t>Exam 1 – Wed. Jan. 11</w:t>
            </w:r>
          </w:p>
        </w:tc>
      </w:tr>
      <w:tr w:rsidR="004C1EEA" w:rsidRPr="00163509" w:rsidTr="00435CE1">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Pr>
                <w:rFonts w:ascii="Arial" w:hAnsi="Arial" w:cs="Arial"/>
                <w:sz w:val="20"/>
                <w:szCs w:val="20"/>
              </w:rPr>
              <w:t>1</w:t>
            </w:r>
            <w:r w:rsidRPr="00163509">
              <w:rPr>
                <w:rFonts w:ascii="Arial" w:hAnsi="Arial" w:cs="Arial"/>
                <w:sz w:val="20"/>
                <w:szCs w:val="20"/>
              </w:rPr>
              <w:t>6</w:t>
            </w:r>
            <w:r>
              <w:rPr>
                <w:rFonts w:ascii="Arial" w:hAnsi="Arial" w:cs="Arial"/>
                <w:sz w:val="20"/>
                <w:szCs w:val="20"/>
              </w:rPr>
              <w:t xml:space="preserve"> (no class 16</w:t>
            </w:r>
            <w:r w:rsidRPr="004C1EEA">
              <w:rPr>
                <w:rFonts w:ascii="Arial" w:hAnsi="Arial" w:cs="Arial"/>
                <w:sz w:val="20"/>
                <w:szCs w:val="20"/>
                <w:vertAlign w:val="superscript"/>
              </w:rPr>
              <w:t>th</w:t>
            </w:r>
            <w:r>
              <w:rPr>
                <w:rFonts w:ascii="Arial" w:hAnsi="Arial" w:cs="Arial"/>
                <w:sz w:val="20"/>
                <w:szCs w:val="20"/>
              </w:rPr>
              <w:t>-MLK Day)</w:t>
            </w:r>
          </w:p>
        </w:tc>
        <w:tc>
          <w:tcPr>
            <w:tcW w:w="3192" w:type="dxa"/>
            <w:shd w:val="clear" w:color="auto" w:fill="auto"/>
          </w:tcPr>
          <w:p w:rsidR="004C1EEA" w:rsidRPr="00163509" w:rsidRDefault="004C1EEA" w:rsidP="000D20FC">
            <w:pPr>
              <w:spacing w:line="240" w:lineRule="auto"/>
              <w:jc w:val="both"/>
              <w:rPr>
                <w:rFonts w:ascii="Arial" w:hAnsi="Arial" w:cs="Arial"/>
                <w:sz w:val="20"/>
                <w:szCs w:val="20"/>
              </w:rPr>
            </w:pPr>
            <w:r w:rsidRPr="00163509">
              <w:rPr>
                <w:rFonts w:ascii="Arial" w:hAnsi="Arial" w:cs="Arial"/>
                <w:sz w:val="20"/>
                <w:szCs w:val="20"/>
              </w:rPr>
              <w:t xml:space="preserve">Ch. </w:t>
            </w:r>
            <w:r w:rsidR="000D20FC">
              <w:rPr>
                <w:rFonts w:ascii="Arial" w:hAnsi="Arial" w:cs="Arial"/>
                <w:sz w:val="20"/>
                <w:szCs w:val="20"/>
              </w:rPr>
              <w:t>16-17</w:t>
            </w:r>
          </w:p>
        </w:tc>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sidRPr="00163509">
              <w:rPr>
                <w:rFonts w:ascii="Arial" w:hAnsi="Arial" w:cs="Arial"/>
                <w:sz w:val="20"/>
                <w:szCs w:val="20"/>
              </w:rPr>
              <w:t xml:space="preserve">Exam 2 – </w:t>
            </w:r>
            <w:r>
              <w:rPr>
                <w:rFonts w:ascii="Arial" w:hAnsi="Arial" w:cs="Arial"/>
                <w:sz w:val="20"/>
                <w:szCs w:val="20"/>
              </w:rPr>
              <w:t>Wed. Jan. 18</w:t>
            </w:r>
          </w:p>
        </w:tc>
      </w:tr>
      <w:tr w:rsidR="004C1EEA" w:rsidRPr="00163509" w:rsidTr="00435CE1">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Pr>
                <w:rFonts w:ascii="Arial" w:hAnsi="Arial" w:cs="Arial"/>
                <w:sz w:val="20"/>
                <w:szCs w:val="20"/>
              </w:rPr>
              <w:t>23</w:t>
            </w:r>
          </w:p>
        </w:tc>
        <w:tc>
          <w:tcPr>
            <w:tcW w:w="3192" w:type="dxa"/>
            <w:shd w:val="clear" w:color="auto" w:fill="auto"/>
          </w:tcPr>
          <w:p w:rsidR="004C1EEA" w:rsidRPr="00163509" w:rsidRDefault="004C1EEA" w:rsidP="000D20FC">
            <w:pPr>
              <w:spacing w:line="240" w:lineRule="auto"/>
              <w:jc w:val="both"/>
              <w:rPr>
                <w:rFonts w:ascii="Arial" w:hAnsi="Arial" w:cs="Arial"/>
                <w:sz w:val="20"/>
                <w:szCs w:val="20"/>
              </w:rPr>
            </w:pPr>
            <w:r w:rsidRPr="00163509">
              <w:rPr>
                <w:rFonts w:ascii="Arial" w:hAnsi="Arial" w:cs="Arial"/>
                <w:sz w:val="20"/>
                <w:szCs w:val="20"/>
              </w:rPr>
              <w:t xml:space="preserve">Ch. </w:t>
            </w:r>
            <w:r w:rsidR="000D20FC">
              <w:rPr>
                <w:rFonts w:ascii="Arial" w:hAnsi="Arial" w:cs="Arial"/>
                <w:sz w:val="20"/>
                <w:szCs w:val="20"/>
              </w:rPr>
              <w:t>18-19</w:t>
            </w:r>
          </w:p>
        </w:tc>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sidRPr="00163509">
              <w:rPr>
                <w:rFonts w:ascii="Arial" w:hAnsi="Arial" w:cs="Arial"/>
                <w:sz w:val="20"/>
                <w:szCs w:val="20"/>
              </w:rPr>
              <w:t xml:space="preserve">Exam 3 – Wed. </w:t>
            </w:r>
            <w:r>
              <w:rPr>
                <w:rFonts w:ascii="Arial" w:hAnsi="Arial" w:cs="Arial"/>
                <w:sz w:val="20"/>
                <w:szCs w:val="20"/>
              </w:rPr>
              <w:t>Jan. 25</w:t>
            </w:r>
          </w:p>
        </w:tc>
      </w:tr>
      <w:tr w:rsidR="004C1EEA" w:rsidRPr="00163509" w:rsidTr="00435CE1">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Pr>
                <w:rFonts w:ascii="Arial" w:hAnsi="Arial" w:cs="Arial"/>
                <w:sz w:val="20"/>
                <w:szCs w:val="20"/>
              </w:rPr>
              <w:t>30</w:t>
            </w:r>
            <w:r w:rsidRPr="00163509">
              <w:rPr>
                <w:rFonts w:ascii="Arial" w:hAnsi="Arial" w:cs="Arial"/>
                <w:sz w:val="20"/>
                <w:szCs w:val="20"/>
              </w:rPr>
              <w:t xml:space="preserve"> </w:t>
            </w:r>
          </w:p>
        </w:tc>
        <w:tc>
          <w:tcPr>
            <w:tcW w:w="3192" w:type="dxa"/>
            <w:shd w:val="clear" w:color="auto" w:fill="auto"/>
          </w:tcPr>
          <w:p w:rsidR="004C1EEA" w:rsidRPr="00163509" w:rsidRDefault="004C1EEA" w:rsidP="000D20FC">
            <w:pPr>
              <w:spacing w:line="240" w:lineRule="auto"/>
              <w:jc w:val="both"/>
              <w:rPr>
                <w:rFonts w:ascii="Arial" w:hAnsi="Arial" w:cs="Arial"/>
                <w:sz w:val="20"/>
                <w:szCs w:val="20"/>
              </w:rPr>
            </w:pPr>
            <w:r w:rsidRPr="00163509">
              <w:rPr>
                <w:rFonts w:ascii="Arial" w:hAnsi="Arial" w:cs="Arial"/>
                <w:sz w:val="20"/>
                <w:szCs w:val="20"/>
              </w:rPr>
              <w:t xml:space="preserve">Ch. </w:t>
            </w:r>
            <w:r w:rsidR="000D20FC">
              <w:rPr>
                <w:rFonts w:ascii="Arial" w:hAnsi="Arial" w:cs="Arial"/>
                <w:sz w:val="20"/>
                <w:szCs w:val="20"/>
              </w:rPr>
              <w:t>19; parts of 22-23.</w:t>
            </w:r>
          </w:p>
        </w:tc>
        <w:tc>
          <w:tcPr>
            <w:tcW w:w="3192" w:type="dxa"/>
            <w:shd w:val="clear" w:color="auto" w:fill="auto"/>
          </w:tcPr>
          <w:p w:rsidR="004C1EEA" w:rsidRPr="00163509" w:rsidRDefault="004C1EEA" w:rsidP="00707062">
            <w:pPr>
              <w:spacing w:line="240" w:lineRule="auto"/>
              <w:jc w:val="both"/>
              <w:rPr>
                <w:rFonts w:ascii="Arial" w:hAnsi="Arial" w:cs="Arial"/>
                <w:sz w:val="20"/>
                <w:szCs w:val="20"/>
              </w:rPr>
            </w:pPr>
            <w:r w:rsidRPr="00163509">
              <w:rPr>
                <w:rFonts w:ascii="Arial" w:hAnsi="Arial" w:cs="Arial"/>
                <w:sz w:val="20"/>
                <w:szCs w:val="20"/>
              </w:rPr>
              <w:t xml:space="preserve">Final – Sat. </w:t>
            </w:r>
            <w:r>
              <w:rPr>
                <w:rFonts w:ascii="Arial" w:hAnsi="Arial" w:cs="Arial"/>
                <w:sz w:val="20"/>
                <w:szCs w:val="20"/>
              </w:rPr>
              <w:t>Feb. 4</w:t>
            </w:r>
          </w:p>
        </w:tc>
      </w:tr>
    </w:tbl>
    <w:p w:rsidR="004C1EEA" w:rsidRDefault="004C1EEA" w:rsidP="00707062">
      <w:pPr>
        <w:spacing w:line="240" w:lineRule="auto"/>
        <w:jc w:val="both"/>
        <w:rPr>
          <w:rFonts w:ascii="Arial" w:hAnsi="Arial" w:cs="Arial"/>
          <w:b/>
          <w:sz w:val="20"/>
          <w:szCs w:val="20"/>
        </w:rPr>
      </w:pPr>
    </w:p>
    <w:p w:rsidR="004C1EEA" w:rsidRDefault="004C1EEA" w:rsidP="00707062">
      <w:pPr>
        <w:spacing w:line="240" w:lineRule="auto"/>
        <w:jc w:val="both"/>
        <w:rPr>
          <w:rFonts w:ascii="Arial" w:hAnsi="Arial" w:cs="Arial"/>
          <w:b/>
          <w:sz w:val="20"/>
          <w:szCs w:val="20"/>
        </w:rPr>
      </w:pPr>
    </w:p>
    <w:p w:rsidR="00EF5671" w:rsidRDefault="00705CCE" w:rsidP="00707062">
      <w:pPr>
        <w:spacing w:line="240" w:lineRule="auto"/>
        <w:jc w:val="both"/>
        <w:rPr>
          <w:rFonts w:ascii="Arial" w:hAnsi="Arial" w:cs="Arial"/>
          <w:sz w:val="20"/>
          <w:szCs w:val="20"/>
        </w:rPr>
      </w:pPr>
      <w:r w:rsidRPr="00705CCE">
        <w:rPr>
          <w:rFonts w:ascii="Arial" w:hAnsi="Arial" w:cs="Arial"/>
          <w:b/>
          <w:sz w:val="20"/>
          <w:szCs w:val="20"/>
        </w:rPr>
        <w:t>Examinations and Grading</w:t>
      </w:r>
      <w:r w:rsidRPr="00705CCE">
        <w:rPr>
          <w:rFonts w:ascii="Arial" w:hAnsi="Arial" w:cs="Arial"/>
          <w:sz w:val="20"/>
          <w:szCs w:val="20"/>
        </w:rPr>
        <w:t>:</w:t>
      </w:r>
      <w:r>
        <w:rPr>
          <w:rFonts w:ascii="Arial" w:hAnsi="Arial" w:cs="Arial"/>
          <w:sz w:val="20"/>
          <w:szCs w:val="20"/>
        </w:rPr>
        <w:t xml:space="preserve">  </w:t>
      </w:r>
    </w:p>
    <w:p w:rsidR="00EF5671" w:rsidRDefault="00EF5671" w:rsidP="00707062">
      <w:pPr>
        <w:spacing w:line="240" w:lineRule="auto"/>
        <w:ind w:left="720"/>
        <w:jc w:val="both"/>
        <w:rPr>
          <w:rFonts w:ascii="Arial" w:hAnsi="Arial" w:cs="Arial"/>
          <w:sz w:val="20"/>
          <w:szCs w:val="20"/>
        </w:rPr>
      </w:pPr>
      <w:r>
        <w:rPr>
          <w:rFonts w:ascii="Arial" w:hAnsi="Arial" w:cs="Arial"/>
          <w:sz w:val="20"/>
          <w:szCs w:val="20"/>
        </w:rPr>
        <w:t xml:space="preserve">Three 1-hour exams:  </w:t>
      </w:r>
      <w:r>
        <w:rPr>
          <w:rFonts w:ascii="Arial" w:hAnsi="Arial" w:cs="Arial"/>
          <w:sz w:val="20"/>
          <w:szCs w:val="20"/>
        </w:rPr>
        <w:tab/>
        <w:t>300 points</w:t>
      </w:r>
      <w:r w:rsidR="00595DDF">
        <w:rPr>
          <w:rFonts w:ascii="Arial" w:hAnsi="Arial" w:cs="Arial"/>
          <w:sz w:val="20"/>
          <w:szCs w:val="20"/>
        </w:rPr>
        <w:tab/>
      </w:r>
    </w:p>
    <w:p w:rsidR="00EF5671" w:rsidRDefault="00EF5671" w:rsidP="00707062">
      <w:pPr>
        <w:spacing w:line="240" w:lineRule="auto"/>
        <w:ind w:left="720"/>
        <w:jc w:val="both"/>
        <w:rPr>
          <w:rFonts w:ascii="Arial" w:hAnsi="Arial" w:cs="Arial"/>
          <w:sz w:val="20"/>
          <w:szCs w:val="20"/>
        </w:rPr>
      </w:pPr>
      <w:r>
        <w:rPr>
          <w:rFonts w:ascii="Arial" w:hAnsi="Arial" w:cs="Arial"/>
          <w:sz w:val="20"/>
          <w:szCs w:val="20"/>
        </w:rPr>
        <w:t>Final:</w:t>
      </w:r>
      <w:r>
        <w:rPr>
          <w:rFonts w:ascii="Arial" w:hAnsi="Arial" w:cs="Arial"/>
          <w:sz w:val="20"/>
          <w:szCs w:val="20"/>
        </w:rPr>
        <w:tab/>
      </w:r>
      <w:r>
        <w:rPr>
          <w:rFonts w:ascii="Arial" w:hAnsi="Arial" w:cs="Arial"/>
          <w:sz w:val="20"/>
          <w:szCs w:val="20"/>
        </w:rPr>
        <w:tab/>
      </w:r>
      <w:r>
        <w:rPr>
          <w:rFonts w:ascii="Arial" w:hAnsi="Arial" w:cs="Arial"/>
          <w:sz w:val="20"/>
          <w:szCs w:val="20"/>
        </w:rPr>
        <w:tab/>
        <w:t>150 points</w:t>
      </w:r>
    </w:p>
    <w:p w:rsidR="00EF5671" w:rsidRDefault="00EF5671" w:rsidP="00707062">
      <w:pPr>
        <w:spacing w:line="240" w:lineRule="auto"/>
        <w:ind w:left="720"/>
        <w:jc w:val="both"/>
        <w:rPr>
          <w:rFonts w:ascii="Arial" w:hAnsi="Arial" w:cs="Arial"/>
          <w:sz w:val="20"/>
          <w:szCs w:val="20"/>
          <w:u w:val="single"/>
        </w:rPr>
      </w:pPr>
      <w:r>
        <w:rPr>
          <w:rFonts w:ascii="Arial" w:hAnsi="Arial" w:cs="Arial"/>
          <w:sz w:val="20"/>
          <w:szCs w:val="20"/>
        </w:rPr>
        <w:t>Lab:</w:t>
      </w:r>
      <w:r>
        <w:rPr>
          <w:rFonts w:ascii="Arial" w:hAnsi="Arial" w:cs="Arial"/>
          <w:sz w:val="20"/>
          <w:szCs w:val="20"/>
        </w:rPr>
        <w:tab/>
      </w:r>
      <w:r>
        <w:rPr>
          <w:rFonts w:ascii="Arial" w:hAnsi="Arial" w:cs="Arial"/>
          <w:sz w:val="20"/>
          <w:szCs w:val="20"/>
        </w:rPr>
        <w:tab/>
      </w:r>
      <w:r>
        <w:rPr>
          <w:rFonts w:ascii="Arial" w:hAnsi="Arial" w:cs="Arial"/>
          <w:sz w:val="20"/>
          <w:szCs w:val="20"/>
        </w:rPr>
        <w:tab/>
      </w:r>
      <w:r w:rsidRPr="00EF5671">
        <w:rPr>
          <w:rFonts w:ascii="Arial" w:hAnsi="Arial" w:cs="Arial"/>
          <w:sz w:val="20"/>
          <w:szCs w:val="20"/>
          <w:u w:val="single"/>
        </w:rPr>
        <w:t>100 points</w:t>
      </w:r>
    </w:p>
    <w:p w:rsidR="00EF5671" w:rsidRPr="00EF5671" w:rsidRDefault="00EF5671" w:rsidP="00707062">
      <w:pPr>
        <w:spacing w:line="240" w:lineRule="auto"/>
        <w:ind w:left="720"/>
        <w:jc w:val="both"/>
        <w:rPr>
          <w:rFonts w:ascii="Arial" w:hAnsi="Arial" w:cs="Arial"/>
          <w:sz w:val="20"/>
          <w:szCs w:val="20"/>
        </w:rPr>
      </w:pPr>
      <w:r w:rsidRPr="00EF5671">
        <w:rPr>
          <w:rFonts w:ascii="Arial" w:hAnsi="Arial" w:cs="Arial"/>
          <w:sz w:val="20"/>
          <w:szCs w:val="20"/>
        </w:rPr>
        <w:t>Total</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550 points</w:t>
      </w:r>
    </w:p>
    <w:p w:rsidR="00EF5671" w:rsidRDefault="00EF5671" w:rsidP="00707062">
      <w:pPr>
        <w:spacing w:line="240" w:lineRule="auto"/>
        <w:jc w:val="both"/>
        <w:rPr>
          <w:rFonts w:ascii="Arial" w:hAnsi="Arial" w:cs="Arial"/>
          <w:sz w:val="20"/>
          <w:szCs w:val="20"/>
        </w:rPr>
      </w:pPr>
    </w:p>
    <w:p w:rsidR="004C1EEA" w:rsidRDefault="004C1EEA" w:rsidP="00707062">
      <w:pPr>
        <w:spacing w:after="0" w:line="240" w:lineRule="auto"/>
        <w:rPr>
          <w:rFonts w:ascii="Arial" w:hAnsi="Arial" w:cs="Arial"/>
          <w:b/>
          <w:sz w:val="20"/>
          <w:szCs w:val="20"/>
        </w:rPr>
      </w:pPr>
      <w:r>
        <w:rPr>
          <w:rFonts w:ascii="Arial" w:hAnsi="Arial" w:cs="Arial"/>
          <w:b/>
          <w:sz w:val="20"/>
          <w:szCs w:val="20"/>
        </w:rPr>
        <w:br w:type="page"/>
      </w:r>
    </w:p>
    <w:p w:rsidR="00705CCE" w:rsidRPr="00705CCE" w:rsidRDefault="0017566C" w:rsidP="00707062">
      <w:pPr>
        <w:spacing w:line="240" w:lineRule="auto"/>
        <w:jc w:val="both"/>
        <w:rPr>
          <w:rFonts w:ascii="Arial" w:hAnsi="Arial" w:cs="Arial"/>
          <w:sz w:val="20"/>
          <w:szCs w:val="20"/>
        </w:rPr>
      </w:pPr>
      <w:r>
        <w:rPr>
          <w:rFonts w:ascii="Arial" w:hAnsi="Arial" w:cs="Arial"/>
          <w:b/>
          <w:sz w:val="20"/>
          <w:szCs w:val="20"/>
        </w:rPr>
        <w:lastRenderedPageBreak/>
        <w:t>T</w:t>
      </w:r>
      <w:r w:rsidR="00EF5671" w:rsidRPr="00EF5671">
        <w:rPr>
          <w:rFonts w:ascii="Arial" w:hAnsi="Arial" w:cs="Arial"/>
          <w:b/>
          <w:sz w:val="20"/>
          <w:szCs w:val="20"/>
        </w:rPr>
        <w:t>he lowest of the three midterm grades for each student will be dropped</w:t>
      </w:r>
      <w:r w:rsidR="00EF5671">
        <w:rPr>
          <w:rFonts w:ascii="Arial" w:hAnsi="Arial" w:cs="Arial"/>
          <w:sz w:val="20"/>
          <w:szCs w:val="20"/>
        </w:rPr>
        <w:t xml:space="preserve">. </w:t>
      </w:r>
      <w:r w:rsidR="002E018F">
        <w:rPr>
          <w:rFonts w:ascii="Arial" w:hAnsi="Arial" w:cs="Arial"/>
          <w:sz w:val="20"/>
          <w:szCs w:val="20"/>
        </w:rPr>
        <w:t xml:space="preserve"> </w:t>
      </w:r>
      <w:r w:rsidR="00D01FAC">
        <w:rPr>
          <w:rFonts w:ascii="Arial" w:hAnsi="Arial" w:cs="Arial"/>
          <w:sz w:val="20"/>
          <w:szCs w:val="20"/>
        </w:rPr>
        <w:t xml:space="preserve">There are NO “make-up” exams.  If you have an excusable absence (e.g. </w:t>
      </w:r>
      <w:r w:rsidR="00D01FAC" w:rsidRPr="0046434C">
        <w:rPr>
          <w:rFonts w:ascii="Arial" w:hAnsi="Arial" w:cs="Arial"/>
          <w:b/>
          <w:sz w:val="20"/>
          <w:szCs w:val="20"/>
        </w:rPr>
        <w:t>documented</w:t>
      </w:r>
      <w:r w:rsidR="00D01FAC">
        <w:rPr>
          <w:rFonts w:ascii="Arial" w:hAnsi="Arial" w:cs="Arial"/>
          <w:sz w:val="20"/>
          <w:szCs w:val="20"/>
        </w:rPr>
        <w:t xml:space="preserve"> illness or death of family member), your grade will be curved to accommodate the absence.  </w:t>
      </w:r>
      <w:r w:rsidR="00705CCE" w:rsidRPr="00705CCE">
        <w:rPr>
          <w:rFonts w:ascii="Arial" w:hAnsi="Arial" w:cs="Arial"/>
          <w:sz w:val="20"/>
          <w:szCs w:val="20"/>
        </w:rPr>
        <w:t xml:space="preserve">All other non-excused absences from exams will be assigned the grade of zero.  You must take the final exam to receive a completed grade for the course.  </w:t>
      </w:r>
    </w:p>
    <w:p w:rsidR="00197A77" w:rsidRDefault="00705CCE" w:rsidP="00707062">
      <w:pPr>
        <w:pStyle w:val="BodyTextIndent2"/>
        <w:ind w:left="0" w:firstLine="0"/>
        <w:rPr>
          <w:rFonts w:ascii="Arial" w:hAnsi="Arial" w:cs="Arial"/>
          <w:sz w:val="20"/>
        </w:rPr>
      </w:pPr>
      <w:r w:rsidRPr="00705CCE">
        <w:rPr>
          <w:rFonts w:ascii="Arial" w:hAnsi="Arial" w:cs="Arial"/>
          <w:sz w:val="20"/>
        </w:rPr>
        <w:t xml:space="preserve">Your grade will be based on the earned percentage out of the total possible points from </w:t>
      </w:r>
      <w:proofErr w:type="spellStart"/>
      <w:r w:rsidRPr="00705CCE">
        <w:rPr>
          <w:rFonts w:ascii="Arial" w:hAnsi="Arial" w:cs="Arial"/>
          <w:sz w:val="20"/>
        </w:rPr>
        <w:t>exams+final+lab</w:t>
      </w:r>
      <w:proofErr w:type="spellEnd"/>
      <w:r w:rsidRPr="00705CCE">
        <w:rPr>
          <w:rFonts w:ascii="Arial" w:hAnsi="Arial" w:cs="Arial"/>
          <w:sz w:val="20"/>
        </w:rPr>
        <w:t xml:space="preserve"> (550).  A curve </w:t>
      </w:r>
      <w:r>
        <w:rPr>
          <w:rFonts w:ascii="Arial" w:hAnsi="Arial" w:cs="Arial"/>
          <w:sz w:val="20"/>
        </w:rPr>
        <w:t>will</w:t>
      </w:r>
      <w:r w:rsidRPr="00705CCE">
        <w:rPr>
          <w:rFonts w:ascii="Arial" w:hAnsi="Arial" w:cs="Arial"/>
          <w:sz w:val="20"/>
        </w:rPr>
        <w:t xml:space="preserve"> be applied to the final </w:t>
      </w:r>
      <w:proofErr w:type="gramStart"/>
      <w:r w:rsidRPr="00705CCE">
        <w:rPr>
          <w:rFonts w:ascii="Arial" w:hAnsi="Arial" w:cs="Arial"/>
          <w:sz w:val="20"/>
        </w:rPr>
        <w:t>grades</w:t>
      </w:r>
      <w:r>
        <w:rPr>
          <w:rFonts w:ascii="Arial" w:hAnsi="Arial" w:cs="Arial"/>
          <w:sz w:val="20"/>
        </w:rPr>
        <w:t>,</w:t>
      </w:r>
      <w:proofErr w:type="gramEnd"/>
      <w:r>
        <w:rPr>
          <w:rFonts w:ascii="Arial" w:hAnsi="Arial" w:cs="Arial"/>
          <w:sz w:val="20"/>
        </w:rPr>
        <w:t xml:space="preserve"> and a plus/minus grading scale will be used.</w:t>
      </w:r>
    </w:p>
    <w:p w:rsidR="00D86E01" w:rsidRDefault="00D86E01" w:rsidP="00707062">
      <w:pPr>
        <w:pStyle w:val="BodyTextIndent2"/>
        <w:ind w:left="0" w:firstLine="0"/>
        <w:rPr>
          <w:rFonts w:ascii="Arial" w:hAnsi="Arial" w:cs="Arial"/>
          <w:sz w:val="20"/>
        </w:rPr>
      </w:pPr>
    </w:p>
    <w:p w:rsidR="0017566C" w:rsidRPr="00CC4D8B" w:rsidRDefault="0017566C" w:rsidP="00707062">
      <w:pPr>
        <w:pStyle w:val="BodyTextIndent2"/>
        <w:ind w:left="0" w:firstLine="0"/>
        <w:rPr>
          <w:rFonts w:ascii="Arial" w:hAnsi="Arial" w:cs="Arial"/>
          <w:b/>
          <w:sz w:val="20"/>
        </w:rPr>
      </w:pPr>
      <w:r>
        <w:rPr>
          <w:rFonts w:ascii="Arial" w:hAnsi="Arial" w:cs="Arial"/>
          <w:sz w:val="20"/>
        </w:rPr>
        <w:t xml:space="preserve">The following grade cutoffs </w:t>
      </w:r>
      <w:r w:rsidR="003B0186">
        <w:rPr>
          <w:rFonts w:ascii="Arial" w:hAnsi="Arial" w:cs="Arial"/>
          <w:sz w:val="20"/>
        </w:rPr>
        <w:t>(</w:t>
      </w:r>
      <w:r w:rsidR="002E018F">
        <w:rPr>
          <w:rFonts w:ascii="Arial" w:hAnsi="Arial" w:cs="Arial"/>
          <w:sz w:val="20"/>
        </w:rPr>
        <w:t>percentage of total points</w:t>
      </w:r>
      <w:r w:rsidR="00197A77">
        <w:rPr>
          <w:rFonts w:ascii="Arial" w:hAnsi="Arial" w:cs="Arial"/>
          <w:sz w:val="20"/>
        </w:rPr>
        <w:t xml:space="preserve">) </w:t>
      </w:r>
      <w:r>
        <w:rPr>
          <w:rFonts w:ascii="Arial" w:hAnsi="Arial" w:cs="Arial"/>
          <w:sz w:val="20"/>
        </w:rPr>
        <w:t>were used in the fall of 2009</w:t>
      </w:r>
      <w:r w:rsidR="000D20FC">
        <w:rPr>
          <w:rFonts w:ascii="Arial" w:hAnsi="Arial" w:cs="Arial"/>
          <w:sz w:val="20"/>
        </w:rPr>
        <w:t xml:space="preserve"> for CHEM321</w:t>
      </w:r>
      <w:r>
        <w:rPr>
          <w:rFonts w:ascii="Arial" w:hAnsi="Arial" w:cs="Arial"/>
          <w:sz w:val="20"/>
        </w:rPr>
        <w:t xml:space="preserve">, and are shown </w:t>
      </w:r>
      <w:r w:rsidRPr="00CC4D8B">
        <w:rPr>
          <w:rFonts w:ascii="Arial" w:hAnsi="Arial" w:cs="Arial"/>
          <w:i/>
          <w:sz w:val="20"/>
        </w:rPr>
        <w:t>only to give an indication</w:t>
      </w:r>
      <w:r>
        <w:rPr>
          <w:rFonts w:ascii="Arial" w:hAnsi="Arial" w:cs="Arial"/>
          <w:sz w:val="20"/>
        </w:rPr>
        <w:t xml:space="preserve"> of what score is typical to get a certain grade. </w:t>
      </w:r>
      <w:r w:rsidRPr="00CC4D8B">
        <w:rPr>
          <w:rFonts w:ascii="Arial" w:hAnsi="Arial" w:cs="Arial"/>
          <w:b/>
          <w:sz w:val="20"/>
        </w:rPr>
        <w:t>The exact cutoffs for this semester will not be determined until after the final exam.</w:t>
      </w:r>
      <w:r w:rsidR="00197A77" w:rsidRPr="00CC4D8B">
        <w:rPr>
          <w:rFonts w:ascii="Arial" w:hAnsi="Arial" w:cs="Arial"/>
          <w:b/>
          <w:sz w:val="20"/>
        </w:rPr>
        <w:t xml:space="preserve"> </w:t>
      </w:r>
    </w:p>
    <w:p w:rsidR="002E018F" w:rsidRPr="00705CCE" w:rsidRDefault="002E018F" w:rsidP="00707062">
      <w:pPr>
        <w:pStyle w:val="BodyTextIndent2"/>
        <w:ind w:left="0" w:firstLine="0"/>
        <w:rPr>
          <w:rFonts w:ascii="Arial" w:hAnsi="Arial" w:cs="Arial"/>
          <w:i/>
          <w:sz w:val="20"/>
        </w:rPr>
      </w:pPr>
    </w:p>
    <w:p w:rsidR="00707062" w:rsidRDefault="00891944" w:rsidP="00707062">
      <w:pPr>
        <w:spacing w:line="240" w:lineRule="auto"/>
        <w:ind w:left="720"/>
      </w:pPr>
      <w:r>
        <w:t>A</w:t>
      </w:r>
      <w:r>
        <w:tab/>
        <w:t>85-100</w:t>
      </w:r>
      <w:r>
        <w:br/>
        <w:t>A-</w:t>
      </w:r>
      <w:r>
        <w:tab/>
        <w:t>79-85</w:t>
      </w:r>
      <w:r>
        <w:br/>
        <w:t>B+</w:t>
      </w:r>
      <w:r>
        <w:tab/>
        <w:t>77-79</w:t>
      </w:r>
      <w:r>
        <w:br/>
        <w:t>B</w:t>
      </w:r>
      <w:r>
        <w:tab/>
        <w:t>72-77</w:t>
      </w:r>
      <w:r>
        <w:br/>
        <w:t>B-</w:t>
      </w:r>
      <w:r>
        <w:tab/>
        <w:t>69-72 (The average was a B-</w:t>
      </w:r>
      <w:proofErr w:type="gramStart"/>
      <w:r>
        <w:t>)</w:t>
      </w:r>
      <w:proofErr w:type="gramEnd"/>
      <w:r>
        <w:br/>
        <w:t>C+</w:t>
      </w:r>
      <w:r>
        <w:tab/>
        <w:t xml:space="preserve"> 67-69</w:t>
      </w:r>
      <w:r>
        <w:br/>
        <w:t xml:space="preserve">C </w:t>
      </w:r>
      <w:r>
        <w:tab/>
      </w:r>
      <w:r w:rsidR="00D01FAC">
        <w:t>63</w:t>
      </w:r>
      <w:r>
        <w:t>-67</w:t>
      </w:r>
      <w:r>
        <w:br/>
        <w:t xml:space="preserve">C- </w:t>
      </w:r>
      <w:r>
        <w:tab/>
        <w:t>60-63</w:t>
      </w:r>
      <w:r>
        <w:br/>
        <w:t>D+</w:t>
      </w:r>
      <w:r>
        <w:tab/>
        <w:t xml:space="preserve"> 58-60</w:t>
      </w:r>
      <w:r>
        <w:br/>
        <w:t xml:space="preserve">D </w:t>
      </w:r>
      <w:r>
        <w:tab/>
        <w:t>50-58</w:t>
      </w:r>
      <w:r>
        <w:br/>
        <w:t xml:space="preserve">D- </w:t>
      </w:r>
      <w:r>
        <w:tab/>
        <w:t>47-50</w:t>
      </w:r>
      <w:r>
        <w:br/>
      </w:r>
      <w:r>
        <w:br/>
        <w:t>25% of the class got As; 38% Bs, 20% Cs, 16% Ds, 1% F.</w:t>
      </w:r>
    </w:p>
    <w:p w:rsidR="00707062" w:rsidRDefault="00707062">
      <w:pPr>
        <w:spacing w:after="0" w:line="240" w:lineRule="auto"/>
      </w:pPr>
      <w:r>
        <w:br w:type="page"/>
      </w:r>
    </w:p>
    <w:p w:rsidR="00705CCE" w:rsidRPr="00705CCE" w:rsidRDefault="00705CCE" w:rsidP="00707062">
      <w:pPr>
        <w:spacing w:line="240" w:lineRule="auto"/>
        <w:ind w:left="720"/>
        <w:rPr>
          <w:rFonts w:ascii="Arial" w:hAnsi="Arial" w:cs="Arial"/>
          <w:sz w:val="20"/>
          <w:szCs w:val="20"/>
        </w:rPr>
      </w:pPr>
    </w:p>
    <w:bookmarkEnd w:id="1"/>
    <w:bookmarkEnd w:id="2"/>
    <w:p w:rsidR="00CC01B3" w:rsidRPr="00CC01B3" w:rsidRDefault="00CC01B3" w:rsidP="00707062">
      <w:pPr>
        <w:spacing w:line="240" w:lineRule="auto"/>
        <w:jc w:val="center"/>
        <w:rPr>
          <w:rFonts w:ascii="Arial" w:hAnsi="Arial" w:cs="Arial"/>
          <w:b/>
          <w:sz w:val="20"/>
          <w:szCs w:val="20"/>
        </w:rPr>
      </w:pPr>
      <w:r w:rsidRPr="00CC01B3">
        <w:rPr>
          <w:rFonts w:ascii="Arial" w:hAnsi="Arial" w:cs="Arial"/>
          <w:b/>
          <w:sz w:val="20"/>
          <w:szCs w:val="20"/>
        </w:rPr>
        <w:t>REGRADING POLICIES</w:t>
      </w:r>
    </w:p>
    <w:p w:rsidR="00CC01B3" w:rsidRDefault="00CC01B3" w:rsidP="00707062">
      <w:pPr>
        <w:spacing w:line="240" w:lineRule="auto"/>
        <w:jc w:val="both"/>
        <w:rPr>
          <w:rFonts w:ascii="Arial" w:hAnsi="Arial" w:cs="Arial"/>
          <w:sz w:val="20"/>
          <w:szCs w:val="20"/>
        </w:rPr>
      </w:pPr>
      <w:r>
        <w:rPr>
          <w:rFonts w:ascii="Arial" w:hAnsi="Arial" w:cs="Arial"/>
          <w:sz w:val="20"/>
          <w:szCs w:val="20"/>
        </w:rPr>
        <w:t>If you believe that there is an error in the grading of your exam, you may submit it for regarding. The following protocol MUST be followed:</w:t>
      </w:r>
    </w:p>
    <w:p w:rsidR="00CC01B3" w:rsidRDefault="00CC01B3" w:rsidP="00707062">
      <w:pPr>
        <w:spacing w:after="0" w:line="240" w:lineRule="auto"/>
        <w:jc w:val="both"/>
        <w:rPr>
          <w:rFonts w:ascii="Arial" w:hAnsi="Arial" w:cs="Arial"/>
          <w:sz w:val="20"/>
          <w:szCs w:val="20"/>
        </w:rPr>
      </w:pPr>
      <w:r>
        <w:rPr>
          <w:rFonts w:ascii="Arial" w:hAnsi="Arial" w:cs="Arial"/>
          <w:sz w:val="20"/>
          <w:szCs w:val="20"/>
        </w:rPr>
        <w:t xml:space="preserve">1. </w:t>
      </w:r>
      <w:proofErr w:type="spellStart"/>
      <w:r w:rsidRPr="00705CCE">
        <w:rPr>
          <w:rFonts w:ascii="Arial" w:hAnsi="Arial" w:cs="Arial"/>
          <w:sz w:val="20"/>
          <w:szCs w:val="20"/>
        </w:rPr>
        <w:t>Regrade</w:t>
      </w:r>
      <w:proofErr w:type="spellEnd"/>
      <w:r w:rsidRPr="00705CCE">
        <w:rPr>
          <w:rFonts w:ascii="Arial" w:hAnsi="Arial" w:cs="Arial"/>
          <w:sz w:val="20"/>
          <w:szCs w:val="20"/>
        </w:rPr>
        <w:t xml:space="preserve"> requests must be submitted within </w:t>
      </w:r>
      <w:r>
        <w:rPr>
          <w:rFonts w:ascii="Arial" w:hAnsi="Arial" w:cs="Arial"/>
          <w:sz w:val="20"/>
          <w:szCs w:val="20"/>
        </w:rPr>
        <w:t>one week</w:t>
      </w:r>
      <w:r w:rsidRPr="00705CCE">
        <w:rPr>
          <w:rFonts w:ascii="Arial" w:hAnsi="Arial" w:cs="Arial"/>
          <w:sz w:val="20"/>
          <w:szCs w:val="20"/>
        </w:rPr>
        <w:t xml:space="preserve"> from the date they are returned</w:t>
      </w:r>
      <w:r>
        <w:rPr>
          <w:rFonts w:ascii="Arial" w:hAnsi="Arial" w:cs="Arial"/>
          <w:sz w:val="20"/>
          <w:szCs w:val="20"/>
        </w:rPr>
        <w:t xml:space="preserve"> to you</w:t>
      </w:r>
      <w:r w:rsidRPr="00705CCE">
        <w:rPr>
          <w:rFonts w:ascii="Arial" w:hAnsi="Arial" w:cs="Arial"/>
          <w:sz w:val="20"/>
          <w:szCs w:val="20"/>
        </w:rPr>
        <w:t xml:space="preserve">. </w:t>
      </w:r>
    </w:p>
    <w:p w:rsidR="00CC01B3" w:rsidRDefault="00CC01B3" w:rsidP="00707062">
      <w:pPr>
        <w:spacing w:after="0" w:line="240" w:lineRule="auto"/>
        <w:jc w:val="both"/>
        <w:rPr>
          <w:rFonts w:ascii="Arial" w:hAnsi="Arial" w:cs="Arial"/>
          <w:sz w:val="20"/>
          <w:szCs w:val="20"/>
        </w:rPr>
      </w:pPr>
      <w:r>
        <w:rPr>
          <w:rFonts w:ascii="Arial" w:hAnsi="Arial" w:cs="Arial"/>
          <w:sz w:val="20"/>
          <w:szCs w:val="20"/>
        </w:rPr>
        <w:t xml:space="preserve">2. You must include with your paper a written account of which questions you want </w:t>
      </w:r>
      <w:proofErr w:type="spellStart"/>
      <w:r>
        <w:rPr>
          <w:rFonts w:ascii="Arial" w:hAnsi="Arial" w:cs="Arial"/>
          <w:sz w:val="20"/>
          <w:szCs w:val="20"/>
        </w:rPr>
        <w:t>regraded</w:t>
      </w:r>
      <w:proofErr w:type="spellEnd"/>
      <w:r>
        <w:rPr>
          <w:rFonts w:ascii="Arial" w:hAnsi="Arial" w:cs="Arial"/>
          <w:sz w:val="20"/>
          <w:szCs w:val="20"/>
        </w:rPr>
        <w:t>, and why (e.g. “adding error”).</w:t>
      </w:r>
    </w:p>
    <w:p w:rsidR="00CC01B3" w:rsidRDefault="00CC01B3" w:rsidP="00707062">
      <w:pPr>
        <w:spacing w:after="0" w:line="240" w:lineRule="auto"/>
        <w:jc w:val="both"/>
        <w:rPr>
          <w:rFonts w:ascii="Arial" w:hAnsi="Arial" w:cs="Arial"/>
          <w:sz w:val="20"/>
          <w:szCs w:val="20"/>
        </w:rPr>
      </w:pPr>
      <w:r>
        <w:rPr>
          <w:rFonts w:ascii="Arial" w:hAnsi="Arial" w:cs="Arial"/>
          <w:sz w:val="20"/>
          <w:szCs w:val="20"/>
        </w:rPr>
        <w:t>3. You must sign your name to the written account mentioned above.</w:t>
      </w:r>
    </w:p>
    <w:p w:rsidR="00CC01B3" w:rsidRDefault="00CC01B3" w:rsidP="00707062">
      <w:pPr>
        <w:spacing w:line="240" w:lineRule="auto"/>
        <w:jc w:val="both"/>
        <w:rPr>
          <w:rFonts w:ascii="Arial" w:hAnsi="Arial" w:cs="Arial"/>
          <w:sz w:val="20"/>
          <w:szCs w:val="20"/>
        </w:rPr>
      </w:pPr>
    </w:p>
    <w:p w:rsidR="00CC01B3" w:rsidRDefault="00CC01B3" w:rsidP="00707062">
      <w:pPr>
        <w:spacing w:line="240" w:lineRule="auto"/>
        <w:jc w:val="both"/>
        <w:rPr>
          <w:rFonts w:ascii="Arial" w:hAnsi="Arial" w:cs="Arial"/>
          <w:sz w:val="20"/>
          <w:szCs w:val="20"/>
        </w:rPr>
      </w:pPr>
      <w:r>
        <w:rPr>
          <w:rFonts w:ascii="Arial" w:hAnsi="Arial" w:cs="Arial"/>
          <w:sz w:val="20"/>
          <w:szCs w:val="20"/>
        </w:rPr>
        <w:tab/>
      </w:r>
      <w:r w:rsidRPr="00CC01B3">
        <w:rPr>
          <w:rFonts w:ascii="Arial" w:hAnsi="Arial" w:cs="Arial"/>
          <w:b/>
          <w:sz w:val="20"/>
          <w:szCs w:val="20"/>
        </w:rPr>
        <w:t>IT IS A VIOLATION OF BOTH THIS POLICY AND THE UNIVERSITY OF DELAWARE HONOR CODE TO CHANGE ANSWERS ON YOUR EXAMINATION BEFORE SUBMITTING THE EXAMINATION FOR REGRADING</w:t>
      </w:r>
      <w:r>
        <w:rPr>
          <w:rFonts w:ascii="Arial" w:hAnsi="Arial" w:cs="Arial"/>
          <w:sz w:val="20"/>
          <w:szCs w:val="20"/>
        </w:rPr>
        <w:t xml:space="preserve">.  It is standard policy to make double-sided copies of selected exams and to compare these copies with resubmitted exams.  Students who alter an exam answer and submit it for </w:t>
      </w:r>
      <w:proofErr w:type="spellStart"/>
      <w:r>
        <w:rPr>
          <w:rFonts w:ascii="Arial" w:hAnsi="Arial" w:cs="Arial"/>
          <w:sz w:val="20"/>
          <w:szCs w:val="20"/>
        </w:rPr>
        <w:t>regrade</w:t>
      </w:r>
      <w:proofErr w:type="spellEnd"/>
      <w:r>
        <w:rPr>
          <w:rFonts w:ascii="Arial" w:hAnsi="Arial" w:cs="Arial"/>
          <w:sz w:val="20"/>
          <w:szCs w:val="20"/>
        </w:rPr>
        <w:t xml:space="preserve"> will be prosecuted through the University </w:t>
      </w:r>
      <w:proofErr w:type="gramStart"/>
      <w:r>
        <w:rPr>
          <w:rFonts w:ascii="Arial" w:hAnsi="Arial" w:cs="Arial"/>
          <w:sz w:val="20"/>
          <w:szCs w:val="20"/>
        </w:rPr>
        <w:t>of Delaware Office of</w:t>
      </w:r>
      <w:proofErr w:type="gramEnd"/>
      <w:r>
        <w:rPr>
          <w:rFonts w:ascii="Arial" w:hAnsi="Arial" w:cs="Arial"/>
          <w:sz w:val="20"/>
          <w:szCs w:val="20"/>
        </w:rPr>
        <w:t xml:space="preserve"> Student Conduct.</w:t>
      </w:r>
    </w:p>
    <w:p w:rsidR="00CC01B3" w:rsidRDefault="00CC01B3" w:rsidP="00707062">
      <w:pPr>
        <w:spacing w:line="240" w:lineRule="auto"/>
        <w:jc w:val="both"/>
        <w:rPr>
          <w:rFonts w:ascii="Arial" w:hAnsi="Arial" w:cs="Arial"/>
          <w:sz w:val="20"/>
          <w:szCs w:val="20"/>
        </w:rPr>
      </w:pPr>
    </w:p>
    <w:p w:rsidR="00CC01B3" w:rsidRDefault="00CC01B3" w:rsidP="00707062">
      <w:pPr>
        <w:spacing w:line="240" w:lineRule="auto"/>
        <w:jc w:val="both"/>
        <w:rPr>
          <w:rFonts w:ascii="Arial" w:hAnsi="Arial" w:cs="Arial"/>
          <w:sz w:val="20"/>
          <w:szCs w:val="20"/>
        </w:rPr>
      </w:pPr>
      <w:r>
        <w:rPr>
          <w:rFonts w:ascii="Arial" w:hAnsi="Arial" w:cs="Arial"/>
          <w:sz w:val="20"/>
          <w:szCs w:val="20"/>
        </w:rPr>
        <w:t xml:space="preserve">It is strongly recommended that you either refrain from making study notes on your original exam, or to use a different color ink or pencil to delineate your notes from your original answer.  This will ensure that, should you wish to have a question </w:t>
      </w:r>
      <w:proofErr w:type="spellStart"/>
      <w:r>
        <w:rPr>
          <w:rFonts w:ascii="Arial" w:hAnsi="Arial" w:cs="Arial"/>
          <w:sz w:val="20"/>
          <w:szCs w:val="20"/>
        </w:rPr>
        <w:t>regraded</w:t>
      </w:r>
      <w:proofErr w:type="spellEnd"/>
      <w:r>
        <w:rPr>
          <w:rFonts w:ascii="Arial" w:hAnsi="Arial" w:cs="Arial"/>
          <w:sz w:val="20"/>
          <w:szCs w:val="20"/>
        </w:rPr>
        <w:t>, that you will not run afoul of this policy.</w:t>
      </w:r>
    </w:p>
    <w:p w:rsidR="00CC01B3" w:rsidRDefault="00CC01B3" w:rsidP="00707062">
      <w:pPr>
        <w:spacing w:line="240" w:lineRule="auto"/>
        <w:jc w:val="both"/>
        <w:rPr>
          <w:rFonts w:ascii="Arial" w:hAnsi="Arial" w:cs="Arial"/>
          <w:sz w:val="20"/>
          <w:szCs w:val="20"/>
        </w:rPr>
      </w:pPr>
    </w:p>
    <w:p w:rsidR="00CC01B3" w:rsidRPr="00705CCE" w:rsidRDefault="00CC01B3" w:rsidP="00707062">
      <w:pPr>
        <w:spacing w:line="240" w:lineRule="auto"/>
        <w:ind w:firstLine="720"/>
        <w:jc w:val="center"/>
        <w:rPr>
          <w:rFonts w:ascii="Arial" w:hAnsi="Arial" w:cs="Arial"/>
          <w:sz w:val="20"/>
          <w:szCs w:val="20"/>
        </w:rPr>
      </w:pPr>
      <w:r>
        <w:rPr>
          <w:rFonts w:ascii="Arial" w:hAnsi="Arial" w:cs="Arial"/>
          <w:sz w:val="20"/>
          <w:szCs w:val="20"/>
        </w:rPr>
        <w:t>ACADEMIC MISCONDUCT</w:t>
      </w:r>
    </w:p>
    <w:p w:rsidR="00CC01B3" w:rsidRDefault="00CC01B3" w:rsidP="00707062">
      <w:pPr>
        <w:spacing w:after="0" w:line="240" w:lineRule="auto"/>
        <w:rPr>
          <w:rFonts w:ascii="Arial" w:hAnsi="Arial" w:cs="Arial"/>
          <w:sz w:val="20"/>
          <w:szCs w:val="20"/>
        </w:rPr>
      </w:pPr>
    </w:p>
    <w:p w:rsidR="00CC01B3" w:rsidRPr="00705CCE" w:rsidRDefault="00CC01B3" w:rsidP="00707062">
      <w:pPr>
        <w:spacing w:after="0" w:line="240" w:lineRule="auto"/>
        <w:rPr>
          <w:rFonts w:ascii="Arial" w:hAnsi="Arial" w:cs="Arial"/>
          <w:sz w:val="20"/>
          <w:szCs w:val="20"/>
        </w:rPr>
      </w:pPr>
      <w:r>
        <w:rPr>
          <w:rFonts w:ascii="Arial" w:hAnsi="Arial" w:cs="Arial"/>
          <w:sz w:val="20"/>
          <w:szCs w:val="20"/>
        </w:rPr>
        <w:t>Other violations of the University of Delaware’s Code of Conduct (e.g. copying or use of “cheat sheets” during examinations) will be prosecuted through the University of Delaware’s Office of Student Conduct.</w:t>
      </w:r>
    </w:p>
    <w:p w:rsidR="0017566C" w:rsidRDefault="0017566C" w:rsidP="00707062">
      <w:pPr>
        <w:spacing w:line="240" w:lineRule="auto"/>
        <w:rPr>
          <w:rFonts w:ascii="Arial" w:hAnsi="Arial" w:cs="Arial"/>
          <w:sz w:val="20"/>
          <w:szCs w:val="20"/>
        </w:rPr>
      </w:pPr>
      <w:r>
        <w:rPr>
          <w:rFonts w:ascii="Arial" w:hAnsi="Arial" w:cs="Arial"/>
          <w:sz w:val="20"/>
          <w:szCs w:val="20"/>
        </w:rPr>
        <w:br w:type="page"/>
      </w:r>
    </w:p>
    <w:p w:rsidR="00F5621C" w:rsidRDefault="00F5621C" w:rsidP="00F5621C">
      <w:pPr>
        <w:spacing w:after="0" w:line="240" w:lineRule="auto"/>
        <w:rPr>
          <w:rFonts w:ascii="Arial" w:hAnsi="Arial" w:cs="Arial"/>
          <w:b/>
          <w:sz w:val="20"/>
          <w:szCs w:val="20"/>
        </w:rPr>
      </w:pPr>
      <w:r w:rsidRPr="008B29F5">
        <w:rPr>
          <w:rFonts w:ascii="Arial" w:hAnsi="Arial" w:cs="Arial"/>
          <w:b/>
          <w:sz w:val="20"/>
          <w:szCs w:val="20"/>
        </w:rPr>
        <w:lastRenderedPageBreak/>
        <w:t>CHEM 322 Course Learning Goals</w:t>
      </w:r>
    </w:p>
    <w:p w:rsidR="00F5621C" w:rsidRPr="008B29F5" w:rsidRDefault="00F5621C" w:rsidP="00F5621C">
      <w:pPr>
        <w:spacing w:after="0" w:line="240" w:lineRule="auto"/>
        <w:rPr>
          <w:rFonts w:ascii="Arial" w:hAnsi="Arial" w:cs="Arial"/>
          <w:b/>
          <w:sz w:val="20"/>
          <w:szCs w:val="20"/>
        </w:rPr>
      </w:pPr>
    </w:p>
    <w:p w:rsidR="00F5621C" w:rsidRDefault="00F5621C" w:rsidP="00F5621C">
      <w:pPr>
        <w:spacing w:after="0" w:line="240" w:lineRule="auto"/>
        <w:rPr>
          <w:rFonts w:ascii="Arial" w:hAnsi="Arial" w:cs="Arial"/>
          <w:sz w:val="20"/>
          <w:szCs w:val="20"/>
        </w:rPr>
      </w:pPr>
      <w:r w:rsidRPr="002528A4">
        <w:rPr>
          <w:rFonts w:ascii="Arial" w:hAnsi="Arial" w:cs="Arial"/>
          <w:sz w:val="20"/>
          <w:szCs w:val="20"/>
        </w:rPr>
        <w:t xml:space="preserve">After successful completion of this course, a student should be able to: </w:t>
      </w:r>
    </w:p>
    <w:p w:rsidR="00F5621C" w:rsidRPr="002528A4"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1. Describe the frontier molecular orbitals for conjugated π-systems and carbonyl compounds.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2. Understand the stabilizing effect of conjugation on electrons in π-bonds.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 xml:space="preserve">3. Predict products, propose reaction conditions, and draw arrow-pushing mechanisms for reactions </w:t>
      </w:r>
    </w:p>
    <w:p w:rsidR="00F5621C" w:rsidRPr="002528A4" w:rsidRDefault="00F5621C" w:rsidP="00F5621C">
      <w:pPr>
        <w:spacing w:after="0" w:line="240" w:lineRule="auto"/>
        <w:rPr>
          <w:rFonts w:ascii="Arial" w:hAnsi="Arial" w:cs="Arial"/>
          <w:sz w:val="20"/>
          <w:szCs w:val="20"/>
        </w:rPr>
      </w:pPr>
      <w:proofErr w:type="gramStart"/>
      <w:r w:rsidRPr="002528A4">
        <w:rPr>
          <w:rFonts w:ascii="Arial" w:hAnsi="Arial" w:cs="Arial"/>
          <w:sz w:val="20"/>
          <w:szCs w:val="20"/>
        </w:rPr>
        <w:t>of</w:t>
      </w:r>
      <w:proofErr w:type="gramEnd"/>
      <w:r w:rsidRPr="002528A4">
        <w:rPr>
          <w:rFonts w:ascii="Arial" w:hAnsi="Arial" w:cs="Arial"/>
          <w:sz w:val="20"/>
          <w:szCs w:val="20"/>
        </w:rPr>
        <w:t xml:space="preserve"> </w:t>
      </w:r>
      <w:proofErr w:type="spellStart"/>
      <w:r w:rsidRPr="002528A4">
        <w:rPr>
          <w:rFonts w:ascii="Arial" w:hAnsi="Arial" w:cs="Arial"/>
          <w:sz w:val="20"/>
          <w:szCs w:val="20"/>
        </w:rPr>
        <w:t>dienes</w:t>
      </w:r>
      <w:proofErr w:type="spellEnd"/>
      <w:r w:rsidRPr="002528A4">
        <w:rPr>
          <w:rFonts w:ascii="Arial" w:hAnsi="Arial" w:cs="Arial"/>
          <w:sz w:val="20"/>
          <w:szCs w:val="20"/>
        </w:rPr>
        <w:t xml:space="preserve"> and </w:t>
      </w:r>
      <w:proofErr w:type="spellStart"/>
      <w:r w:rsidRPr="002528A4">
        <w:rPr>
          <w:rFonts w:ascii="Arial" w:hAnsi="Arial" w:cs="Arial"/>
          <w:sz w:val="20"/>
          <w:szCs w:val="20"/>
        </w:rPr>
        <w:t>allyl</w:t>
      </w:r>
      <w:proofErr w:type="spellEnd"/>
      <w:r w:rsidRPr="002528A4">
        <w:rPr>
          <w:rFonts w:ascii="Arial" w:hAnsi="Arial" w:cs="Arial"/>
          <w:sz w:val="20"/>
          <w:szCs w:val="20"/>
        </w:rPr>
        <w:t xml:space="preserve"> systems.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 xml:space="preserve">4. Understand the concept of </w:t>
      </w:r>
      <w:proofErr w:type="spellStart"/>
      <w:r w:rsidRPr="002528A4">
        <w:rPr>
          <w:rFonts w:ascii="Arial" w:hAnsi="Arial" w:cs="Arial"/>
          <w:sz w:val="20"/>
          <w:szCs w:val="20"/>
        </w:rPr>
        <w:t>aromaticity</w:t>
      </w:r>
      <w:proofErr w:type="spellEnd"/>
      <w:r w:rsidRPr="002528A4">
        <w:rPr>
          <w:rFonts w:ascii="Arial" w:hAnsi="Arial" w:cs="Arial"/>
          <w:sz w:val="20"/>
          <w:szCs w:val="20"/>
        </w:rPr>
        <w:t>.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 xml:space="preserve">5. Predict products, propose reaction conditions, and draw arrow-pushing mechanisms for reactions </w:t>
      </w:r>
    </w:p>
    <w:p w:rsidR="00F5621C" w:rsidRPr="002528A4" w:rsidRDefault="00F5621C" w:rsidP="00F5621C">
      <w:pPr>
        <w:spacing w:after="0" w:line="240" w:lineRule="auto"/>
        <w:rPr>
          <w:rFonts w:ascii="Arial" w:hAnsi="Arial" w:cs="Arial"/>
          <w:sz w:val="20"/>
          <w:szCs w:val="20"/>
        </w:rPr>
      </w:pPr>
      <w:proofErr w:type="gramStart"/>
      <w:r w:rsidRPr="002528A4">
        <w:rPr>
          <w:rFonts w:ascii="Arial" w:hAnsi="Arial" w:cs="Arial"/>
          <w:sz w:val="20"/>
          <w:szCs w:val="20"/>
        </w:rPr>
        <w:t>of</w:t>
      </w:r>
      <w:proofErr w:type="gramEnd"/>
      <w:r w:rsidRPr="002528A4">
        <w:rPr>
          <w:rFonts w:ascii="Arial" w:hAnsi="Arial" w:cs="Arial"/>
          <w:sz w:val="20"/>
          <w:szCs w:val="20"/>
        </w:rPr>
        <w:t xml:space="preserve"> aromatic systems.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6. Determine the identity of a chemical compound based on spectroscopic data. (1, 6)</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 xml:space="preserve">7. Predict products, propose reaction conditions, and draw arrow-pushing mechanisms for reactions </w:t>
      </w:r>
    </w:p>
    <w:p w:rsidR="00F5621C" w:rsidRPr="002528A4" w:rsidRDefault="00F5621C" w:rsidP="00F5621C">
      <w:pPr>
        <w:spacing w:after="0" w:line="240" w:lineRule="auto"/>
        <w:rPr>
          <w:rFonts w:ascii="Arial" w:hAnsi="Arial" w:cs="Arial"/>
          <w:sz w:val="20"/>
          <w:szCs w:val="20"/>
        </w:rPr>
      </w:pPr>
      <w:proofErr w:type="gramStart"/>
      <w:r w:rsidRPr="002528A4">
        <w:rPr>
          <w:rFonts w:ascii="Arial" w:hAnsi="Arial" w:cs="Arial"/>
          <w:sz w:val="20"/>
          <w:szCs w:val="20"/>
        </w:rPr>
        <w:t>of</w:t>
      </w:r>
      <w:proofErr w:type="gramEnd"/>
      <w:r w:rsidRPr="002528A4">
        <w:rPr>
          <w:rFonts w:ascii="Arial" w:hAnsi="Arial" w:cs="Arial"/>
          <w:sz w:val="20"/>
          <w:szCs w:val="20"/>
        </w:rPr>
        <w:t xml:space="preserve"> carbonyl compounds.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 xml:space="preserve">8. Predict products, propose reaction conditions, and draw arrow-pushing mechanisms for reactions </w:t>
      </w:r>
    </w:p>
    <w:p w:rsidR="00F5621C" w:rsidRPr="002528A4" w:rsidRDefault="00F5621C" w:rsidP="00F5621C">
      <w:pPr>
        <w:spacing w:after="0" w:line="240" w:lineRule="auto"/>
        <w:rPr>
          <w:rFonts w:ascii="Arial" w:hAnsi="Arial" w:cs="Arial"/>
          <w:sz w:val="20"/>
          <w:szCs w:val="20"/>
        </w:rPr>
      </w:pPr>
      <w:proofErr w:type="gramStart"/>
      <w:r w:rsidRPr="002528A4">
        <w:rPr>
          <w:rFonts w:ascii="Arial" w:hAnsi="Arial" w:cs="Arial"/>
          <w:sz w:val="20"/>
          <w:szCs w:val="20"/>
        </w:rPr>
        <w:t>of</w:t>
      </w:r>
      <w:proofErr w:type="gramEnd"/>
      <w:r w:rsidRPr="002528A4">
        <w:rPr>
          <w:rFonts w:ascii="Arial" w:hAnsi="Arial" w:cs="Arial"/>
          <w:sz w:val="20"/>
          <w:szCs w:val="20"/>
        </w:rPr>
        <w:t xml:space="preserve"> carboxylic acids and their derivatives.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9. Understand the biological importance, structure and reactivity of carbohydrates and sugars.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10. Understand the biological importance, structure and reactivity of amino acids. (1)</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 xml:space="preserve">11. Safely perform a chemical reaction in a laboratory, making qualitative and quantitative </w:t>
      </w:r>
    </w:p>
    <w:p w:rsidR="00F5621C" w:rsidRPr="002528A4" w:rsidRDefault="00F5621C" w:rsidP="00F5621C">
      <w:pPr>
        <w:spacing w:after="0" w:line="240" w:lineRule="auto"/>
        <w:rPr>
          <w:rFonts w:ascii="Arial" w:hAnsi="Arial" w:cs="Arial"/>
          <w:sz w:val="20"/>
          <w:szCs w:val="20"/>
        </w:rPr>
      </w:pPr>
      <w:proofErr w:type="gramStart"/>
      <w:r w:rsidRPr="002528A4">
        <w:rPr>
          <w:rFonts w:ascii="Arial" w:hAnsi="Arial" w:cs="Arial"/>
          <w:sz w:val="20"/>
          <w:szCs w:val="20"/>
        </w:rPr>
        <w:t>observations</w:t>
      </w:r>
      <w:proofErr w:type="gramEnd"/>
      <w:r w:rsidRPr="002528A4">
        <w:rPr>
          <w:rFonts w:ascii="Arial" w:hAnsi="Arial" w:cs="Arial"/>
          <w:sz w:val="20"/>
          <w:szCs w:val="20"/>
        </w:rPr>
        <w:t xml:space="preserve"> of the experiment. (2, 6, 7, 8)</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12. Prepare a laboratory report of an experiment they have performed. (10)</w:t>
      </w:r>
    </w:p>
    <w:p w:rsidR="00F5621C" w:rsidRDefault="00F5621C" w:rsidP="00F5621C">
      <w:pPr>
        <w:spacing w:after="0" w:line="240" w:lineRule="auto"/>
        <w:rPr>
          <w:rFonts w:ascii="Arial" w:hAnsi="Arial" w:cs="Arial"/>
          <w:sz w:val="20"/>
          <w:szCs w:val="20"/>
        </w:rPr>
      </w:pPr>
    </w:p>
    <w:p w:rsidR="00F5621C" w:rsidRPr="002528A4" w:rsidRDefault="00F5621C" w:rsidP="00F5621C">
      <w:pPr>
        <w:spacing w:after="0" w:line="240" w:lineRule="auto"/>
        <w:rPr>
          <w:rFonts w:ascii="Arial" w:hAnsi="Arial" w:cs="Arial"/>
          <w:sz w:val="20"/>
          <w:szCs w:val="20"/>
        </w:rPr>
      </w:pPr>
      <w:r w:rsidRPr="002528A4">
        <w:rPr>
          <w:rFonts w:ascii="Arial" w:hAnsi="Arial" w:cs="Arial"/>
          <w:sz w:val="20"/>
          <w:szCs w:val="20"/>
        </w:rPr>
        <w:t xml:space="preserve">(*Numbers in parentheses indicate the departmental learning goals with which each course goal is </w:t>
      </w:r>
    </w:p>
    <w:p w:rsidR="00F5621C" w:rsidRPr="002528A4" w:rsidRDefault="00F5621C" w:rsidP="00F5621C">
      <w:pPr>
        <w:spacing w:after="0" w:line="240" w:lineRule="auto"/>
        <w:rPr>
          <w:rFonts w:ascii="Arial" w:hAnsi="Arial" w:cs="Arial"/>
          <w:sz w:val="20"/>
          <w:szCs w:val="20"/>
        </w:rPr>
      </w:pPr>
      <w:proofErr w:type="gramStart"/>
      <w:r w:rsidRPr="002528A4">
        <w:rPr>
          <w:rFonts w:ascii="Arial" w:hAnsi="Arial" w:cs="Arial"/>
          <w:sz w:val="20"/>
          <w:szCs w:val="20"/>
        </w:rPr>
        <w:t>aligned</w:t>
      </w:r>
      <w:proofErr w:type="gramEnd"/>
      <w:r w:rsidRPr="002528A4">
        <w:rPr>
          <w:rFonts w:ascii="Arial" w:hAnsi="Arial" w:cs="Arial"/>
          <w:sz w:val="20"/>
          <w:szCs w:val="20"/>
        </w:rPr>
        <w:t>. Please see: http://www.udel.edu/chem/goals.html.)</w:t>
      </w:r>
    </w:p>
    <w:p w:rsidR="005F08BA" w:rsidRPr="00705CCE" w:rsidRDefault="005F08BA" w:rsidP="00F5621C">
      <w:pPr>
        <w:spacing w:after="0" w:line="240" w:lineRule="auto"/>
        <w:rPr>
          <w:rFonts w:ascii="Arial" w:hAnsi="Arial" w:cs="Arial"/>
          <w:sz w:val="20"/>
          <w:szCs w:val="20"/>
        </w:rPr>
      </w:pPr>
    </w:p>
    <w:sectPr w:rsidR="005F08BA" w:rsidRPr="00705CCE" w:rsidSect="00FB7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64627"/>
    <w:multiLevelType w:val="hybridMultilevel"/>
    <w:tmpl w:val="9230D894"/>
    <w:lvl w:ilvl="0" w:tplc="2E7806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B30"/>
    <w:rsid w:val="000156B8"/>
    <w:rsid w:val="0004785B"/>
    <w:rsid w:val="00047EF5"/>
    <w:rsid w:val="00062651"/>
    <w:rsid w:val="00077D64"/>
    <w:rsid w:val="00083893"/>
    <w:rsid w:val="000B37BD"/>
    <w:rsid w:val="000D20FC"/>
    <w:rsid w:val="000E426F"/>
    <w:rsid w:val="00163509"/>
    <w:rsid w:val="0017566C"/>
    <w:rsid w:val="00197A77"/>
    <w:rsid w:val="001D3DE2"/>
    <w:rsid w:val="00261828"/>
    <w:rsid w:val="002B366B"/>
    <w:rsid w:val="002E018F"/>
    <w:rsid w:val="00352BBC"/>
    <w:rsid w:val="00354DA7"/>
    <w:rsid w:val="00373BA7"/>
    <w:rsid w:val="003B0186"/>
    <w:rsid w:val="004165B7"/>
    <w:rsid w:val="0042402C"/>
    <w:rsid w:val="004C1EEA"/>
    <w:rsid w:val="004C2B30"/>
    <w:rsid w:val="00595DDF"/>
    <w:rsid w:val="005960E1"/>
    <w:rsid w:val="005B3A74"/>
    <w:rsid w:val="005F08BA"/>
    <w:rsid w:val="00602E88"/>
    <w:rsid w:val="006F0FA4"/>
    <w:rsid w:val="00705CCE"/>
    <w:rsid w:val="00707062"/>
    <w:rsid w:val="0072471C"/>
    <w:rsid w:val="007820B9"/>
    <w:rsid w:val="007A386F"/>
    <w:rsid w:val="007D2599"/>
    <w:rsid w:val="00805AF2"/>
    <w:rsid w:val="00891944"/>
    <w:rsid w:val="008C2E0C"/>
    <w:rsid w:val="008E2F39"/>
    <w:rsid w:val="008F7EDC"/>
    <w:rsid w:val="009473D6"/>
    <w:rsid w:val="00977405"/>
    <w:rsid w:val="00A46238"/>
    <w:rsid w:val="00A92A7F"/>
    <w:rsid w:val="00AD3929"/>
    <w:rsid w:val="00AE578D"/>
    <w:rsid w:val="00B941CF"/>
    <w:rsid w:val="00B96E2F"/>
    <w:rsid w:val="00BE3ABB"/>
    <w:rsid w:val="00C0168A"/>
    <w:rsid w:val="00C64E0C"/>
    <w:rsid w:val="00C760CF"/>
    <w:rsid w:val="00CB192F"/>
    <w:rsid w:val="00CC01B3"/>
    <w:rsid w:val="00CC4D8B"/>
    <w:rsid w:val="00D01FAC"/>
    <w:rsid w:val="00D80FE1"/>
    <w:rsid w:val="00D86D2D"/>
    <w:rsid w:val="00D86E01"/>
    <w:rsid w:val="00DF1CB2"/>
    <w:rsid w:val="00DF3B96"/>
    <w:rsid w:val="00E15E0A"/>
    <w:rsid w:val="00E26AC1"/>
    <w:rsid w:val="00E46656"/>
    <w:rsid w:val="00E67731"/>
    <w:rsid w:val="00E95CD3"/>
    <w:rsid w:val="00E96283"/>
    <w:rsid w:val="00ED1D89"/>
    <w:rsid w:val="00ED6903"/>
    <w:rsid w:val="00EF5671"/>
    <w:rsid w:val="00F2553F"/>
    <w:rsid w:val="00F5621C"/>
    <w:rsid w:val="00FA7242"/>
    <w:rsid w:val="00FB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08"/>
    <w:pPr>
      <w:spacing w:after="200" w:line="276" w:lineRule="auto"/>
    </w:pPr>
    <w:rPr>
      <w:sz w:val="22"/>
      <w:szCs w:val="22"/>
    </w:rPr>
  </w:style>
  <w:style w:type="paragraph" w:styleId="Heading1">
    <w:name w:val="heading 1"/>
    <w:basedOn w:val="Normal"/>
    <w:link w:val="Heading1Char"/>
    <w:uiPriority w:val="9"/>
    <w:qFormat/>
    <w:rsid w:val="0089194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DE2"/>
    <w:pPr>
      <w:ind w:left="720"/>
      <w:contextualSpacing/>
    </w:pPr>
  </w:style>
  <w:style w:type="paragraph" w:styleId="BalloonText">
    <w:name w:val="Balloon Text"/>
    <w:basedOn w:val="Normal"/>
    <w:link w:val="BalloonTextChar"/>
    <w:uiPriority w:val="99"/>
    <w:semiHidden/>
    <w:unhideWhenUsed/>
    <w:rsid w:val="001D3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3DE2"/>
    <w:rPr>
      <w:rFonts w:ascii="Tahoma" w:hAnsi="Tahoma" w:cs="Tahoma"/>
      <w:sz w:val="16"/>
      <w:szCs w:val="16"/>
    </w:rPr>
  </w:style>
  <w:style w:type="paragraph" w:styleId="BodyTextIndent2">
    <w:name w:val="Body Text Indent 2"/>
    <w:basedOn w:val="Normal"/>
    <w:link w:val="BodyTextIndent2Char"/>
    <w:rsid w:val="00705CCE"/>
    <w:pPr>
      <w:spacing w:after="0" w:line="240" w:lineRule="auto"/>
      <w:ind w:left="720" w:firstLine="720"/>
      <w:jc w:val="both"/>
    </w:pPr>
    <w:rPr>
      <w:rFonts w:ascii="Helvetica" w:eastAsia="Times" w:hAnsi="Helvetica"/>
      <w:sz w:val="24"/>
      <w:szCs w:val="20"/>
    </w:rPr>
  </w:style>
  <w:style w:type="character" w:customStyle="1" w:styleId="BodyTextIndent2Char">
    <w:name w:val="Body Text Indent 2 Char"/>
    <w:link w:val="BodyTextIndent2"/>
    <w:rsid w:val="00705CCE"/>
    <w:rPr>
      <w:rFonts w:ascii="Helvetica" w:eastAsia="Times" w:hAnsi="Helvetica" w:cs="Times New Roman"/>
      <w:sz w:val="24"/>
      <w:szCs w:val="20"/>
    </w:rPr>
  </w:style>
  <w:style w:type="character" w:styleId="Hyperlink">
    <w:name w:val="Hyperlink"/>
    <w:uiPriority w:val="99"/>
    <w:unhideWhenUsed/>
    <w:rsid w:val="00705CCE"/>
    <w:rPr>
      <w:color w:val="0000FF"/>
      <w:u w:val="single"/>
    </w:rPr>
  </w:style>
  <w:style w:type="character" w:styleId="Emphasis">
    <w:name w:val="Emphasis"/>
    <w:uiPriority w:val="20"/>
    <w:qFormat/>
    <w:rsid w:val="00ED1D89"/>
    <w:rPr>
      <w:i/>
      <w:iCs/>
    </w:rPr>
  </w:style>
  <w:style w:type="character" w:customStyle="1" w:styleId="Heading1Char">
    <w:name w:val="Heading 1 Char"/>
    <w:link w:val="Heading1"/>
    <w:uiPriority w:val="9"/>
    <w:rsid w:val="00891944"/>
    <w:rPr>
      <w:rFonts w:ascii="Times New Roman" w:eastAsia="Times New Roman" w:hAnsi="Times New Roman" w:cs="Times New Roman"/>
      <w:b/>
      <w:bCs/>
      <w:kern w:val="36"/>
      <w:sz w:val="48"/>
      <w:szCs w:val="48"/>
    </w:rPr>
  </w:style>
  <w:style w:type="table" w:styleId="TableGrid">
    <w:name w:val="Table Grid"/>
    <w:basedOn w:val="TableNormal"/>
    <w:uiPriority w:val="59"/>
    <w:rsid w:val="00595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08"/>
    <w:pPr>
      <w:spacing w:after="200" w:line="276" w:lineRule="auto"/>
    </w:pPr>
    <w:rPr>
      <w:sz w:val="22"/>
      <w:szCs w:val="22"/>
    </w:rPr>
  </w:style>
  <w:style w:type="paragraph" w:styleId="Heading1">
    <w:name w:val="heading 1"/>
    <w:basedOn w:val="Normal"/>
    <w:link w:val="Heading1Char"/>
    <w:uiPriority w:val="9"/>
    <w:qFormat/>
    <w:rsid w:val="0089194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DE2"/>
    <w:pPr>
      <w:ind w:left="720"/>
      <w:contextualSpacing/>
    </w:pPr>
  </w:style>
  <w:style w:type="paragraph" w:styleId="BalloonText">
    <w:name w:val="Balloon Text"/>
    <w:basedOn w:val="Normal"/>
    <w:link w:val="BalloonTextChar"/>
    <w:uiPriority w:val="99"/>
    <w:semiHidden/>
    <w:unhideWhenUsed/>
    <w:rsid w:val="001D3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3DE2"/>
    <w:rPr>
      <w:rFonts w:ascii="Tahoma" w:hAnsi="Tahoma" w:cs="Tahoma"/>
      <w:sz w:val="16"/>
      <w:szCs w:val="16"/>
    </w:rPr>
  </w:style>
  <w:style w:type="paragraph" w:styleId="BodyTextIndent2">
    <w:name w:val="Body Text Indent 2"/>
    <w:basedOn w:val="Normal"/>
    <w:link w:val="BodyTextIndent2Char"/>
    <w:rsid w:val="00705CCE"/>
    <w:pPr>
      <w:spacing w:after="0" w:line="240" w:lineRule="auto"/>
      <w:ind w:left="720" w:firstLine="720"/>
      <w:jc w:val="both"/>
    </w:pPr>
    <w:rPr>
      <w:rFonts w:ascii="Helvetica" w:eastAsia="Times" w:hAnsi="Helvetica"/>
      <w:sz w:val="24"/>
      <w:szCs w:val="20"/>
    </w:rPr>
  </w:style>
  <w:style w:type="character" w:customStyle="1" w:styleId="BodyTextIndent2Char">
    <w:name w:val="Body Text Indent 2 Char"/>
    <w:link w:val="BodyTextIndent2"/>
    <w:rsid w:val="00705CCE"/>
    <w:rPr>
      <w:rFonts w:ascii="Helvetica" w:eastAsia="Times" w:hAnsi="Helvetica" w:cs="Times New Roman"/>
      <w:sz w:val="24"/>
      <w:szCs w:val="20"/>
    </w:rPr>
  </w:style>
  <w:style w:type="character" w:styleId="Hyperlink">
    <w:name w:val="Hyperlink"/>
    <w:uiPriority w:val="99"/>
    <w:unhideWhenUsed/>
    <w:rsid w:val="00705CCE"/>
    <w:rPr>
      <w:color w:val="0000FF"/>
      <w:u w:val="single"/>
    </w:rPr>
  </w:style>
  <w:style w:type="character" w:styleId="Emphasis">
    <w:name w:val="Emphasis"/>
    <w:uiPriority w:val="20"/>
    <w:qFormat/>
    <w:rsid w:val="00ED1D89"/>
    <w:rPr>
      <w:i/>
      <w:iCs/>
    </w:rPr>
  </w:style>
  <w:style w:type="character" w:customStyle="1" w:styleId="Heading1Char">
    <w:name w:val="Heading 1 Char"/>
    <w:link w:val="Heading1"/>
    <w:uiPriority w:val="9"/>
    <w:rsid w:val="00891944"/>
    <w:rPr>
      <w:rFonts w:ascii="Times New Roman" w:eastAsia="Times New Roman" w:hAnsi="Times New Roman" w:cs="Times New Roman"/>
      <w:b/>
      <w:bCs/>
      <w:kern w:val="36"/>
      <w:sz w:val="48"/>
      <w:szCs w:val="48"/>
    </w:rPr>
  </w:style>
  <w:style w:type="table" w:styleId="TableGrid">
    <w:name w:val="Table Grid"/>
    <w:basedOn w:val="TableNormal"/>
    <w:uiPriority w:val="59"/>
    <w:rsid w:val="00595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el.edu/chem/sametz" TargetMode="External"/><Relationship Id="rId3" Type="http://schemas.openxmlformats.org/officeDocument/2006/relationships/styles" Target="styles.xml"/><Relationship Id="rId7" Type="http://schemas.openxmlformats.org/officeDocument/2006/relationships/hyperlink" Target="mailto:sametz@ude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arlingmod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FA7D-4540-41BF-91A1-FDA9C9E5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Links>
    <vt:vector size="18" baseType="variant">
      <vt:variant>
        <vt:i4>4456471</vt:i4>
      </vt:variant>
      <vt:variant>
        <vt:i4>6</vt:i4>
      </vt:variant>
      <vt:variant>
        <vt:i4>0</vt:i4>
      </vt:variant>
      <vt:variant>
        <vt:i4>5</vt:i4>
      </vt:variant>
      <vt:variant>
        <vt:lpwstr>http://www.darlingmodels.com/</vt:lpwstr>
      </vt:variant>
      <vt:variant>
        <vt:lpwstr/>
      </vt:variant>
      <vt:variant>
        <vt:i4>3211365</vt:i4>
      </vt:variant>
      <vt:variant>
        <vt:i4>3</vt:i4>
      </vt:variant>
      <vt:variant>
        <vt:i4>0</vt:i4>
      </vt:variant>
      <vt:variant>
        <vt:i4>5</vt:i4>
      </vt:variant>
      <vt:variant>
        <vt:lpwstr>http://www.udel.edu/chem/sametz</vt:lpwstr>
      </vt:variant>
      <vt:variant>
        <vt:lpwstr/>
      </vt:variant>
      <vt:variant>
        <vt:i4>5242990</vt:i4>
      </vt:variant>
      <vt:variant>
        <vt:i4>0</vt:i4>
      </vt:variant>
      <vt:variant>
        <vt:i4>0</vt:i4>
      </vt:variant>
      <vt:variant>
        <vt:i4>5</vt:i4>
      </vt:variant>
      <vt:variant>
        <vt:lpwstr>mailto:sametz@udel.edu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Sametz</dc:creator>
  <cp:lastModifiedBy>sametz</cp:lastModifiedBy>
  <cp:revision>4</cp:revision>
  <cp:lastPrinted>2012-01-02T16:23:00Z</cp:lastPrinted>
  <dcterms:created xsi:type="dcterms:W3CDTF">2012-01-02T16:17:00Z</dcterms:created>
  <dcterms:modified xsi:type="dcterms:W3CDTF">2012-01-02T16:45:00Z</dcterms:modified>
</cp:coreProperties>
</file>