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34F" w:rsidRPr="002A51F3" w:rsidRDefault="0047634F" w:rsidP="008707B5">
      <w:pPr>
        <w:spacing w:before="120" w:after="120" w:line="480" w:lineRule="auto"/>
        <w:jc w:val="right"/>
        <w:rPr>
          <w:rFonts w:ascii="Times New Roman" w:hAnsi="Times New Roman" w:cs="Times New Roman"/>
          <w:sz w:val="24"/>
          <w:szCs w:val="24"/>
        </w:rPr>
      </w:pPr>
      <w:r w:rsidRPr="002A51F3">
        <w:rPr>
          <w:rFonts w:ascii="Times New Roman" w:hAnsi="Times New Roman" w:cs="Times New Roman"/>
          <w:sz w:val="24"/>
          <w:szCs w:val="24"/>
        </w:rPr>
        <w:t>Donna Muccio</w:t>
      </w:r>
    </w:p>
    <w:p w:rsidR="00232EF1" w:rsidRDefault="0047634F" w:rsidP="00B016B8">
      <w:pPr>
        <w:spacing w:before="120" w:after="120" w:line="480" w:lineRule="auto"/>
        <w:jc w:val="right"/>
        <w:rPr>
          <w:rFonts w:ascii="Times New Roman" w:hAnsi="Times New Roman" w:cs="Times New Roman"/>
          <w:sz w:val="24"/>
          <w:szCs w:val="24"/>
        </w:rPr>
      </w:pPr>
      <w:r w:rsidRPr="002A51F3">
        <w:rPr>
          <w:rFonts w:ascii="Times New Roman" w:hAnsi="Times New Roman" w:cs="Times New Roman"/>
          <w:sz w:val="24"/>
          <w:szCs w:val="24"/>
        </w:rPr>
        <w:t>COMM486</w:t>
      </w:r>
      <w:r w:rsidR="000E266B">
        <w:rPr>
          <w:rFonts w:ascii="Times New Roman" w:hAnsi="Times New Roman" w:cs="Times New Roman"/>
          <w:sz w:val="24"/>
          <w:szCs w:val="24"/>
        </w:rPr>
        <w:t>-194</w:t>
      </w:r>
    </w:p>
    <w:p w:rsidR="00B016B8" w:rsidRDefault="00B016B8" w:rsidP="00B016B8">
      <w:pPr>
        <w:spacing w:before="120" w:after="120" w:line="480" w:lineRule="auto"/>
        <w:jc w:val="right"/>
        <w:rPr>
          <w:rFonts w:ascii="Times New Roman" w:hAnsi="Times New Roman" w:cs="Times New Roman"/>
          <w:sz w:val="24"/>
          <w:szCs w:val="24"/>
        </w:rPr>
      </w:pPr>
      <w:r>
        <w:rPr>
          <w:rFonts w:ascii="Times New Roman" w:hAnsi="Times New Roman" w:cs="Times New Roman"/>
          <w:sz w:val="24"/>
          <w:szCs w:val="24"/>
        </w:rPr>
        <w:t>Fall 2012</w:t>
      </w:r>
    </w:p>
    <w:p w:rsidR="005103C9" w:rsidRPr="005103C9" w:rsidRDefault="005103C9" w:rsidP="00B016B8">
      <w:pPr>
        <w:spacing w:before="120" w:after="120" w:line="480" w:lineRule="auto"/>
        <w:jc w:val="right"/>
        <w:rPr>
          <w:rFonts w:ascii="Times New Roman" w:hAnsi="Times New Roman" w:cs="Times New Roman"/>
          <w:sz w:val="12"/>
          <w:szCs w:val="12"/>
        </w:rPr>
      </w:pPr>
    </w:p>
    <w:p w:rsidR="00232EF1" w:rsidRDefault="00232EF1" w:rsidP="00B016B8">
      <w:pPr>
        <w:spacing w:before="120" w:after="120" w:line="480" w:lineRule="auto"/>
        <w:jc w:val="center"/>
        <w:rPr>
          <w:rFonts w:ascii="Times New Roman" w:hAnsi="Times New Roman" w:cs="Times New Roman"/>
          <w:sz w:val="24"/>
          <w:szCs w:val="24"/>
        </w:rPr>
      </w:pPr>
      <w:r>
        <w:rPr>
          <w:rFonts w:ascii="Times New Roman" w:hAnsi="Times New Roman" w:cs="Times New Roman"/>
          <w:sz w:val="24"/>
          <w:szCs w:val="24"/>
        </w:rPr>
        <w:t xml:space="preserve">The Adverse Effects of Multimedia on Adolescent Self </w:t>
      </w:r>
      <w:r w:rsidR="009730DD">
        <w:rPr>
          <w:rFonts w:ascii="Times New Roman" w:hAnsi="Times New Roman" w:cs="Times New Roman"/>
          <w:sz w:val="24"/>
          <w:szCs w:val="24"/>
        </w:rPr>
        <w:t>Esteem</w:t>
      </w:r>
    </w:p>
    <w:p w:rsidR="005103C9" w:rsidRPr="005103C9" w:rsidRDefault="005103C9" w:rsidP="00B016B8">
      <w:pPr>
        <w:spacing w:before="120" w:after="120" w:line="480" w:lineRule="auto"/>
        <w:jc w:val="center"/>
        <w:rPr>
          <w:rFonts w:ascii="Times New Roman" w:hAnsi="Times New Roman" w:cs="Times New Roman"/>
          <w:sz w:val="12"/>
          <w:szCs w:val="12"/>
        </w:rPr>
      </w:pPr>
    </w:p>
    <w:p w:rsidR="00232EF1" w:rsidRDefault="00232EF1" w:rsidP="008707B5">
      <w:pPr>
        <w:spacing w:before="120" w:after="120" w:line="480" w:lineRule="auto"/>
        <w:rPr>
          <w:rFonts w:ascii="Times New Roman" w:hAnsi="Times New Roman" w:cs="Times New Roman"/>
          <w:sz w:val="24"/>
          <w:szCs w:val="24"/>
        </w:rPr>
      </w:pPr>
      <w:r>
        <w:rPr>
          <w:rFonts w:ascii="Times New Roman" w:hAnsi="Times New Roman" w:cs="Times New Roman"/>
          <w:sz w:val="24"/>
          <w:szCs w:val="24"/>
        </w:rPr>
        <w:tab/>
      </w:r>
      <w:r w:rsidR="009730DD">
        <w:rPr>
          <w:rFonts w:ascii="Times New Roman" w:hAnsi="Times New Roman" w:cs="Times New Roman"/>
          <w:sz w:val="24"/>
          <w:szCs w:val="24"/>
        </w:rPr>
        <w:t xml:space="preserve">During adolescence there are many apparent changes experienced, some being physical, academic, and social changes. What adolescents may not realize is that they are undergoing psychological changes as well. With a changing self concept, the knowledge of one’s self, those in adolescence experience the development of a complex self esteem. One’s self esteem is the attitude toward one’s self concept, that is, the emotion attached to how one thinks about one’s self. </w:t>
      </w:r>
      <w:r w:rsidR="00533C1B">
        <w:rPr>
          <w:rFonts w:ascii="Times New Roman" w:hAnsi="Times New Roman" w:cs="Times New Roman"/>
          <w:sz w:val="24"/>
          <w:szCs w:val="24"/>
        </w:rPr>
        <w:t>D</w:t>
      </w:r>
      <w:r w:rsidR="004F4FE8">
        <w:rPr>
          <w:rFonts w:ascii="Times New Roman" w:hAnsi="Times New Roman" w:cs="Times New Roman"/>
          <w:sz w:val="24"/>
          <w:szCs w:val="24"/>
        </w:rPr>
        <w:t>uring this unstable period of life</w:t>
      </w:r>
      <w:r w:rsidR="00533C1B">
        <w:rPr>
          <w:rFonts w:ascii="Times New Roman" w:hAnsi="Times New Roman" w:cs="Times New Roman"/>
          <w:sz w:val="24"/>
          <w:szCs w:val="24"/>
        </w:rPr>
        <w:t>, adolescents are extremely impressionable thus many factors influence their self concepts</w:t>
      </w:r>
      <w:r w:rsidR="004F4FE8">
        <w:rPr>
          <w:rFonts w:ascii="Times New Roman" w:hAnsi="Times New Roman" w:cs="Times New Roman"/>
          <w:sz w:val="24"/>
          <w:szCs w:val="24"/>
        </w:rPr>
        <w:t xml:space="preserve"> including parents, teachers, peers, and the media. According to Carlson, those in preadolescence rely on their peers to develop their self concepts and self esteems, however during adolescence, self concepts and self esteems are influenced mainly on how well one fits with their gender’s roles (Carlson</w:t>
      </w:r>
      <w:r w:rsidR="00464198">
        <w:rPr>
          <w:rFonts w:ascii="Times New Roman" w:hAnsi="Times New Roman" w:cs="Times New Roman"/>
          <w:sz w:val="24"/>
          <w:szCs w:val="24"/>
        </w:rPr>
        <w:t>,</w:t>
      </w:r>
      <w:r w:rsidR="004F4FE8">
        <w:rPr>
          <w:rFonts w:ascii="Times New Roman" w:hAnsi="Times New Roman" w:cs="Times New Roman"/>
          <w:sz w:val="24"/>
          <w:szCs w:val="24"/>
        </w:rPr>
        <w:t xml:space="preserve"> 1965). </w:t>
      </w:r>
      <w:r w:rsidR="00644055">
        <w:rPr>
          <w:rFonts w:ascii="Times New Roman" w:hAnsi="Times New Roman" w:cs="Times New Roman"/>
          <w:sz w:val="24"/>
          <w:szCs w:val="24"/>
        </w:rPr>
        <w:t>One hypothesis is that the media</w:t>
      </w:r>
      <w:r w:rsidR="002D387F">
        <w:rPr>
          <w:rFonts w:ascii="Times New Roman" w:hAnsi="Times New Roman" w:cs="Times New Roman"/>
          <w:sz w:val="24"/>
          <w:szCs w:val="24"/>
        </w:rPr>
        <w:t xml:space="preserve"> reinforces these gender roles</w:t>
      </w:r>
      <w:r w:rsidR="00644055">
        <w:rPr>
          <w:rFonts w:ascii="Times New Roman" w:hAnsi="Times New Roman" w:cs="Times New Roman"/>
          <w:sz w:val="24"/>
          <w:szCs w:val="24"/>
        </w:rPr>
        <w:t xml:space="preserve"> </w:t>
      </w:r>
      <w:r w:rsidR="002D387F">
        <w:rPr>
          <w:rFonts w:ascii="Times New Roman" w:hAnsi="Times New Roman" w:cs="Times New Roman"/>
          <w:sz w:val="24"/>
          <w:szCs w:val="24"/>
        </w:rPr>
        <w:t>having</w:t>
      </w:r>
      <w:r w:rsidR="00644055">
        <w:rPr>
          <w:rFonts w:ascii="Times New Roman" w:hAnsi="Times New Roman" w:cs="Times New Roman"/>
          <w:sz w:val="24"/>
          <w:szCs w:val="24"/>
        </w:rPr>
        <w:t xml:space="preserve"> a strong influence on adolescents’ </w:t>
      </w:r>
      <w:r w:rsidR="002D387F">
        <w:rPr>
          <w:rFonts w:ascii="Times New Roman" w:hAnsi="Times New Roman" w:cs="Times New Roman"/>
          <w:sz w:val="24"/>
          <w:szCs w:val="24"/>
        </w:rPr>
        <w:t>self concepts and self esteems.</w:t>
      </w:r>
      <w:r w:rsidR="00E6647A">
        <w:rPr>
          <w:rFonts w:ascii="Times New Roman" w:hAnsi="Times New Roman" w:cs="Times New Roman"/>
          <w:sz w:val="24"/>
          <w:szCs w:val="24"/>
        </w:rPr>
        <w:t xml:space="preserve"> Further, it may be that certain types of media create general ideals for adolescents and other types of media instill these ideals on adolescents’ everyday lives, overall affecting self esteem.</w:t>
      </w:r>
    </w:p>
    <w:p w:rsidR="00DA7B28" w:rsidRDefault="00DA7B28" w:rsidP="008707B5">
      <w:pPr>
        <w:spacing w:before="120" w:after="120" w:line="480" w:lineRule="auto"/>
        <w:rPr>
          <w:rFonts w:ascii="Times New Roman" w:hAnsi="Times New Roman" w:cs="Times New Roman"/>
          <w:sz w:val="24"/>
          <w:szCs w:val="24"/>
        </w:rPr>
      </w:pPr>
      <w:r>
        <w:rPr>
          <w:rFonts w:ascii="Times New Roman" w:hAnsi="Times New Roman" w:cs="Times New Roman"/>
          <w:sz w:val="24"/>
          <w:szCs w:val="24"/>
        </w:rPr>
        <w:tab/>
        <w:t xml:space="preserve">The two general types of multimedia are defined based on level of involvement and action of the individual with the media. </w:t>
      </w:r>
      <w:r w:rsidR="00464198">
        <w:rPr>
          <w:rFonts w:ascii="Times New Roman" w:hAnsi="Times New Roman" w:cs="Times New Roman"/>
          <w:sz w:val="24"/>
          <w:szCs w:val="24"/>
        </w:rPr>
        <w:t>Specifically, multimedia can be one or two sided so that the individual is either passively or actively engaged in the media.</w:t>
      </w:r>
      <w:r w:rsidR="00A2171C">
        <w:rPr>
          <w:rFonts w:ascii="Times New Roman" w:hAnsi="Times New Roman" w:cs="Times New Roman"/>
          <w:sz w:val="24"/>
          <w:szCs w:val="24"/>
        </w:rPr>
        <w:t xml:space="preserve"> </w:t>
      </w:r>
      <w:r w:rsidR="00DD423C">
        <w:rPr>
          <w:rFonts w:ascii="Times New Roman" w:hAnsi="Times New Roman" w:cs="Times New Roman"/>
          <w:sz w:val="24"/>
          <w:szCs w:val="24"/>
        </w:rPr>
        <w:t xml:space="preserve">Individuals passively engage </w:t>
      </w:r>
      <w:r w:rsidR="00DD423C">
        <w:rPr>
          <w:rFonts w:ascii="Times New Roman" w:hAnsi="Times New Roman" w:cs="Times New Roman"/>
          <w:sz w:val="24"/>
          <w:szCs w:val="24"/>
        </w:rPr>
        <w:lastRenderedPageBreak/>
        <w:t xml:space="preserve">in many different types of one sided media including television, magazines, websites, and movies. In such forms of media, ideals are expressed as factual for the user to see and believe to be true without the individual having to fully involve himself. On the other hand, individuals actively engage in other forms of multimedia including numerous types of social media and means of communication. </w:t>
      </w:r>
      <w:r w:rsidR="000C6888">
        <w:rPr>
          <w:rFonts w:ascii="Times New Roman" w:hAnsi="Times New Roman" w:cs="Times New Roman"/>
          <w:sz w:val="24"/>
          <w:szCs w:val="24"/>
        </w:rPr>
        <w:t xml:space="preserve">These individuals are participants of the media such that they are fully involved by contributing messages or pictures and these contributions stem from the ideals from the afore mentioned media. Self concepts may be affected by participation in media such that others’ comments towards the individual or in general are influential and in addition, one’s ideas about himself may be affected based on his own contributions. The generation of ideals from one sided media in combination with the instilling of these ideals into the individual’s actions and interactions </w:t>
      </w:r>
      <w:r w:rsidR="00DD6DDD">
        <w:rPr>
          <w:rFonts w:ascii="Times New Roman" w:hAnsi="Times New Roman" w:cs="Times New Roman"/>
          <w:sz w:val="24"/>
          <w:szCs w:val="24"/>
        </w:rPr>
        <w:t>ha</w:t>
      </w:r>
      <w:r w:rsidR="00EF2B9B">
        <w:rPr>
          <w:rFonts w:ascii="Times New Roman" w:hAnsi="Times New Roman" w:cs="Times New Roman"/>
          <w:sz w:val="24"/>
          <w:szCs w:val="24"/>
        </w:rPr>
        <w:t>s</w:t>
      </w:r>
      <w:r w:rsidR="00DD6DDD">
        <w:rPr>
          <w:rFonts w:ascii="Times New Roman" w:hAnsi="Times New Roman" w:cs="Times New Roman"/>
          <w:sz w:val="24"/>
          <w:szCs w:val="24"/>
        </w:rPr>
        <w:t xml:space="preserve"> a strong influence on self concepts and self esteems, especially during adolescence.</w:t>
      </w:r>
    </w:p>
    <w:p w:rsidR="008707B5" w:rsidRDefault="00D72D19" w:rsidP="008707B5">
      <w:pPr>
        <w:spacing w:before="120" w:after="120" w:line="480" w:lineRule="auto"/>
        <w:rPr>
          <w:rFonts w:ascii="Times New Roman" w:hAnsi="Times New Roman" w:cs="Times New Roman"/>
          <w:sz w:val="24"/>
          <w:szCs w:val="24"/>
        </w:rPr>
      </w:pPr>
      <w:r>
        <w:rPr>
          <w:rFonts w:ascii="Times New Roman" w:hAnsi="Times New Roman" w:cs="Times New Roman"/>
          <w:sz w:val="24"/>
          <w:szCs w:val="24"/>
        </w:rPr>
        <w:tab/>
        <w:t xml:space="preserve">One sided forms of media have a strong influence in that they exemplify what adolescents believe to be what is normal and cool. </w:t>
      </w:r>
      <w:r w:rsidR="00073D77">
        <w:rPr>
          <w:rFonts w:ascii="Times New Roman" w:hAnsi="Times New Roman" w:cs="Times New Roman"/>
          <w:sz w:val="24"/>
          <w:szCs w:val="24"/>
        </w:rPr>
        <w:t>P</w:t>
      </w:r>
      <w:r>
        <w:rPr>
          <w:rFonts w:ascii="Times New Roman" w:hAnsi="Times New Roman" w:cs="Times New Roman"/>
          <w:sz w:val="24"/>
          <w:szCs w:val="24"/>
        </w:rPr>
        <w:t>rime examples of this fact are seen in the effects of the messages sent through</w:t>
      </w:r>
      <w:r w:rsidR="00A74159">
        <w:rPr>
          <w:rFonts w:ascii="Times New Roman" w:hAnsi="Times New Roman" w:cs="Times New Roman"/>
          <w:sz w:val="24"/>
          <w:szCs w:val="24"/>
        </w:rPr>
        <w:t xml:space="preserve"> magazines and </w:t>
      </w:r>
      <w:r>
        <w:rPr>
          <w:rFonts w:ascii="Times New Roman" w:hAnsi="Times New Roman" w:cs="Times New Roman"/>
          <w:sz w:val="24"/>
          <w:szCs w:val="24"/>
        </w:rPr>
        <w:t>television shows</w:t>
      </w:r>
      <w:r w:rsidR="00A74159">
        <w:rPr>
          <w:rFonts w:ascii="Times New Roman" w:hAnsi="Times New Roman" w:cs="Times New Roman"/>
          <w:sz w:val="24"/>
          <w:szCs w:val="24"/>
        </w:rPr>
        <w:t xml:space="preserve">. </w:t>
      </w:r>
      <w:r w:rsidR="00073D77">
        <w:rPr>
          <w:rFonts w:ascii="Times New Roman" w:hAnsi="Times New Roman" w:cs="Times New Roman"/>
          <w:sz w:val="24"/>
          <w:szCs w:val="24"/>
        </w:rPr>
        <w:t>In fact, there is a strong correlation between the viewing of “photographic idealized images” (i</w:t>
      </w:r>
      <w:r w:rsidR="00073D77" w:rsidRPr="008E670C">
        <w:rPr>
          <w:rFonts w:ascii="Times New Roman" w:hAnsi="Times New Roman" w:cs="Times New Roman"/>
          <w:sz w:val="24"/>
          <w:szCs w:val="24"/>
        </w:rPr>
        <w:t xml:space="preserve">.e. “attractive” models) in magazines and negative effects on body dissatisfaction and mood (Hargreaves &amp; </w:t>
      </w:r>
      <w:proofErr w:type="spellStart"/>
      <w:r w:rsidR="00073D77" w:rsidRPr="008E670C">
        <w:rPr>
          <w:rFonts w:ascii="Times New Roman" w:hAnsi="Times New Roman" w:cs="Times New Roman"/>
          <w:sz w:val="24"/>
          <w:szCs w:val="24"/>
        </w:rPr>
        <w:t>Tiggemann</w:t>
      </w:r>
      <w:proofErr w:type="spellEnd"/>
      <w:r w:rsidR="00073D77" w:rsidRPr="008E670C">
        <w:rPr>
          <w:rFonts w:ascii="Times New Roman" w:hAnsi="Times New Roman" w:cs="Times New Roman"/>
          <w:sz w:val="24"/>
          <w:szCs w:val="24"/>
        </w:rPr>
        <w:t xml:space="preserve">, 2002). The results of a study by Hargreaves and </w:t>
      </w:r>
      <w:proofErr w:type="spellStart"/>
      <w:r w:rsidR="00073D77" w:rsidRPr="008E670C">
        <w:rPr>
          <w:rFonts w:ascii="Times New Roman" w:hAnsi="Times New Roman" w:cs="Times New Roman"/>
          <w:sz w:val="24"/>
          <w:szCs w:val="24"/>
        </w:rPr>
        <w:t>Tiggemann</w:t>
      </w:r>
      <w:proofErr w:type="spellEnd"/>
      <w:r w:rsidR="00073D77" w:rsidRPr="008E670C">
        <w:rPr>
          <w:rFonts w:ascii="Times New Roman" w:hAnsi="Times New Roman" w:cs="Times New Roman"/>
          <w:sz w:val="24"/>
          <w:szCs w:val="24"/>
        </w:rPr>
        <w:t xml:space="preserve"> were found to support the </w:t>
      </w:r>
      <w:proofErr w:type="spellStart"/>
      <w:r w:rsidR="00073D77" w:rsidRPr="008E670C">
        <w:rPr>
          <w:rFonts w:ascii="Times New Roman" w:hAnsi="Times New Roman" w:cs="Times New Roman"/>
          <w:sz w:val="24"/>
          <w:szCs w:val="24"/>
        </w:rPr>
        <w:t>sociocultural</w:t>
      </w:r>
      <w:proofErr w:type="spellEnd"/>
      <w:r w:rsidR="00073D77" w:rsidRPr="008E670C">
        <w:rPr>
          <w:rFonts w:ascii="Times New Roman" w:hAnsi="Times New Roman" w:cs="Times New Roman"/>
          <w:sz w:val="24"/>
          <w:szCs w:val="24"/>
        </w:rPr>
        <w:t xml:space="preserve"> theory</w:t>
      </w:r>
      <w:r w:rsidR="008E670C" w:rsidRPr="008E670C">
        <w:rPr>
          <w:rFonts w:ascii="Times New Roman" w:hAnsi="Times New Roman" w:cs="Times New Roman"/>
          <w:sz w:val="24"/>
          <w:szCs w:val="24"/>
        </w:rPr>
        <w:t xml:space="preserve"> which states that “unrealistic ideals of attractiveness, such as those portrayed in many television commercials, responsible for current high levels of body dissatisfaction” (Hargreaves &amp; </w:t>
      </w:r>
      <w:proofErr w:type="spellStart"/>
      <w:r w:rsidR="008E670C" w:rsidRPr="008E670C">
        <w:rPr>
          <w:rFonts w:ascii="Times New Roman" w:hAnsi="Times New Roman" w:cs="Times New Roman"/>
          <w:sz w:val="24"/>
          <w:szCs w:val="24"/>
        </w:rPr>
        <w:t>Tiggemann</w:t>
      </w:r>
      <w:proofErr w:type="spellEnd"/>
      <w:r w:rsidR="008E670C" w:rsidRPr="008E670C">
        <w:rPr>
          <w:rFonts w:ascii="Times New Roman" w:hAnsi="Times New Roman" w:cs="Times New Roman"/>
          <w:sz w:val="24"/>
          <w:szCs w:val="24"/>
        </w:rPr>
        <w:t>, 2002).</w:t>
      </w:r>
      <w:r w:rsidR="008E670C">
        <w:rPr>
          <w:rFonts w:ascii="Times New Roman" w:hAnsi="Times New Roman" w:cs="Times New Roman"/>
          <w:sz w:val="24"/>
          <w:szCs w:val="24"/>
        </w:rPr>
        <w:t xml:space="preserve"> This evidence exemplifies the idea that one sided media creates a standard that peopl</w:t>
      </w:r>
      <w:r w:rsidR="008707B5">
        <w:rPr>
          <w:rFonts w:ascii="Times New Roman" w:hAnsi="Times New Roman" w:cs="Times New Roman"/>
          <w:sz w:val="24"/>
          <w:szCs w:val="24"/>
        </w:rPr>
        <w:t>e believe they must live up to.</w:t>
      </w:r>
    </w:p>
    <w:p w:rsidR="008E670C" w:rsidRDefault="000C6E5E" w:rsidP="008707B5">
      <w:pPr>
        <w:spacing w:before="120" w:after="12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messages engrained in television shows dictate what the watchers think to be the right thing to do. For example, the MTV series </w:t>
      </w:r>
      <w:r w:rsidRPr="000C6E5E">
        <w:rPr>
          <w:rFonts w:ascii="Times New Roman" w:hAnsi="Times New Roman" w:cs="Times New Roman"/>
          <w:i/>
          <w:sz w:val="24"/>
          <w:szCs w:val="24"/>
        </w:rPr>
        <w:t>16 and Pregnant</w:t>
      </w:r>
      <w:r>
        <w:rPr>
          <w:rFonts w:ascii="Times New Roman" w:hAnsi="Times New Roman" w:cs="Times New Roman"/>
          <w:sz w:val="24"/>
          <w:szCs w:val="24"/>
        </w:rPr>
        <w:t xml:space="preserve"> and its spin off </w:t>
      </w:r>
      <w:r w:rsidRPr="000C6E5E">
        <w:rPr>
          <w:rFonts w:ascii="Times New Roman" w:hAnsi="Times New Roman" w:cs="Times New Roman"/>
          <w:i/>
          <w:sz w:val="24"/>
          <w:szCs w:val="24"/>
        </w:rPr>
        <w:t>Teen Mom</w:t>
      </w:r>
      <w:r>
        <w:rPr>
          <w:rFonts w:ascii="Times New Roman" w:hAnsi="Times New Roman" w:cs="Times New Roman"/>
          <w:sz w:val="24"/>
          <w:szCs w:val="24"/>
        </w:rPr>
        <w:t>, though providing a clear depiction of the associated hardships, glorify teen pregnancy for the viewers.</w:t>
      </w:r>
      <w:r w:rsidR="00D81C3C">
        <w:rPr>
          <w:rFonts w:ascii="Times New Roman" w:hAnsi="Times New Roman" w:cs="Times New Roman"/>
          <w:sz w:val="24"/>
          <w:szCs w:val="24"/>
        </w:rPr>
        <w:t xml:space="preserve"> It is argued that these shows make teen girls want to become pregnant so that they can be a subject and become famous (</w:t>
      </w:r>
      <w:proofErr w:type="spellStart"/>
      <w:r w:rsidR="00D81C3C">
        <w:rPr>
          <w:rFonts w:ascii="Times New Roman" w:hAnsi="Times New Roman" w:cs="Times New Roman"/>
          <w:sz w:val="24"/>
          <w:szCs w:val="24"/>
        </w:rPr>
        <w:t>Bedyniak</w:t>
      </w:r>
      <w:proofErr w:type="spellEnd"/>
      <w:r w:rsidR="00D81C3C">
        <w:rPr>
          <w:rFonts w:ascii="Times New Roman" w:hAnsi="Times New Roman" w:cs="Times New Roman"/>
          <w:sz w:val="24"/>
          <w:szCs w:val="24"/>
        </w:rPr>
        <w:t xml:space="preserve">, 2011). </w:t>
      </w:r>
      <w:r w:rsidR="00900F2F">
        <w:rPr>
          <w:rFonts w:ascii="Times New Roman" w:hAnsi="Times New Roman" w:cs="Times New Roman"/>
          <w:sz w:val="24"/>
          <w:szCs w:val="24"/>
        </w:rPr>
        <w:t>These two shows set the ideal for adolescents that it is cool to become pregnant thus influencing their self concepts.</w:t>
      </w:r>
    </w:p>
    <w:p w:rsidR="001B0113" w:rsidRDefault="00A74159" w:rsidP="008707B5">
      <w:pPr>
        <w:spacing w:before="120" w:after="120" w:line="480" w:lineRule="auto"/>
        <w:rPr>
          <w:rFonts w:ascii="Times New Roman" w:hAnsi="Times New Roman" w:cs="Times New Roman"/>
          <w:sz w:val="24"/>
          <w:szCs w:val="24"/>
        </w:rPr>
      </w:pPr>
      <w:r>
        <w:rPr>
          <w:rFonts w:ascii="Times New Roman" w:hAnsi="Times New Roman" w:cs="Times New Roman"/>
          <w:sz w:val="24"/>
          <w:szCs w:val="24"/>
        </w:rPr>
        <w:tab/>
        <w:t xml:space="preserve">A rather different example of influential one sided media is the internet, specifically pro anorexia and pro self injury websites. Unfortunately there are websites dedicated to teaching viewers how to properly be anorexic and to self harm. These websites, undoubtedly frequently visited by curious adolescents, create the mindset that these behaviors are good. They also may instill thoughts into adolescents’ minds such as “If all of these people are anorexic, should I be concerned with my weight and eating, too?” and “If all of these people are depressed and self harm, maybe I should be, too” which certainly would have an effect on self concepts and self esteems. </w:t>
      </w:r>
      <w:r w:rsidR="00733AE7">
        <w:rPr>
          <w:rFonts w:ascii="Times New Roman" w:hAnsi="Times New Roman" w:cs="Times New Roman"/>
          <w:sz w:val="24"/>
          <w:szCs w:val="24"/>
        </w:rPr>
        <w:t>Research has found that viewing pro anorexia websites has more negative emotional and psychological effects compared to websites that highlight the female figure (</w:t>
      </w:r>
      <w:proofErr w:type="spellStart"/>
      <w:r w:rsidR="00733AE7">
        <w:rPr>
          <w:rFonts w:ascii="Times New Roman" w:hAnsi="Times New Roman" w:cs="Times New Roman"/>
          <w:sz w:val="24"/>
          <w:szCs w:val="24"/>
        </w:rPr>
        <w:t>Bardone</w:t>
      </w:r>
      <w:proofErr w:type="spellEnd"/>
      <w:r w:rsidR="00733AE7">
        <w:rPr>
          <w:rFonts w:ascii="Times New Roman" w:hAnsi="Times New Roman" w:cs="Times New Roman"/>
          <w:sz w:val="24"/>
          <w:szCs w:val="24"/>
        </w:rPr>
        <w:t>-Cone &amp; Cass, 2006). These websites teach viewers that it is crucial to be thin and the way to reach this goal is anorexia, thus it is likely that viewers, especially vulnerable adolescents, will experience adverse effects to their own self concepts and self esteems</w:t>
      </w:r>
      <w:r w:rsidR="001B0113">
        <w:rPr>
          <w:rFonts w:ascii="Times New Roman" w:hAnsi="Times New Roman" w:cs="Times New Roman"/>
          <w:sz w:val="24"/>
          <w:szCs w:val="24"/>
        </w:rPr>
        <w:t>.</w:t>
      </w:r>
    </w:p>
    <w:p w:rsidR="00B67866" w:rsidRPr="00FD25A9" w:rsidRDefault="00FD25A9" w:rsidP="008707B5">
      <w:pPr>
        <w:spacing w:before="120" w:after="12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Similarly, pro self harm websites are negatively influential to viewers in at least two ways. The communities formed on these websites create the message that self harm is normal and effective which influences viewers to question their own mental health and coping mechanisms ultimately altering self concepts and self esteem. According to Whitlock, </w:t>
      </w:r>
      <w:proofErr w:type="spellStart"/>
      <w:r>
        <w:rPr>
          <w:rFonts w:ascii="Times New Roman" w:hAnsi="Times New Roman" w:cs="Times New Roman"/>
          <w:sz w:val="24"/>
          <w:szCs w:val="24"/>
        </w:rPr>
        <w:t>Lader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Conterio</w:t>
      </w:r>
      <w:proofErr w:type="spellEnd"/>
      <w:r>
        <w:rPr>
          <w:rFonts w:ascii="Times New Roman" w:hAnsi="Times New Roman" w:cs="Times New Roman"/>
          <w:sz w:val="24"/>
          <w:szCs w:val="24"/>
        </w:rPr>
        <w:t xml:space="preserve"> pro self harm websites are also barriers to recovery in that viewers may rely on the </w:t>
      </w:r>
      <w:r>
        <w:rPr>
          <w:rFonts w:ascii="Times New Roman" w:hAnsi="Times New Roman" w:cs="Times New Roman"/>
          <w:sz w:val="24"/>
          <w:szCs w:val="24"/>
        </w:rPr>
        <w:lastRenderedPageBreak/>
        <w:t xml:space="preserve">community for support rather than relying on the appropriate therapies and therapists (Whitlock, </w:t>
      </w:r>
      <w:proofErr w:type="spellStart"/>
      <w:r>
        <w:rPr>
          <w:rFonts w:ascii="Times New Roman" w:hAnsi="Times New Roman" w:cs="Times New Roman"/>
          <w:sz w:val="24"/>
          <w:szCs w:val="24"/>
        </w:rPr>
        <w:t>Lader</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Conterio</w:t>
      </w:r>
      <w:proofErr w:type="spellEnd"/>
      <w:r>
        <w:rPr>
          <w:rFonts w:ascii="Times New Roman" w:hAnsi="Times New Roman" w:cs="Times New Roman"/>
          <w:sz w:val="24"/>
          <w:szCs w:val="24"/>
        </w:rPr>
        <w:t xml:space="preserve">, 2007). </w:t>
      </w:r>
      <w:r w:rsidR="00B67866">
        <w:rPr>
          <w:rFonts w:ascii="Times New Roman" w:hAnsi="Times New Roman" w:cs="Times New Roman"/>
          <w:sz w:val="24"/>
          <w:szCs w:val="24"/>
        </w:rPr>
        <w:t xml:space="preserve">With television shows and movies exemplifying anorexia and self harm as common issues and as escapes or coping mechanisms, these websites provide the information to </w:t>
      </w:r>
      <w:r>
        <w:rPr>
          <w:rFonts w:ascii="Times New Roman" w:hAnsi="Times New Roman" w:cs="Times New Roman"/>
          <w:sz w:val="24"/>
          <w:szCs w:val="24"/>
        </w:rPr>
        <w:t>adopt these behaviors giving the extra push to curious viewers.</w:t>
      </w:r>
    </w:p>
    <w:p w:rsidR="00073D77" w:rsidRDefault="001B0113" w:rsidP="008707B5">
      <w:pPr>
        <w:spacing w:before="120" w:after="120" w:line="480" w:lineRule="auto"/>
        <w:rPr>
          <w:rFonts w:ascii="Times New Roman" w:hAnsi="Times New Roman" w:cs="Times New Roman"/>
          <w:sz w:val="24"/>
          <w:szCs w:val="24"/>
        </w:rPr>
      </w:pPr>
      <w:r>
        <w:rPr>
          <w:rFonts w:ascii="Times New Roman" w:hAnsi="Times New Roman" w:cs="Times New Roman"/>
          <w:sz w:val="24"/>
          <w:szCs w:val="24"/>
        </w:rPr>
        <w:tab/>
        <w:t>Based on the ideals created by these one sided forms of media, individuals’ engagement in two sided forms of media actively reinforces these ideals affecting their self concepts and self esteems. The main difference between the two forms of multimedia is the level of responsibility. With two sided forms of media, individuals are interacting with others with the set of ideals in mind; the adverse effects of the creation of these ideals are multiplied as the interactions have an att</w:t>
      </w:r>
      <w:r w:rsidR="00854C1C">
        <w:rPr>
          <w:rFonts w:ascii="Times New Roman" w:hAnsi="Times New Roman" w:cs="Times New Roman"/>
          <w:sz w:val="24"/>
          <w:szCs w:val="24"/>
        </w:rPr>
        <w:t xml:space="preserve">ached feeling of responsibility. Further, the people involved in this type of media are not anonymous community members or celebrities; rather they are </w:t>
      </w:r>
      <w:proofErr w:type="gramStart"/>
      <w:r w:rsidR="00854C1C">
        <w:rPr>
          <w:rFonts w:ascii="Times New Roman" w:hAnsi="Times New Roman" w:cs="Times New Roman"/>
          <w:sz w:val="24"/>
          <w:szCs w:val="24"/>
        </w:rPr>
        <w:t>peers, which elevates</w:t>
      </w:r>
      <w:proofErr w:type="gramEnd"/>
      <w:r w:rsidR="00854C1C">
        <w:rPr>
          <w:rFonts w:ascii="Times New Roman" w:hAnsi="Times New Roman" w:cs="Times New Roman"/>
          <w:sz w:val="24"/>
          <w:szCs w:val="24"/>
        </w:rPr>
        <w:t xml:space="preserve"> all interactions and communication to a new level of relevance and personal reality.</w:t>
      </w:r>
    </w:p>
    <w:p w:rsidR="00682ED8" w:rsidRDefault="00AE7A9C" w:rsidP="008707B5">
      <w:pPr>
        <w:spacing w:before="120" w:after="120" w:line="480" w:lineRule="auto"/>
        <w:rPr>
          <w:rFonts w:ascii="Times New Roman" w:hAnsi="Times New Roman" w:cs="Times New Roman"/>
          <w:sz w:val="24"/>
          <w:szCs w:val="24"/>
        </w:rPr>
      </w:pPr>
      <w:r>
        <w:rPr>
          <w:rFonts w:ascii="Times New Roman" w:hAnsi="Times New Roman" w:cs="Times New Roman"/>
          <w:sz w:val="24"/>
          <w:szCs w:val="24"/>
        </w:rPr>
        <w:tab/>
        <w:t xml:space="preserve">An example of a major problem associated with such interactive forms of media is cyber bullying. A common mean of cyber bullying includes posting harassing or hurtful messages, photos, or videos either privately or publicly on websites such as </w:t>
      </w:r>
      <w:proofErr w:type="spellStart"/>
      <w:r>
        <w:rPr>
          <w:rFonts w:ascii="Times New Roman" w:hAnsi="Times New Roman" w:cs="Times New Roman"/>
          <w:sz w:val="24"/>
          <w:szCs w:val="24"/>
        </w:rPr>
        <w:t>Formspring</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Facebook</w:t>
      </w:r>
      <w:proofErr w:type="spellEnd"/>
      <w:r>
        <w:rPr>
          <w:rFonts w:ascii="Times New Roman" w:hAnsi="Times New Roman" w:cs="Times New Roman"/>
          <w:sz w:val="24"/>
          <w:szCs w:val="24"/>
        </w:rPr>
        <w:t xml:space="preserve">. On </w:t>
      </w:r>
      <w:proofErr w:type="spellStart"/>
      <w:r>
        <w:rPr>
          <w:rFonts w:ascii="Times New Roman" w:hAnsi="Times New Roman" w:cs="Times New Roman"/>
          <w:sz w:val="24"/>
          <w:szCs w:val="24"/>
        </w:rPr>
        <w:t>Formspring</w:t>
      </w:r>
      <w:proofErr w:type="spellEnd"/>
      <w:r>
        <w:rPr>
          <w:rFonts w:ascii="Times New Roman" w:hAnsi="Times New Roman" w:cs="Times New Roman"/>
          <w:sz w:val="24"/>
          <w:szCs w:val="24"/>
        </w:rPr>
        <w:t xml:space="preserve">, </w:t>
      </w:r>
      <w:r w:rsidR="00682ED8">
        <w:rPr>
          <w:rFonts w:ascii="Times New Roman" w:hAnsi="Times New Roman" w:cs="Times New Roman"/>
          <w:sz w:val="24"/>
          <w:szCs w:val="24"/>
        </w:rPr>
        <w:t xml:space="preserve">there is the option for </w:t>
      </w:r>
      <w:r>
        <w:rPr>
          <w:rFonts w:ascii="Times New Roman" w:hAnsi="Times New Roman" w:cs="Times New Roman"/>
          <w:sz w:val="24"/>
          <w:szCs w:val="24"/>
        </w:rPr>
        <w:t xml:space="preserve">the message to be </w:t>
      </w:r>
      <w:r w:rsidR="00682ED8">
        <w:rPr>
          <w:rFonts w:ascii="Times New Roman" w:hAnsi="Times New Roman" w:cs="Times New Roman"/>
          <w:sz w:val="24"/>
          <w:szCs w:val="24"/>
        </w:rPr>
        <w:t xml:space="preserve">anonymous which often increases the level of cruelty of the message based on the lack of responsibility. On </w:t>
      </w:r>
      <w:proofErr w:type="spellStart"/>
      <w:r w:rsidR="00682ED8">
        <w:rPr>
          <w:rFonts w:ascii="Times New Roman" w:hAnsi="Times New Roman" w:cs="Times New Roman"/>
          <w:sz w:val="24"/>
          <w:szCs w:val="24"/>
        </w:rPr>
        <w:t>Facebook</w:t>
      </w:r>
      <w:proofErr w:type="spellEnd"/>
      <w:r w:rsidR="00682ED8">
        <w:rPr>
          <w:rFonts w:ascii="Times New Roman" w:hAnsi="Times New Roman" w:cs="Times New Roman"/>
          <w:sz w:val="24"/>
          <w:szCs w:val="24"/>
        </w:rPr>
        <w:t xml:space="preserve"> and other messaging sources, however, this anonymity is not an option yet cyber bullying persists. Harsh messages from people that you know to be your own peers can be extremely detrimental to mental health. According to </w:t>
      </w:r>
      <w:proofErr w:type="spellStart"/>
      <w:r w:rsidR="00682ED8">
        <w:rPr>
          <w:rFonts w:ascii="Times New Roman" w:hAnsi="Times New Roman" w:cs="Times New Roman"/>
          <w:sz w:val="24"/>
          <w:szCs w:val="24"/>
        </w:rPr>
        <w:t>Patchin</w:t>
      </w:r>
      <w:proofErr w:type="spellEnd"/>
      <w:r w:rsidR="00682ED8">
        <w:rPr>
          <w:rFonts w:ascii="Times New Roman" w:hAnsi="Times New Roman" w:cs="Times New Roman"/>
          <w:sz w:val="24"/>
          <w:szCs w:val="24"/>
        </w:rPr>
        <w:t xml:space="preserve"> and </w:t>
      </w:r>
      <w:proofErr w:type="spellStart"/>
      <w:r w:rsidR="00682ED8">
        <w:rPr>
          <w:rFonts w:ascii="Times New Roman" w:hAnsi="Times New Roman" w:cs="Times New Roman"/>
          <w:sz w:val="24"/>
          <w:szCs w:val="24"/>
        </w:rPr>
        <w:t>Hinduja</w:t>
      </w:r>
      <w:proofErr w:type="spellEnd"/>
      <w:r w:rsidR="00682ED8">
        <w:rPr>
          <w:rFonts w:ascii="Times New Roman" w:hAnsi="Times New Roman" w:cs="Times New Roman"/>
          <w:sz w:val="24"/>
          <w:szCs w:val="24"/>
        </w:rPr>
        <w:t>, cyber bullying</w:t>
      </w:r>
      <w:r w:rsidR="00CF46E7">
        <w:rPr>
          <w:rFonts w:ascii="Times New Roman" w:hAnsi="Times New Roman" w:cs="Times New Roman"/>
          <w:sz w:val="24"/>
          <w:szCs w:val="24"/>
        </w:rPr>
        <w:t xml:space="preserve"> is especially </w:t>
      </w:r>
      <w:r w:rsidR="00CF46E7" w:rsidRPr="00CF46E7">
        <w:rPr>
          <w:rFonts w:ascii="Times New Roman" w:hAnsi="Times New Roman" w:cs="Times New Roman"/>
          <w:sz w:val="24"/>
          <w:szCs w:val="24"/>
        </w:rPr>
        <w:t>detrimental for adolescents as this time of life is crucial for identity development and cyber bullying “…</w:t>
      </w:r>
      <w:r w:rsidR="00682ED8" w:rsidRPr="00CF46E7">
        <w:rPr>
          <w:rFonts w:ascii="Times New Roman" w:hAnsi="Times New Roman" w:cs="Times New Roman"/>
          <w:sz w:val="24"/>
          <w:szCs w:val="24"/>
        </w:rPr>
        <w:t>ties into a child’s perceptions and</w:t>
      </w:r>
      <w:r w:rsidR="00CF46E7" w:rsidRPr="00CF46E7">
        <w:rPr>
          <w:rFonts w:ascii="Times New Roman" w:hAnsi="Times New Roman" w:cs="Times New Roman"/>
          <w:sz w:val="24"/>
          <w:szCs w:val="24"/>
        </w:rPr>
        <w:t xml:space="preserve"> </w:t>
      </w:r>
      <w:r w:rsidR="00682ED8" w:rsidRPr="00CF46E7">
        <w:rPr>
          <w:rFonts w:ascii="Times New Roman" w:hAnsi="Times New Roman" w:cs="Times New Roman"/>
          <w:sz w:val="24"/>
          <w:szCs w:val="24"/>
        </w:rPr>
        <w:t>acceptance of his or her changing self and plays a critical</w:t>
      </w:r>
      <w:r w:rsidR="00CF46E7" w:rsidRPr="00CF46E7">
        <w:rPr>
          <w:rFonts w:ascii="Times New Roman" w:hAnsi="Times New Roman" w:cs="Times New Roman"/>
          <w:sz w:val="24"/>
          <w:szCs w:val="24"/>
        </w:rPr>
        <w:t xml:space="preserve"> </w:t>
      </w:r>
      <w:r w:rsidR="00682ED8" w:rsidRPr="00CF46E7">
        <w:rPr>
          <w:rFonts w:ascii="Times New Roman" w:hAnsi="Times New Roman" w:cs="Times New Roman"/>
          <w:sz w:val="24"/>
          <w:szCs w:val="24"/>
        </w:rPr>
        <w:t>role in directing his or her personal and even</w:t>
      </w:r>
      <w:r w:rsidR="00CF46E7" w:rsidRPr="00CF46E7">
        <w:rPr>
          <w:rFonts w:ascii="Times New Roman" w:hAnsi="Times New Roman" w:cs="Times New Roman"/>
          <w:sz w:val="24"/>
          <w:szCs w:val="24"/>
        </w:rPr>
        <w:t xml:space="preserve"> professional growth trajectory” (</w:t>
      </w:r>
      <w:proofErr w:type="spellStart"/>
      <w:r w:rsidR="00CF46E7" w:rsidRPr="00CF46E7">
        <w:rPr>
          <w:rFonts w:ascii="Times New Roman" w:hAnsi="Times New Roman" w:cs="Times New Roman"/>
          <w:sz w:val="24"/>
          <w:szCs w:val="24"/>
        </w:rPr>
        <w:t>Patchin</w:t>
      </w:r>
      <w:proofErr w:type="spellEnd"/>
      <w:r w:rsidR="00CF46E7" w:rsidRPr="00CF46E7">
        <w:rPr>
          <w:rFonts w:ascii="Times New Roman" w:hAnsi="Times New Roman" w:cs="Times New Roman"/>
          <w:sz w:val="24"/>
          <w:szCs w:val="24"/>
        </w:rPr>
        <w:t xml:space="preserve"> &amp; </w:t>
      </w:r>
      <w:proofErr w:type="spellStart"/>
      <w:r w:rsidR="00CF46E7" w:rsidRPr="00CF46E7">
        <w:rPr>
          <w:rFonts w:ascii="Times New Roman" w:hAnsi="Times New Roman" w:cs="Times New Roman"/>
          <w:sz w:val="24"/>
          <w:szCs w:val="24"/>
        </w:rPr>
        <w:t>Hinduja</w:t>
      </w:r>
      <w:proofErr w:type="spellEnd"/>
      <w:r w:rsidR="00CF46E7" w:rsidRPr="00CF46E7">
        <w:rPr>
          <w:rFonts w:ascii="Times New Roman" w:hAnsi="Times New Roman" w:cs="Times New Roman"/>
          <w:sz w:val="24"/>
          <w:szCs w:val="24"/>
        </w:rPr>
        <w:t>, 2010).</w:t>
      </w:r>
      <w:r w:rsidR="00850494">
        <w:rPr>
          <w:rFonts w:ascii="Times New Roman" w:hAnsi="Times New Roman" w:cs="Times New Roman"/>
          <w:sz w:val="24"/>
          <w:szCs w:val="24"/>
        </w:rPr>
        <w:t xml:space="preserve"> The study by </w:t>
      </w:r>
      <w:proofErr w:type="spellStart"/>
      <w:r w:rsidR="00850494">
        <w:rPr>
          <w:rFonts w:ascii="Times New Roman" w:hAnsi="Times New Roman" w:cs="Times New Roman"/>
          <w:sz w:val="24"/>
          <w:szCs w:val="24"/>
        </w:rPr>
        <w:lastRenderedPageBreak/>
        <w:t>Patchin</w:t>
      </w:r>
      <w:proofErr w:type="spellEnd"/>
      <w:r w:rsidR="00850494">
        <w:rPr>
          <w:rFonts w:ascii="Times New Roman" w:hAnsi="Times New Roman" w:cs="Times New Roman"/>
          <w:sz w:val="24"/>
          <w:szCs w:val="24"/>
        </w:rPr>
        <w:t xml:space="preserve"> and </w:t>
      </w:r>
      <w:proofErr w:type="spellStart"/>
      <w:r w:rsidR="00850494">
        <w:rPr>
          <w:rFonts w:ascii="Times New Roman" w:hAnsi="Times New Roman" w:cs="Times New Roman"/>
          <w:sz w:val="24"/>
          <w:szCs w:val="24"/>
        </w:rPr>
        <w:t>Hinduja</w:t>
      </w:r>
      <w:proofErr w:type="spellEnd"/>
      <w:r w:rsidR="00850494">
        <w:rPr>
          <w:rFonts w:ascii="Times New Roman" w:hAnsi="Times New Roman" w:cs="Times New Roman"/>
          <w:sz w:val="24"/>
          <w:szCs w:val="24"/>
        </w:rPr>
        <w:t xml:space="preserve"> concluded that low self esteem is an outcome for both the bully and the bullied, and that such low self esteem has further negative effects in multiple areas of both parties’ lives (</w:t>
      </w:r>
      <w:proofErr w:type="spellStart"/>
      <w:r w:rsidR="00850494">
        <w:rPr>
          <w:rFonts w:ascii="Times New Roman" w:hAnsi="Times New Roman" w:cs="Times New Roman"/>
          <w:sz w:val="24"/>
          <w:szCs w:val="24"/>
        </w:rPr>
        <w:t>Patchin</w:t>
      </w:r>
      <w:proofErr w:type="spellEnd"/>
      <w:r w:rsidR="00850494">
        <w:rPr>
          <w:rFonts w:ascii="Times New Roman" w:hAnsi="Times New Roman" w:cs="Times New Roman"/>
          <w:sz w:val="24"/>
          <w:szCs w:val="24"/>
        </w:rPr>
        <w:t xml:space="preserve"> &amp; </w:t>
      </w:r>
      <w:proofErr w:type="spellStart"/>
      <w:r w:rsidR="00850494">
        <w:rPr>
          <w:rFonts w:ascii="Times New Roman" w:hAnsi="Times New Roman" w:cs="Times New Roman"/>
          <w:sz w:val="24"/>
          <w:szCs w:val="24"/>
        </w:rPr>
        <w:t>Hinduja</w:t>
      </w:r>
      <w:proofErr w:type="spellEnd"/>
      <w:r w:rsidR="00850494">
        <w:rPr>
          <w:rFonts w:ascii="Times New Roman" w:hAnsi="Times New Roman" w:cs="Times New Roman"/>
          <w:sz w:val="24"/>
          <w:szCs w:val="24"/>
        </w:rPr>
        <w:t>, 2010). The personal interaction of both bullying and being bullied affects the overall self concept and self esteem</w:t>
      </w:r>
      <w:r w:rsidR="00425FE5">
        <w:rPr>
          <w:rFonts w:ascii="Times New Roman" w:hAnsi="Times New Roman" w:cs="Times New Roman"/>
          <w:sz w:val="24"/>
          <w:szCs w:val="24"/>
        </w:rPr>
        <w:t xml:space="preserve"> and unfortunately this is exemplified too often in the news when bullying leads to suicides.</w:t>
      </w:r>
    </w:p>
    <w:p w:rsidR="009D1FA3" w:rsidRPr="009D1FA3" w:rsidRDefault="00425FE5" w:rsidP="008707B5">
      <w:pPr>
        <w:spacing w:before="120" w:after="120" w:line="480" w:lineRule="auto"/>
        <w:rPr>
          <w:rFonts w:ascii="Times New Roman" w:hAnsi="Times New Roman" w:cs="Times New Roman"/>
          <w:sz w:val="24"/>
          <w:szCs w:val="24"/>
        </w:rPr>
      </w:pPr>
      <w:r>
        <w:rPr>
          <w:rFonts w:ascii="Times New Roman" w:hAnsi="Times New Roman" w:cs="Times New Roman"/>
          <w:sz w:val="24"/>
          <w:szCs w:val="24"/>
        </w:rPr>
        <w:tab/>
        <w:t xml:space="preserve">Based on the ideals set by television, movies, magazines, and other influential sources, adolescents today believe that it is important to be sexually involved at a young age. This ideal is expressed through a form of interactive media that has negative effects on adolescents’ self concepts and self esteems, namely text messaging. </w:t>
      </w:r>
      <w:r w:rsidR="009D1FA3">
        <w:rPr>
          <w:rFonts w:ascii="Times New Roman" w:hAnsi="Times New Roman" w:cs="Times New Roman"/>
          <w:sz w:val="24"/>
          <w:szCs w:val="24"/>
        </w:rPr>
        <w:t>With this focus on sexuality, text messaging ha</w:t>
      </w:r>
      <w:r w:rsidR="009D1FA3" w:rsidRPr="00B96AB2">
        <w:rPr>
          <w:rFonts w:ascii="Times New Roman" w:hAnsi="Times New Roman" w:cs="Times New Roman"/>
          <w:sz w:val="24"/>
          <w:szCs w:val="24"/>
        </w:rPr>
        <w:t>s relatively recently escalated into “</w:t>
      </w:r>
      <w:proofErr w:type="spellStart"/>
      <w:r w:rsidR="009D1FA3" w:rsidRPr="00B96AB2">
        <w:rPr>
          <w:rFonts w:ascii="Times New Roman" w:hAnsi="Times New Roman" w:cs="Times New Roman"/>
          <w:sz w:val="24"/>
          <w:szCs w:val="24"/>
        </w:rPr>
        <w:t>sexting</w:t>
      </w:r>
      <w:proofErr w:type="spellEnd"/>
      <w:r w:rsidR="009D1FA3" w:rsidRPr="00B96AB2">
        <w:rPr>
          <w:rFonts w:ascii="Times New Roman" w:hAnsi="Times New Roman" w:cs="Times New Roman"/>
          <w:sz w:val="24"/>
          <w:szCs w:val="24"/>
        </w:rPr>
        <w:t xml:space="preserve">” which is a form of text messaging in which one sends sexually explicit pictures or messages through cell phones or other forms of communication. During adolescence today there is peer pressure to engage in </w:t>
      </w:r>
      <w:proofErr w:type="spellStart"/>
      <w:r w:rsidR="009D1FA3" w:rsidRPr="00B96AB2">
        <w:rPr>
          <w:rFonts w:ascii="Times New Roman" w:hAnsi="Times New Roman" w:cs="Times New Roman"/>
          <w:sz w:val="24"/>
          <w:szCs w:val="24"/>
        </w:rPr>
        <w:t>sexting</w:t>
      </w:r>
      <w:proofErr w:type="spellEnd"/>
      <w:r w:rsidR="009D1FA3" w:rsidRPr="00B96AB2">
        <w:rPr>
          <w:rFonts w:ascii="Times New Roman" w:hAnsi="Times New Roman" w:cs="Times New Roman"/>
          <w:sz w:val="24"/>
          <w:szCs w:val="24"/>
        </w:rPr>
        <w:t xml:space="preserve">, as well as for the receiver to expose the sender. Such exposure of personal information, a form of cyber bullying, would undoubtedly have negative effects on the sender’s self esteem because of shame from both the engagement and the exposure. According to </w:t>
      </w:r>
      <w:proofErr w:type="spellStart"/>
      <w:r w:rsidR="009D1FA3" w:rsidRPr="00B96AB2">
        <w:rPr>
          <w:rFonts w:ascii="Times New Roman" w:hAnsi="Times New Roman" w:cs="Times New Roman"/>
          <w:sz w:val="24"/>
          <w:szCs w:val="24"/>
        </w:rPr>
        <w:t>McEachern</w:t>
      </w:r>
      <w:proofErr w:type="spellEnd"/>
      <w:r w:rsidR="009D1FA3" w:rsidRPr="00B96AB2">
        <w:rPr>
          <w:rFonts w:ascii="Times New Roman" w:hAnsi="Times New Roman" w:cs="Times New Roman"/>
          <w:sz w:val="24"/>
          <w:szCs w:val="24"/>
        </w:rPr>
        <w:t xml:space="preserve">, “students who are victims of </w:t>
      </w:r>
      <w:proofErr w:type="spellStart"/>
      <w:r w:rsidR="009D1FA3" w:rsidRPr="00B96AB2">
        <w:rPr>
          <w:rFonts w:ascii="Times New Roman" w:hAnsi="Times New Roman" w:cs="Times New Roman"/>
          <w:sz w:val="24"/>
          <w:szCs w:val="24"/>
        </w:rPr>
        <w:t>sexting</w:t>
      </w:r>
      <w:proofErr w:type="spellEnd"/>
      <w:r w:rsidR="009D1FA3" w:rsidRPr="00B96AB2">
        <w:rPr>
          <w:rFonts w:ascii="Times New Roman" w:hAnsi="Times New Roman" w:cs="Times New Roman"/>
          <w:sz w:val="24"/>
          <w:szCs w:val="24"/>
        </w:rPr>
        <w:t xml:space="preserve"> may feel isolated, fearful, and discouraged about school, causing them to be absent more often, withdraw from school activities, and decrease their academic performance” (</w:t>
      </w:r>
      <w:proofErr w:type="spellStart"/>
      <w:r w:rsidR="009D1FA3" w:rsidRPr="00B96AB2">
        <w:rPr>
          <w:rFonts w:ascii="Times New Roman" w:hAnsi="Times New Roman" w:cs="Times New Roman"/>
          <w:sz w:val="24"/>
          <w:szCs w:val="24"/>
        </w:rPr>
        <w:t>McEachern</w:t>
      </w:r>
      <w:proofErr w:type="spellEnd"/>
      <w:r w:rsidR="009D1FA3" w:rsidRPr="00B96AB2">
        <w:rPr>
          <w:rFonts w:ascii="Times New Roman" w:hAnsi="Times New Roman" w:cs="Times New Roman"/>
          <w:sz w:val="24"/>
          <w:szCs w:val="24"/>
        </w:rPr>
        <w:t xml:space="preserve">, </w:t>
      </w:r>
      <w:proofErr w:type="spellStart"/>
      <w:r w:rsidR="00B96AB2" w:rsidRPr="00B96AB2">
        <w:rPr>
          <w:rFonts w:ascii="Times New Roman" w:hAnsi="Times New Roman" w:cs="Times New Roman"/>
          <w:sz w:val="24"/>
          <w:szCs w:val="24"/>
        </w:rPr>
        <w:t>n.d</w:t>
      </w:r>
      <w:proofErr w:type="spellEnd"/>
      <w:r w:rsidR="00B96AB2" w:rsidRPr="00B96AB2">
        <w:rPr>
          <w:rFonts w:ascii="Times New Roman" w:hAnsi="Times New Roman" w:cs="Times New Roman"/>
          <w:sz w:val="24"/>
          <w:szCs w:val="24"/>
        </w:rPr>
        <w:t>.).</w:t>
      </w:r>
      <w:r w:rsidR="00B96AB2">
        <w:rPr>
          <w:rFonts w:ascii="Times New Roman" w:hAnsi="Times New Roman" w:cs="Times New Roman"/>
          <w:sz w:val="24"/>
          <w:szCs w:val="24"/>
        </w:rPr>
        <w:t xml:space="preserve"> Unfortunately, there have been cases in which </w:t>
      </w:r>
      <w:proofErr w:type="spellStart"/>
      <w:r w:rsidR="00B96AB2">
        <w:rPr>
          <w:rFonts w:ascii="Times New Roman" w:hAnsi="Times New Roman" w:cs="Times New Roman"/>
          <w:sz w:val="24"/>
          <w:szCs w:val="24"/>
        </w:rPr>
        <w:t>sexting</w:t>
      </w:r>
      <w:proofErr w:type="spellEnd"/>
      <w:r w:rsidR="00B96AB2">
        <w:rPr>
          <w:rFonts w:ascii="Times New Roman" w:hAnsi="Times New Roman" w:cs="Times New Roman"/>
          <w:sz w:val="24"/>
          <w:szCs w:val="24"/>
        </w:rPr>
        <w:t xml:space="preserve"> led to depression and suicide, thus the negative outcomes are immense. </w:t>
      </w:r>
    </w:p>
    <w:p w:rsidR="00F32754" w:rsidRDefault="00EF2B9B" w:rsidP="008707B5">
      <w:pPr>
        <w:pStyle w:val="NormalWeb"/>
        <w:spacing w:before="120" w:beforeAutospacing="0" w:after="120" w:afterAutospacing="0" w:line="480" w:lineRule="auto"/>
      </w:pPr>
      <w:r>
        <w:t>            </w:t>
      </w:r>
      <w:r w:rsidR="00991147">
        <w:t xml:space="preserve">All in all, multimedia has adverse effects on adolescents’ self concepts and self esteems. The media sets unrealistic standards for adolescents to live up to, and when they feel that they don’t measure up, mental health is at stake. </w:t>
      </w:r>
      <w:r w:rsidR="00B016B8">
        <w:t xml:space="preserve">Though the type of multimedia engaged in has an effect on the specific outcome, both one and two sided forms </w:t>
      </w:r>
      <w:r w:rsidR="00D72F04">
        <w:t>of media have adverse effects</w:t>
      </w:r>
      <w:r w:rsidR="00B016B8">
        <w:t xml:space="preserve">, thus </w:t>
      </w:r>
      <w:r w:rsidR="00B016B8">
        <w:lastRenderedPageBreak/>
        <w:t xml:space="preserve">it is essential to stress the overall relationship between the media’s messages </w:t>
      </w:r>
      <w:proofErr w:type="gramStart"/>
      <w:r w:rsidR="00B016B8">
        <w:t xml:space="preserve">and </w:t>
      </w:r>
      <w:r w:rsidR="00D72F04">
        <w:t xml:space="preserve"> adolescents’</w:t>
      </w:r>
      <w:proofErr w:type="gramEnd"/>
      <w:r w:rsidR="00D72F04">
        <w:t xml:space="preserve"> mental well beings.</w:t>
      </w:r>
      <w:r w:rsidR="00B016B8">
        <w:t xml:space="preserve"> </w:t>
      </w:r>
      <w:r w:rsidR="00991147">
        <w:t xml:space="preserve">A study by </w:t>
      </w:r>
      <w:proofErr w:type="spellStart"/>
      <w:r w:rsidR="00991147">
        <w:t>Polce</w:t>
      </w:r>
      <w:proofErr w:type="spellEnd"/>
      <w:r w:rsidR="00991147">
        <w:t xml:space="preserve">-Lynch, Myers, </w:t>
      </w:r>
      <w:proofErr w:type="spellStart"/>
      <w:r w:rsidR="00991147">
        <w:t>Kliewer</w:t>
      </w:r>
      <w:proofErr w:type="spellEnd"/>
      <w:r w:rsidR="00991147">
        <w:t xml:space="preserve">, and </w:t>
      </w:r>
      <w:proofErr w:type="spellStart"/>
      <w:r w:rsidR="00991147">
        <w:t>Kilmartin</w:t>
      </w:r>
      <w:proofErr w:type="spellEnd"/>
      <w:r w:rsidR="00991147">
        <w:t xml:space="preserve"> found that </w:t>
      </w:r>
      <w:r w:rsidR="00D167DD">
        <w:t xml:space="preserve">positive body image is directly correlated with positive self esteem; both were found to be influenced by </w:t>
      </w:r>
      <w:proofErr w:type="spellStart"/>
      <w:r w:rsidR="00D167DD">
        <w:t>sociocultural</w:t>
      </w:r>
      <w:proofErr w:type="spellEnd"/>
      <w:r w:rsidR="00D167DD">
        <w:t xml:space="preserve"> influences such as harassment, family and peer relationships, and the media (</w:t>
      </w:r>
      <w:proofErr w:type="spellStart"/>
      <w:r w:rsidR="00D167DD">
        <w:t>Polce</w:t>
      </w:r>
      <w:proofErr w:type="spellEnd"/>
      <w:r w:rsidR="00D167DD">
        <w:t xml:space="preserve">-Lynch, Myers, </w:t>
      </w:r>
      <w:proofErr w:type="spellStart"/>
      <w:r w:rsidR="00D167DD">
        <w:t>Kliewer</w:t>
      </w:r>
      <w:proofErr w:type="spellEnd"/>
      <w:r w:rsidR="00D167DD">
        <w:t xml:space="preserve">, &amp; </w:t>
      </w:r>
      <w:proofErr w:type="spellStart"/>
      <w:r w:rsidR="00D167DD">
        <w:t>Kilmartin</w:t>
      </w:r>
      <w:proofErr w:type="spellEnd"/>
      <w:r w:rsidR="00D167DD">
        <w:t xml:space="preserve">, 2001). Also according to </w:t>
      </w:r>
      <w:proofErr w:type="spellStart"/>
      <w:r w:rsidR="00D167DD">
        <w:t>Polce</w:t>
      </w:r>
      <w:proofErr w:type="spellEnd"/>
      <w:r w:rsidR="00D167DD">
        <w:t xml:space="preserve">-Lynch, Myers, </w:t>
      </w:r>
      <w:proofErr w:type="spellStart"/>
      <w:r w:rsidR="00D167DD">
        <w:t>Kliewer</w:t>
      </w:r>
      <w:proofErr w:type="spellEnd"/>
      <w:r w:rsidR="00D167DD">
        <w:t xml:space="preserve">, and </w:t>
      </w:r>
      <w:proofErr w:type="spellStart"/>
      <w:r w:rsidR="00D167DD">
        <w:t>Kilmartin</w:t>
      </w:r>
      <w:proofErr w:type="spellEnd"/>
      <w:r w:rsidR="00D167DD">
        <w:t>, the media negatively affects adolescents’ psychological states with impacts including body image problems, negative gender stereotypes, and eating disorders (</w:t>
      </w:r>
      <w:proofErr w:type="spellStart"/>
      <w:r w:rsidR="00D167DD">
        <w:t>Polce</w:t>
      </w:r>
      <w:proofErr w:type="spellEnd"/>
      <w:r w:rsidR="00D167DD">
        <w:t xml:space="preserve">-Lynch, Myers, </w:t>
      </w:r>
      <w:proofErr w:type="spellStart"/>
      <w:r w:rsidR="00D167DD">
        <w:t>Kliewer</w:t>
      </w:r>
      <w:proofErr w:type="spellEnd"/>
      <w:r w:rsidR="00D167DD">
        <w:t xml:space="preserve"> &amp; </w:t>
      </w:r>
      <w:proofErr w:type="spellStart"/>
      <w:r w:rsidR="00D167DD">
        <w:t>Kilmartin</w:t>
      </w:r>
      <w:proofErr w:type="spellEnd"/>
      <w:r w:rsidR="00D167DD">
        <w:t xml:space="preserve">, 2001). Based on unfortunate events seen on national news, it is obvious that it is not unheard of for media influence to have a role in an adolescent’s suicide. </w:t>
      </w:r>
    </w:p>
    <w:p w:rsidR="00D167DD" w:rsidRDefault="00D167DD" w:rsidP="008707B5">
      <w:pPr>
        <w:pStyle w:val="NormalWeb"/>
        <w:spacing w:before="120" w:beforeAutospacing="0" w:after="120" w:afterAutospacing="0" w:line="480" w:lineRule="auto"/>
      </w:pPr>
      <w:r>
        <w:tab/>
      </w:r>
      <w:r w:rsidR="00F61DE3">
        <w:t xml:space="preserve">With the knowledge of this adverse relationship between the media and adolescents’ self concepts and self esteems, it is important to make efforts to prevent and cope with the negative effects. </w:t>
      </w:r>
      <w:r w:rsidR="00E277A8">
        <w:t xml:space="preserve">Teachers, school counselors, and parents should be made aware of warning signs of risky media use and other behaviors as well as of lowered self esteem and depression. Though it is nearly impossible to control what ideals are created and sustained through the media, it is important to instill the ideas in adolescents’ minds that the media does not portray the average person and it should not be used as a reference point especially during identity development. </w:t>
      </w:r>
      <w:r w:rsidR="00B016B8">
        <w:t xml:space="preserve">The importance of prevention is supported by Clay, </w:t>
      </w:r>
      <w:proofErr w:type="spellStart"/>
      <w:r w:rsidR="00B016B8">
        <w:t>Vignoles</w:t>
      </w:r>
      <w:proofErr w:type="spellEnd"/>
      <w:r w:rsidR="00B016B8">
        <w:t xml:space="preserve">, and </w:t>
      </w:r>
      <w:proofErr w:type="spellStart"/>
      <w:r w:rsidR="00B016B8">
        <w:t>Dittmar’s</w:t>
      </w:r>
      <w:proofErr w:type="spellEnd"/>
      <w:r w:rsidR="00B016B8">
        <w:t xml:space="preserve"> suggestion to “draw a distinction between simply being aware of cultural standards of female beauty, and internalizing them as a personal belief system” (Clay, </w:t>
      </w:r>
      <w:proofErr w:type="spellStart"/>
      <w:r w:rsidR="00B016B8">
        <w:t>Vignoles</w:t>
      </w:r>
      <w:proofErr w:type="spellEnd"/>
      <w:r w:rsidR="00B016B8">
        <w:t xml:space="preserve">, &amp; </w:t>
      </w:r>
      <w:proofErr w:type="spellStart"/>
      <w:r w:rsidR="00B016B8">
        <w:t>Dittmar</w:t>
      </w:r>
      <w:proofErr w:type="spellEnd"/>
      <w:r w:rsidR="00B016B8">
        <w:t xml:space="preserve">, 2005). Awareness of the impact that media has on self concept and self esteem is beneficial, but in order to truly prevent the extreme negative outcomes that are associated with the media it is crucial to teach adolescents how to decipher what is reality in the media’s messages. </w:t>
      </w:r>
    </w:p>
    <w:p w:rsidR="00FB4AF7" w:rsidRDefault="00FB4AF7" w:rsidP="00A2171C">
      <w:pPr>
        <w:pStyle w:val="NormalWeb"/>
        <w:spacing w:before="120" w:beforeAutospacing="0" w:after="0" w:afterAutospacing="0"/>
        <w:jc w:val="center"/>
      </w:pPr>
    </w:p>
    <w:p w:rsidR="00FB4AF7" w:rsidRDefault="00A2171C" w:rsidP="00263751">
      <w:pPr>
        <w:pStyle w:val="NormalWeb"/>
        <w:spacing w:before="120" w:beforeAutospacing="0" w:after="0" w:afterAutospacing="0"/>
        <w:jc w:val="center"/>
      </w:pPr>
      <w:r>
        <w:lastRenderedPageBreak/>
        <w:t>References</w:t>
      </w:r>
    </w:p>
    <w:p w:rsidR="00263751" w:rsidRDefault="00153E2C" w:rsidP="00263751">
      <w:pPr>
        <w:pStyle w:val="NormalWeb"/>
        <w:spacing w:before="120" w:beforeAutospacing="0" w:after="0" w:afterAutospacing="0"/>
      </w:pPr>
      <w:proofErr w:type="spellStart"/>
      <w:proofErr w:type="gramStart"/>
      <w:r>
        <w:t>Bardone</w:t>
      </w:r>
      <w:proofErr w:type="spellEnd"/>
      <w:r>
        <w:t>-Cone, A. M., &amp; Cass, K. M. (2006).</w:t>
      </w:r>
      <w:proofErr w:type="gramEnd"/>
      <w:r>
        <w:t xml:space="preserve"> Investigating the impact of pro-anorexia </w:t>
      </w:r>
      <w:r w:rsidR="00263751">
        <w:t>websites:</w:t>
      </w:r>
    </w:p>
    <w:p w:rsidR="00FB4AF7" w:rsidRDefault="00153E2C" w:rsidP="00263751">
      <w:pPr>
        <w:pStyle w:val="NormalWeb"/>
        <w:spacing w:before="120" w:beforeAutospacing="0" w:after="0" w:afterAutospacing="0"/>
        <w:ind w:left="720"/>
      </w:pPr>
      <w:proofErr w:type="gramStart"/>
      <w:r>
        <w:t>A pilot study.</w:t>
      </w:r>
      <w:proofErr w:type="gramEnd"/>
      <w:r>
        <w:t xml:space="preserve"> </w:t>
      </w:r>
      <w:r>
        <w:rPr>
          <w:i/>
          <w:iCs/>
        </w:rPr>
        <w:t>European Eating Disorders Review</w:t>
      </w:r>
      <w:r>
        <w:t xml:space="preserve">, </w:t>
      </w:r>
      <w:r>
        <w:rPr>
          <w:i/>
          <w:iCs/>
        </w:rPr>
        <w:t>14</w:t>
      </w:r>
      <w:r>
        <w:t xml:space="preserve">(4), 256–262. Retrieved from </w:t>
      </w:r>
      <w:hyperlink r:id="rId6" w:history="1">
        <w:r w:rsidRPr="00193179">
          <w:rPr>
            <w:rStyle w:val="Hyperlink"/>
          </w:rPr>
          <w:t>http://onlinelibrary.wiley.com.proxy.nss.udel.edu/doi/10.1002/erv.714/pdf</w:t>
        </w:r>
      </w:hyperlink>
      <w:r>
        <w:t xml:space="preserve"> </w:t>
      </w:r>
    </w:p>
    <w:p w:rsidR="00263751" w:rsidRDefault="00FB4AF7" w:rsidP="00752B85">
      <w:pPr>
        <w:pStyle w:val="NormalWeb"/>
        <w:spacing w:before="120" w:beforeAutospacing="0" w:after="0" w:afterAutospacing="0"/>
        <w:rPr>
          <w:i/>
          <w:iCs/>
        </w:rPr>
      </w:pPr>
      <w:proofErr w:type="spellStart"/>
      <w:r>
        <w:t>Bedyniak</w:t>
      </w:r>
      <w:proofErr w:type="spellEnd"/>
      <w:r>
        <w:t xml:space="preserve">, A. B. (2011). </w:t>
      </w:r>
      <w:r>
        <w:rPr>
          <w:i/>
          <w:iCs/>
        </w:rPr>
        <w:t xml:space="preserve">The representation of teenage pregnancy in </w:t>
      </w:r>
      <w:proofErr w:type="spellStart"/>
      <w:proofErr w:type="gramStart"/>
      <w:r>
        <w:rPr>
          <w:i/>
          <w:iCs/>
        </w:rPr>
        <w:t>american</w:t>
      </w:r>
      <w:proofErr w:type="spellEnd"/>
      <w:proofErr w:type="gramEnd"/>
      <w:r>
        <w:rPr>
          <w:i/>
          <w:iCs/>
        </w:rPr>
        <w:t xml:space="preserve"> visual culture on</w:t>
      </w:r>
    </w:p>
    <w:p w:rsidR="00C049CB" w:rsidRDefault="00FB4AF7" w:rsidP="00263751">
      <w:pPr>
        <w:pStyle w:val="NormalWeb"/>
        <w:spacing w:before="120" w:beforeAutospacing="0" w:after="0" w:afterAutospacing="0"/>
        <w:ind w:left="720"/>
      </w:pPr>
      <w:proofErr w:type="gramStart"/>
      <w:r>
        <w:rPr>
          <w:i/>
          <w:iCs/>
        </w:rPr>
        <w:t>the</w:t>
      </w:r>
      <w:proofErr w:type="gramEnd"/>
      <w:r>
        <w:rPr>
          <w:i/>
          <w:iCs/>
        </w:rPr>
        <w:t xml:space="preserve"> example of 16 and pregnant and teen mom</w:t>
      </w:r>
      <w:r>
        <w:t xml:space="preserve">. (Master's thesis, University of Lodz, Poland)Retrieved from </w:t>
      </w:r>
      <w:hyperlink r:id="rId7" w:history="1">
        <w:r w:rsidR="00C049CB" w:rsidRPr="00193179">
          <w:rPr>
            <w:rStyle w:val="Hyperlink"/>
          </w:rPr>
          <w:t>http://igitur-archive.library.uu.nl/student-theses/2011-0721-203515/MAgender.pdf</w:t>
        </w:r>
      </w:hyperlink>
      <w:r w:rsidR="00C049CB">
        <w:t xml:space="preserve"> </w:t>
      </w:r>
    </w:p>
    <w:p w:rsidR="00263751" w:rsidRDefault="00F31331" w:rsidP="00752B85">
      <w:pPr>
        <w:pStyle w:val="NormalWeb"/>
        <w:spacing w:before="120" w:beforeAutospacing="0" w:after="0" w:afterAutospacing="0"/>
      </w:pPr>
      <w:r>
        <w:t xml:space="preserve">Carlson, R. (1965). Stability and change in the adolescent's self-image. </w:t>
      </w:r>
      <w:r>
        <w:rPr>
          <w:i/>
          <w:iCs/>
        </w:rPr>
        <w:t>Child Development</w:t>
      </w:r>
      <w:r w:rsidR="00263751">
        <w:t>,</w:t>
      </w:r>
    </w:p>
    <w:p w:rsidR="00F31331" w:rsidRDefault="00F31331" w:rsidP="00263751">
      <w:pPr>
        <w:pStyle w:val="NormalWeb"/>
        <w:spacing w:before="120" w:beforeAutospacing="0" w:after="0" w:afterAutospacing="0"/>
        <w:ind w:left="720"/>
      </w:pPr>
      <w:r>
        <w:rPr>
          <w:i/>
          <w:iCs/>
        </w:rPr>
        <w:t>36</w:t>
      </w:r>
      <w:r>
        <w:t xml:space="preserve">(3), 659-666. Retrieved from </w:t>
      </w:r>
      <w:hyperlink r:id="rId8" w:history="1">
        <w:r w:rsidRPr="00193179">
          <w:rPr>
            <w:rStyle w:val="Hyperlink"/>
          </w:rPr>
          <w:t>http://www.jstor.org.proxy.nss.udel.edu/stable/pdfplus/1126912.pdf?acceptTC=true</w:t>
        </w:r>
      </w:hyperlink>
      <w:r>
        <w:t xml:space="preserve"> </w:t>
      </w:r>
    </w:p>
    <w:p w:rsidR="00263751" w:rsidRDefault="00496187" w:rsidP="00752B85">
      <w:pPr>
        <w:pStyle w:val="NormalWeb"/>
        <w:spacing w:before="120" w:beforeAutospacing="0" w:after="0" w:afterAutospacing="0"/>
      </w:pPr>
      <w:proofErr w:type="gramStart"/>
      <w:r>
        <w:t xml:space="preserve">Clay, D., </w:t>
      </w:r>
      <w:proofErr w:type="spellStart"/>
      <w:r>
        <w:t>Vignoles</w:t>
      </w:r>
      <w:proofErr w:type="spellEnd"/>
      <w:r>
        <w:t xml:space="preserve">, V. L., &amp; </w:t>
      </w:r>
      <w:proofErr w:type="spellStart"/>
      <w:r>
        <w:t>Dittmar</w:t>
      </w:r>
      <w:proofErr w:type="spellEnd"/>
      <w:r>
        <w:t>, H. (2005).</w:t>
      </w:r>
      <w:proofErr w:type="gramEnd"/>
      <w:r>
        <w:t xml:space="preserve"> Body image a</w:t>
      </w:r>
      <w:r w:rsidR="00263751">
        <w:t>nd self-esteem among adolescent</w:t>
      </w:r>
    </w:p>
    <w:p w:rsidR="00496187" w:rsidRDefault="00496187" w:rsidP="00263751">
      <w:pPr>
        <w:pStyle w:val="NormalWeb"/>
        <w:spacing w:before="120" w:beforeAutospacing="0" w:after="0" w:afterAutospacing="0"/>
        <w:ind w:left="720"/>
      </w:pPr>
      <w:proofErr w:type="gramStart"/>
      <w:r>
        <w:t>girls</w:t>
      </w:r>
      <w:proofErr w:type="gramEnd"/>
      <w:r>
        <w:t xml:space="preserve">: Testing the influence of </w:t>
      </w:r>
      <w:proofErr w:type="spellStart"/>
      <w:r>
        <w:t>sociocultural</w:t>
      </w:r>
      <w:proofErr w:type="spellEnd"/>
      <w:r>
        <w:t xml:space="preserve"> factors. </w:t>
      </w:r>
      <w:r>
        <w:rPr>
          <w:i/>
          <w:iCs/>
        </w:rPr>
        <w:t>You have full text access to this content Journal of Research on Adolescence</w:t>
      </w:r>
      <w:r>
        <w:t xml:space="preserve">, </w:t>
      </w:r>
      <w:r>
        <w:rPr>
          <w:i/>
          <w:iCs/>
        </w:rPr>
        <w:t>15</w:t>
      </w:r>
      <w:r>
        <w:t xml:space="preserve">(4), 451–477. Retrieved from </w:t>
      </w:r>
      <w:hyperlink r:id="rId9" w:history="1">
        <w:r w:rsidRPr="00193179">
          <w:rPr>
            <w:rStyle w:val="Hyperlink"/>
          </w:rPr>
          <w:t>http://onlinelibrary.wiley.com.proxy.nss.udel.edu/doi/10.1111/j.1532-7795.2005.00107.x/pdf</w:t>
        </w:r>
      </w:hyperlink>
      <w:r>
        <w:t xml:space="preserve"> </w:t>
      </w:r>
    </w:p>
    <w:p w:rsidR="00263751" w:rsidRDefault="00153E2C" w:rsidP="00752B85">
      <w:pPr>
        <w:pStyle w:val="NormalWeb"/>
        <w:spacing w:before="120" w:beforeAutospacing="0" w:after="0" w:afterAutospacing="0"/>
      </w:pPr>
      <w:proofErr w:type="gramStart"/>
      <w:r>
        <w:t xml:space="preserve">Hargreaves, D., &amp; </w:t>
      </w:r>
      <w:proofErr w:type="spellStart"/>
      <w:r>
        <w:t>Tiggemann</w:t>
      </w:r>
      <w:proofErr w:type="spellEnd"/>
      <w:r>
        <w:t>, M. (2002).</w:t>
      </w:r>
      <w:proofErr w:type="gramEnd"/>
      <w:r>
        <w:t xml:space="preserve"> The effect of tel</w:t>
      </w:r>
      <w:r w:rsidR="00263751">
        <w:t>evision commercials on mood and</w:t>
      </w:r>
    </w:p>
    <w:p w:rsidR="00153E2C" w:rsidRDefault="00153E2C" w:rsidP="00263751">
      <w:pPr>
        <w:pStyle w:val="NormalWeb"/>
        <w:spacing w:before="120" w:beforeAutospacing="0" w:after="0" w:afterAutospacing="0"/>
        <w:ind w:left="720"/>
      </w:pPr>
      <w:proofErr w:type="gramStart"/>
      <w:r>
        <w:t>body</w:t>
      </w:r>
      <w:proofErr w:type="gramEnd"/>
      <w:r>
        <w:t xml:space="preserve"> dissatisfaction: The role of appearance-schema activation. </w:t>
      </w:r>
      <w:r>
        <w:rPr>
          <w:i/>
          <w:iCs/>
        </w:rPr>
        <w:t>Journal of Social and Clinical Psychology</w:t>
      </w:r>
      <w:r>
        <w:t xml:space="preserve">, </w:t>
      </w:r>
      <w:r>
        <w:rPr>
          <w:i/>
          <w:iCs/>
        </w:rPr>
        <w:t>21</w:t>
      </w:r>
      <w:r>
        <w:t xml:space="preserve">(3), 287-308. Retrieved from </w:t>
      </w:r>
      <w:hyperlink r:id="rId10" w:history="1">
        <w:r w:rsidRPr="00193179">
          <w:rPr>
            <w:rStyle w:val="Hyperlink"/>
          </w:rPr>
          <w:t>http://guilfordjournals.com.proxy.nss.udel.edu/doi/pdf/10.1521/jscp.21.3.287.22532</w:t>
        </w:r>
      </w:hyperlink>
      <w:r>
        <w:t xml:space="preserve"> </w:t>
      </w:r>
    </w:p>
    <w:p w:rsidR="00263751" w:rsidRDefault="00FB4AF7" w:rsidP="00752B85">
      <w:pPr>
        <w:pStyle w:val="NormalWeb"/>
        <w:spacing w:before="120" w:beforeAutospacing="0" w:after="0" w:afterAutospacing="0"/>
        <w:rPr>
          <w:i/>
          <w:iCs/>
        </w:rPr>
      </w:pPr>
      <w:proofErr w:type="spellStart"/>
      <w:r>
        <w:t>McEachern</w:t>
      </w:r>
      <w:proofErr w:type="spellEnd"/>
      <w:r>
        <w:t>, A. G. (</w:t>
      </w:r>
      <w:proofErr w:type="spellStart"/>
      <w:r>
        <w:t>n.d</w:t>
      </w:r>
      <w:proofErr w:type="spellEnd"/>
      <w:r>
        <w:t xml:space="preserve">.). </w:t>
      </w:r>
      <w:proofErr w:type="spellStart"/>
      <w:r>
        <w:rPr>
          <w:i/>
          <w:iCs/>
        </w:rPr>
        <w:t>Sexting</w:t>
      </w:r>
      <w:proofErr w:type="spellEnd"/>
      <w:r>
        <w:rPr>
          <w:i/>
          <w:iCs/>
        </w:rPr>
        <w:t>: New challenges for schools and profession</w:t>
      </w:r>
      <w:r w:rsidR="00263751">
        <w:rPr>
          <w:i/>
          <w:iCs/>
        </w:rPr>
        <w:t>al school</w:t>
      </w:r>
    </w:p>
    <w:p w:rsidR="00FB4AF7" w:rsidRDefault="00FB4AF7" w:rsidP="00263751">
      <w:pPr>
        <w:pStyle w:val="NormalWeb"/>
        <w:spacing w:before="120" w:beforeAutospacing="0" w:after="0" w:afterAutospacing="0"/>
        <w:ind w:left="720"/>
      </w:pPr>
      <w:proofErr w:type="gramStart"/>
      <w:r>
        <w:rPr>
          <w:i/>
          <w:iCs/>
        </w:rPr>
        <w:t>counselors</w:t>
      </w:r>
      <w:proofErr w:type="gramEnd"/>
      <w:r>
        <w:t xml:space="preserve">. Informally published manuscript, Florida International University, </w:t>
      </w:r>
      <w:proofErr w:type="spellStart"/>
      <w:r>
        <w:t>Pinecrest</w:t>
      </w:r>
      <w:proofErr w:type="spellEnd"/>
      <w:r>
        <w:t xml:space="preserve">, Fl, Retrieved from </w:t>
      </w:r>
      <w:hyperlink r:id="rId11" w:history="1">
        <w:r w:rsidR="00C049CB" w:rsidRPr="00193179">
          <w:rPr>
            <w:rStyle w:val="Hyperlink"/>
          </w:rPr>
          <w:t>http://jsc.montana.edu/articles/v10n20.pdf</w:t>
        </w:r>
      </w:hyperlink>
    </w:p>
    <w:p w:rsidR="00263751" w:rsidRDefault="00C049CB" w:rsidP="00752B85">
      <w:pPr>
        <w:pStyle w:val="NormalWeb"/>
        <w:spacing w:before="120" w:beforeAutospacing="0" w:after="0" w:afterAutospacing="0"/>
      </w:pPr>
      <w:proofErr w:type="spellStart"/>
      <w:r>
        <w:t>Patchin</w:t>
      </w:r>
      <w:proofErr w:type="spellEnd"/>
      <w:r>
        <w:t xml:space="preserve">, J. W., &amp; </w:t>
      </w:r>
      <w:proofErr w:type="spellStart"/>
      <w:r>
        <w:t>Hinduja</w:t>
      </w:r>
      <w:proofErr w:type="spellEnd"/>
      <w:r>
        <w:t xml:space="preserve">, S. (2010). </w:t>
      </w:r>
      <w:proofErr w:type="spellStart"/>
      <w:proofErr w:type="gramStart"/>
      <w:r>
        <w:t>Cyberbullying</w:t>
      </w:r>
      <w:proofErr w:type="spellEnd"/>
      <w:r>
        <w:t xml:space="preserve"> and self-esteem.</w:t>
      </w:r>
      <w:proofErr w:type="gramEnd"/>
      <w:r>
        <w:t xml:space="preserve"> </w:t>
      </w:r>
      <w:r>
        <w:rPr>
          <w:i/>
          <w:iCs/>
        </w:rPr>
        <w:t>Journal of School Health</w:t>
      </w:r>
      <w:r w:rsidR="00263751">
        <w:t>,</w:t>
      </w:r>
    </w:p>
    <w:p w:rsidR="00C049CB" w:rsidRDefault="00C049CB" w:rsidP="00263751">
      <w:pPr>
        <w:pStyle w:val="NormalWeb"/>
        <w:spacing w:before="120" w:beforeAutospacing="0" w:after="0" w:afterAutospacing="0"/>
        <w:ind w:left="720"/>
      </w:pPr>
      <w:r>
        <w:rPr>
          <w:i/>
          <w:iCs/>
        </w:rPr>
        <w:t>80</w:t>
      </w:r>
      <w:r>
        <w:t xml:space="preserve">(12), 614-621. Retrieved from </w:t>
      </w:r>
      <w:hyperlink r:id="rId12" w:history="1">
        <w:r w:rsidRPr="00193179">
          <w:rPr>
            <w:rStyle w:val="Hyperlink"/>
          </w:rPr>
          <w:t>http://web.ebscohost.com.proxy.nss.udel.edu/ehost/pdfviewer/pdfviewer?sid=18781270-558a-41ae-b163-e74a454366cb@sessionmgr114&amp;vid=1&amp;hid=119</w:t>
        </w:r>
      </w:hyperlink>
    </w:p>
    <w:p w:rsidR="00263751" w:rsidRDefault="00ED04A5" w:rsidP="00752B85">
      <w:pPr>
        <w:pStyle w:val="NormalWeb"/>
        <w:spacing w:before="120" w:beforeAutospacing="0" w:after="0" w:afterAutospacing="0"/>
      </w:pPr>
      <w:proofErr w:type="spellStart"/>
      <w:proofErr w:type="gramStart"/>
      <w:r>
        <w:t>Polce</w:t>
      </w:r>
      <w:proofErr w:type="spellEnd"/>
      <w:r>
        <w:t xml:space="preserve">-Lynch, M., Myers, B. J., </w:t>
      </w:r>
      <w:proofErr w:type="spellStart"/>
      <w:r>
        <w:t>Kliewer</w:t>
      </w:r>
      <w:proofErr w:type="spellEnd"/>
      <w:r>
        <w:t xml:space="preserve">, W., &amp; </w:t>
      </w:r>
      <w:proofErr w:type="spellStart"/>
      <w:r>
        <w:t>Kilmartin</w:t>
      </w:r>
      <w:proofErr w:type="spellEnd"/>
      <w:r>
        <w:t>, C. (20</w:t>
      </w:r>
      <w:r w:rsidR="00263751">
        <w:t>01).</w:t>
      </w:r>
      <w:proofErr w:type="gramEnd"/>
      <w:r w:rsidR="00263751">
        <w:t xml:space="preserve"> Adolescent self-esteem and</w:t>
      </w:r>
    </w:p>
    <w:p w:rsidR="00ED04A5" w:rsidRDefault="00ED04A5" w:rsidP="00263751">
      <w:pPr>
        <w:pStyle w:val="NormalWeb"/>
        <w:spacing w:before="120" w:beforeAutospacing="0" w:after="0" w:afterAutospacing="0"/>
        <w:ind w:left="720"/>
      </w:pPr>
      <w:proofErr w:type="gramStart"/>
      <w:r>
        <w:t>gender</w:t>
      </w:r>
      <w:proofErr w:type="gramEnd"/>
      <w:r>
        <w:t xml:space="preserve">: Exploring relations to sexual harassment, body image, media influence, and emotional expression. </w:t>
      </w:r>
      <w:r>
        <w:rPr>
          <w:i/>
          <w:iCs/>
        </w:rPr>
        <w:t>Journal of Youth and Adolescence</w:t>
      </w:r>
      <w:r>
        <w:t xml:space="preserve">, </w:t>
      </w:r>
      <w:r>
        <w:rPr>
          <w:i/>
          <w:iCs/>
        </w:rPr>
        <w:t>30</w:t>
      </w:r>
      <w:r>
        <w:t xml:space="preserve">(2), 225-244. Retrieved from </w:t>
      </w:r>
      <w:hyperlink r:id="rId13" w:history="1">
        <w:r w:rsidRPr="00193179">
          <w:rPr>
            <w:rStyle w:val="Hyperlink"/>
          </w:rPr>
          <w:t>http://download.springer.com.proxy.nss.udel.edu/static/pdf/53/art%3A10.1023%2FA%3A1010397809136.pdf?auth66=1353984292_5becc8d661b4690cf2357e12ead5cb6d&amp;ext=.pdf</w:t>
        </w:r>
      </w:hyperlink>
      <w:r>
        <w:t xml:space="preserve"> </w:t>
      </w:r>
    </w:p>
    <w:p w:rsidR="00263751" w:rsidRDefault="00C049CB" w:rsidP="00752B85">
      <w:pPr>
        <w:pStyle w:val="NormalWeb"/>
        <w:spacing w:before="120" w:beforeAutospacing="0" w:after="0" w:afterAutospacing="0"/>
      </w:pPr>
      <w:proofErr w:type="gramStart"/>
      <w:r>
        <w:t xml:space="preserve">Whitlock, J., </w:t>
      </w:r>
      <w:proofErr w:type="spellStart"/>
      <w:r>
        <w:t>Lader</w:t>
      </w:r>
      <w:proofErr w:type="spellEnd"/>
      <w:r>
        <w:t xml:space="preserve">, W., &amp; </w:t>
      </w:r>
      <w:proofErr w:type="spellStart"/>
      <w:r>
        <w:t>Conterio</w:t>
      </w:r>
      <w:proofErr w:type="spellEnd"/>
      <w:r>
        <w:t>, K. (2007).</w:t>
      </w:r>
      <w:proofErr w:type="gramEnd"/>
      <w:r>
        <w:t xml:space="preserve"> The</w:t>
      </w:r>
      <w:r w:rsidR="00263751">
        <w:t xml:space="preserve"> internet and self-injury: What</w:t>
      </w:r>
    </w:p>
    <w:p w:rsidR="0047634F" w:rsidRDefault="00C049CB" w:rsidP="003021AC">
      <w:pPr>
        <w:pStyle w:val="NormalWeb"/>
        <w:spacing w:before="120" w:beforeAutospacing="0" w:after="0" w:afterAutospacing="0"/>
        <w:ind w:left="720"/>
      </w:pPr>
      <w:proofErr w:type="gramStart"/>
      <w:r>
        <w:t>psychotherapists</w:t>
      </w:r>
      <w:proofErr w:type="gramEnd"/>
      <w:r>
        <w:t xml:space="preserve"> should know. </w:t>
      </w:r>
      <w:r>
        <w:rPr>
          <w:i/>
          <w:iCs/>
        </w:rPr>
        <w:t>Journal of Clinical Psychology</w:t>
      </w:r>
      <w:r>
        <w:t xml:space="preserve">, </w:t>
      </w:r>
      <w:r>
        <w:rPr>
          <w:i/>
          <w:iCs/>
        </w:rPr>
        <w:t>63</w:t>
      </w:r>
      <w:r>
        <w:t xml:space="preserve">(11), 1135-1143. Retrieved from </w:t>
      </w:r>
      <w:hyperlink r:id="rId14" w:history="1">
        <w:r w:rsidRPr="00193179">
          <w:rPr>
            <w:rStyle w:val="Hyperlink"/>
          </w:rPr>
          <w:t>http://onlinelibrary.wiley.com.proxy.nss.udel.edu/doi/10.1002/jclp.20420/pdf</w:t>
        </w:r>
      </w:hyperlink>
      <w:r>
        <w:t xml:space="preserve"> </w:t>
      </w:r>
    </w:p>
    <w:sectPr w:rsidR="0047634F" w:rsidSect="006C455F">
      <w:head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5500" w:rsidRDefault="00FD5500" w:rsidP="00232EF1">
      <w:pPr>
        <w:spacing w:after="0" w:line="240" w:lineRule="auto"/>
      </w:pPr>
      <w:r>
        <w:separator/>
      </w:r>
    </w:p>
  </w:endnote>
  <w:endnote w:type="continuationSeparator" w:id="0">
    <w:p w:rsidR="00FD5500" w:rsidRDefault="00FD5500" w:rsidP="00232E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5500" w:rsidRDefault="00FD5500" w:rsidP="00232EF1">
      <w:pPr>
        <w:spacing w:after="0" w:line="240" w:lineRule="auto"/>
      </w:pPr>
      <w:r>
        <w:separator/>
      </w:r>
    </w:p>
  </w:footnote>
  <w:footnote w:type="continuationSeparator" w:id="0">
    <w:p w:rsidR="00FD5500" w:rsidRDefault="00FD5500" w:rsidP="00232E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167740"/>
      <w:docPartObj>
        <w:docPartGallery w:val="Page Numbers (Top of Page)"/>
        <w:docPartUnique/>
      </w:docPartObj>
    </w:sdtPr>
    <w:sdtContent>
      <w:p w:rsidR="00B016B8" w:rsidRDefault="00B016B8">
        <w:pPr>
          <w:pStyle w:val="Header"/>
          <w:jc w:val="right"/>
        </w:pPr>
        <w:r w:rsidRPr="00232EF1">
          <w:rPr>
            <w:rFonts w:ascii="Times New Roman" w:hAnsi="Times New Roman" w:cs="Times New Roman"/>
            <w:sz w:val="24"/>
            <w:szCs w:val="24"/>
          </w:rPr>
          <w:fldChar w:fldCharType="begin"/>
        </w:r>
        <w:r w:rsidRPr="00232EF1">
          <w:rPr>
            <w:rFonts w:ascii="Times New Roman" w:hAnsi="Times New Roman" w:cs="Times New Roman"/>
            <w:sz w:val="24"/>
            <w:szCs w:val="24"/>
          </w:rPr>
          <w:instrText xml:space="preserve"> PAGE   \* MERGEFORMAT </w:instrText>
        </w:r>
        <w:r w:rsidRPr="00232EF1">
          <w:rPr>
            <w:rFonts w:ascii="Times New Roman" w:hAnsi="Times New Roman" w:cs="Times New Roman"/>
            <w:sz w:val="24"/>
            <w:szCs w:val="24"/>
          </w:rPr>
          <w:fldChar w:fldCharType="separate"/>
        </w:r>
        <w:r w:rsidR="003021AC">
          <w:rPr>
            <w:rFonts w:ascii="Times New Roman" w:hAnsi="Times New Roman" w:cs="Times New Roman"/>
            <w:noProof/>
            <w:sz w:val="24"/>
            <w:szCs w:val="24"/>
          </w:rPr>
          <w:t>1</w:t>
        </w:r>
        <w:r w:rsidRPr="00232EF1">
          <w:rPr>
            <w:rFonts w:ascii="Times New Roman" w:hAnsi="Times New Roman" w:cs="Times New Roman"/>
            <w:sz w:val="24"/>
            <w:szCs w:val="24"/>
          </w:rPr>
          <w:fldChar w:fldCharType="end"/>
        </w:r>
      </w:p>
    </w:sdtContent>
  </w:sdt>
  <w:p w:rsidR="00B016B8" w:rsidRPr="00232EF1" w:rsidRDefault="00B016B8" w:rsidP="00232EF1">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6E0BBE"/>
    <w:rsid w:val="00025046"/>
    <w:rsid w:val="00057BB5"/>
    <w:rsid w:val="00073D77"/>
    <w:rsid w:val="000762FF"/>
    <w:rsid w:val="000971CB"/>
    <w:rsid w:val="000C6888"/>
    <w:rsid w:val="000C6E5E"/>
    <w:rsid w:val="000E266B"/>
    <w:rsid w:val="00110193"/>
    <w:rsid w:val="0014587C"/>
    <w:rsid w:val="00153E2C"/>
    <w:rsid w:val="001B0113"/>
    <w:rsid w:val="00232EF1"/>
    <w:rsid w:val="00263751"/>
    <w:rsid w:val="002A51F3"/>
    <w:rsid w:val="002D387F"/>
    <w:rsid w:val="003021AC"/>
    <w:rsid w:val="00346A60"/>
    <w:rsid w:val="00386ADB"/>
    <w:rsid w:val="004164CF"/>
    <w:rsid w:val="00425FE5"/>
    <w:rsid w:val="00464198"/>
    <w:rsid w:val="0047634F"/>
    <w:rsid w:val="00486A39"/>
    <w:rsid w:val="00496187"/>
    <w:rsid w:val="004F4FE8"/>
    <w:rsid w:val="005103C9"/>
    <w:rsid w:val="00533C1B"/>
    <w:rsid w:val="00536490"/>
    <w:rsid w:val="006037C4"/>
    <w:rsid w:val="00644055"/>
    <w:rsid w:val="00682406"/>
    <w:rsid w:val="00682ED8"/>
    <w:rsid w:val="006C455F"/>
    <w:rsid w:val="006E0BBE"/>
    <w:rsid w:val="00733AE7"/>
    <w:rsid w:val="00752B85"/>
    <w:rsid w:val="00850494"/>
    <w:rsid w:val="00854C1C"/>
    <w:rsid w:val="00863F14"/>
    <w:rsid w:val="008661EE"/>
    <w:rsid w:val="008707B5"/>
    <w:rsid w:val="008D571A"/>
    <w:rsid w:val="008E670C"/>
    <w:rsid w:val="008E7479"/>
    <w:rsid w:val="00900F2F"/>
    <w:rsid w:val="00956826"/>
    <w:rsid w:val="009730DD"/>
    <w:rsid w:val="00991147"/>
    <w:rsid w:val="009A443F"/>
    <w:rsid w:val="009D1FA3"/>
    <w:rsid w:val="00A2171C"/>
    <w:rsid w:val="00A74159"/>
    <w:rsid w:val="00A8449E"/>
    <w:rsid w:val="00AE7A9C"/>
    <w:rsid w:val="00B016B8"/>
    <w:rsid w:val="00B67866"/>
    <w:rsid w:val="00B96AB2"/>
    <w:rsid w:val="00BB72DB"/>
    <w:rsid w:val="00BF3CA2"/>
    <w:rsid w:val="00C049CB"/>
    <w:rsid w:val="00CF46E7"/>
    <w:rsid w:val="00D01CFE"/>
    <w:rsid w:val="00D167DD"/>
    <w:rsid w:val="00D53044"/>
    <w:rsid w:val="00D72D19"/>
    <w:rsid w:val="00D72F04"/>
    <w:rsid w:val="00D81C3C"/>
    <w:rsid w:val="00DA7B28"/>
    <w:rsid w:val="00DD423C"/>
    <w:rsid w:val="00DD6DDD"/>
    <w:rsid w:val="00DE6E8D"/>
    <w:rsid w:val="00E277A8"/>
    <w:rsid w:val="00E6647A"/>
    <w:rsid w:val="00EC25EB"/>
    <w:rsid w:val="00ED04A5"/>
    <w:rsid w:val="00EF2B9B"/>
    <w:rsid w:val="00F03BAE"/>
    <w:rsid w:val="00F31331"/>
    <w:rsid w:val="00F32754"/>
    <w:rsid w:val="00F55C88"/>
    <w:rsid w:val="00F61DE3"/>
    <w:rsid w:val="00FB4AF7"/>
    <w:rsid w:val="00FB4FFB"/>
    <w:rsid w:val="00FC730E"/>
    <w:rsid w:val="00FD25A9"/>
    <w:rsid w:val="00FD55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5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3275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55C88"/>
    <w:rPr>
      <w:color w:val="0000FF" w:themeColor="hyperlink"/>
      <w:u w:val="single"/>
    </w:rPr>
  </w:style>
  <w:style w:type="character" w:styleId="FollowedHyperlink">
    <w:name w:val="FollowedHyperlink"/>
    <w:basedOn w:val="DefaultParagraphFont"/>
    <w:uiPriority w:val="99"/>
    <w:semiHidden/>
    <w:unhideWhenUsed/>
    <w:rsid w:val="00956826"/>
    <w:rPr>
      <w:color w:val="800080" w:themeColor="followedHyperlink"/>
      <w:u w:val="single"/>
    </w:rPr>
  </w:style>
  <w:style w:type="paragraph" w:styleId="Header">
    <w:name w:val="header"/>
    <w:basedOn w:val="Normal"/>
    <w:link w:val="HeaderChar"/>
    <w:uiPriority w:val="99"/>
    <w:unhideWhenUsed/>
    <w:rsid w:val="00232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EF1"/>
  </w:style>
  <w:style w:type="paragraph" w:styleId="Footer">
    <w:name w:val="footer"/>
    <w:basedOn w:val="Normal"/>
    <w:link w:val="FooterChar"/>
    <w:uiPriority w:val="99"/>
    <w:semiHidden/>
    <w:unhideWhenUsed/>
    <w:rsid w:val="00232EF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32EF1"/>
  </w:style>
</w:styles>
</file>

<file path=word/webSettings.xml><?xml version="1.0" encoding="utf-8"?>
<w:webSettings xmlns:r="http://schemas.openxmlformats.org/officeDocument/2006/relationships" xmlns:w="http://schemas.openxmlformats.org/wordprocessingml/2006/main">
  <w:divs>
    <w:div w:id="716465013">
      <w:bodyDiv w:val="1"/>
      <w:marLeft w:val="0"/>
      <w:marRight w:val="0"/>
      <w:marTop w:val="0"/>
      <w:marBottom w:val="0"/>
      <w:divBdr>
        <w:top w:val="none" w:sz="0" w:space="0" w:color="auto"/>
        <w:left w:val="none" w:sz="0" w:space="0" w:color="auto"/>
        <w:bottom w:val="none" w:sz="0" w:space="0" w:color="auto"/>
        <w:right w:val="none" w:sz="0" w:space="0" w:color="auto"/>
      </w:divBdr>
      <w:divsChild>
        <w:div w:id="2041972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stor.org.proxy.nss.udel.edu/stable/pdfplus/1126912.pdf?acceptTC=true" TargetMode="External"/><Relationship Id="rId13" Type="http://schemas.openxmlformats.org/officeDocument/2006/relationships/hyperlink" Target="http://download.springer.com.proxy.nss.udel.edu/static/pdf/53/art%3A10.1023%2FA%3A1010397809136.pdf?auth66=1353984292_5becc8d661b4690cf2357e12ead5cb6d&amp;ext=.pdf" TargetMode="External"/><Relationship Id="rId3" Type="http://schemas.openxmlformats.org/officeDocument/2006/relationships/webSettings" Target="webSettings.xml"/><Relationship Id="rId7" Type="http://schemas.openxmlformats.org/officeDocument/2006/relationships/hyperlink" Target="http://igitur-archive.library.uu.nl/student-theses/2011-0721-203515/MAgender.pdf" TargetMode="External"/><Relationship Id="rId12" Type="http://schemas.openxmlformats.org/officeDocument/2006/relationships/hyperlink" Target="http://web.ebscohost.com.proxy.nss.udel.edu/ehost/pdfviewer/pdfviewer?sid=18781270-558a-41ae-b163-e74a454366cb@sessionmgr114&amp;vid=1&amp;hid=119"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onlinelibrary.wiley.com.proxy.nss.udel.edu/doi/10.1002/erv.714/pdf" TargetMode="External"/><Relationship Id="rId11" Type="http://schemas.openxmlformats.org/officeDocument/2006/relationships/hyperlink" Target="http://jsc.montana.edu/articles/v10n20.pdf"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guilfordjournals.com.proxy.nss.udel.edu/doi/pdf/10.1521/jscp.21.3.287.22532" TargetMode="External"/><Relationship Id="rId4" Type="http://schemas.openxmlformats.org/officeDocument/2006/relationships/footnotes" Target="footnotes.xml"/><Relationship Id="rId9" Type="http://schemas.openxmlformats.org/officeDocument/2006/relationships/hyperlink" Target="http://onlinelibrary.wiley.com.proxy.nss.udel.edu/doi/10.1111/j.1532-7795.2005.00107.x/pdf" TargetMode="External"/><Relationship Id="rId14" Type="http://schemas.openxmlformats.org/officeDocument/2006/relationships/hyperlink" Target="http://onlinelibrary.wiley.com.proxy.nss.udel.edu/doi/10.1002/jclp.204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16190</TotalTime>
  <Pages>7</Pages>
  <Words>2309</Words>
  <Characters>13167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dc:creator>
  <cp:lastModifiedBy>Donna</cp:lastModifiedBy>
  <cp:revision>45</cp:revision>
  <dcterms:created xsi:type="dcterms:W3CDTF">2012-09-25T20:13:00Z</dcterms:created>
  <dcterms:modified xsi:type="dcterms:W3CDTF">2012-12-03T08:05:00Z</dcterms:modified>
</cp:coreProperties>
</file>