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D42" w:rsidRPr="00882D42" w:rsidRDefault="00882D42" w:rsidP="00DA2A57">
      <w:pPr>
        <w:jc w:val="center"/>
        <w:rPr>
          <w:rFonts w:ascii="Times New Roman" w:hAnsi="Times New Roman"/>
          <w:sz w:val="44"/>
        </w:rPr>
      </w:pPr>
      <w:r w:rsidRPr="00882D42">
        <w:rPr>
          <w:rFonts w:ascii="Times New Roman" w:hAnsi="Times New Roman"/>
          <w:sz w:val="44"/>
        </w:rPr>
        <w:t xml:space="preserve">The </w:t>
      </w:r>
      <w:r w:rsidR="00862C1E">
        <w:rPr>
          <w:rFonts w:ascii="Times New Roman" w:hAnsi="Times New Roman"/>
          <w:sz w:val="44"/>
        </w:rPr>
        <w:t>Rise of Digital Marketing</w:t>
      </w:r>
    </w:p>
    <w:p w:rsidR="00882D42" w:rsidRPr="00882D42" w:rsidRDefault="00882D42" w:rsidP="00DA2A57">
      <w:pPr>
        <w:jc w:val="center"/>
        <w:rPr>
          <w:rFonts w:ascii="Times New Roman" w:hAnsi="Times New Roman"/>
        </w:rPr>
      </w:pPr>
    </w:p>
    <w:p w:rsidR="00882D42" w:rsidRPr="00882D42" w:rsidRDefault="00882D42" w:rsidP="00DA2A57">
      <w:pPr>
        <w:jc w:val="center"/>
        <w:rPr>
          <w:rFonts w:ascii="Times New Roman" w:hAnsi="Times New Roman"/>
        </w:rPr>
      </w:pPr>
      <w:r w:rsidRPr="00882D42">
        <w:rPr>
          <w:rFonts w:ascii="Times New Roman" w:hAnsi="Times New Roman"/>
        </w:rPr>
        <w:t>Aisha McCormick</w:t>
      </w:r>
    </w:p>
    <w:p w:rsidR="00882D42" w:rsidRDefault="00882D42" w:rsidP="00DA2A57">
      <w:pPr>
        <w:jc w:val="center"/>
        <w:rPr>
          <w:rFonts w:ascii="Times New Roman" w:hAnsi="Times New Roman"/>
        </w:rPr>
      </w:pPr>
      <w:r w:rsidRPr="00882D42">
        <w:rPr>
          <w:rFonts w:ascii="Times New Roman" w:hAnsi="Times New Roman"/>
        </w:rPr>
        <w:t>1 December 2014</w:t>
      </w:r>
    </w:p>
    <w:p w:rsidR="00882D42" w:rsidRDefault="00882D42" w:rsidP="00DA2A57">
      <w:pPr>
        <w:jc w:val="center"/>
        <w:rPr>
          <w:rFonts w:ascii="Times New Roman" w:hAnsi="Times New Roman"/>
        </w:rPr>
      </w:pPr>
    </w:p>
    <w:p w:rsidR="00882D42" w:rsidRDefault="00882D42" w:rsidP="00DA2A57">
      <w:pPr>
        <w:rPr>
          <w:rFonts w:ascii="Times New Roman" w:hAnsi="Times New Roman"/>
        </w:rPr>
      </w:pPr>
      <w:r>
        <w:rPr>
          <w:rFonts w:ascii="Times New Roman" w:hAnsi="Times New Roman"/>
          <w:b/>
        </w:rPr>
        <w:t>ABSTRACT</w:t>
      </w:r>
    </w:p>
    <w:p w:rsidR="00882D42" w:rsidRDefault="00882D42" w:rsidP="00DA2A57">
      <w:pPr>
        <w:rPr>
          <w:rFonts w:ascii="Times New Roman" w:hAnsi="Times New Roman"/>
        </w:rPr>
      </w:pPr>
    </w:p>
    <w:p w:rsidR="00FE50D7" w:rsidRDefault="00882D42" w:rsidP="00DA2A57">
      <w:pPr>
        <w:rPr>
          <w:rFonts w:ascii="Times New Roman" w:hAnsi="Times New Roman"/>
        </w:rPr>
      </w:pPr>
      <w:r>
        <w:rPr>
          <w:rFonts w:ascii="Times New Roman" w:hAnsi="Times New Roman"/>
        </w:rPr>
        <w:t>This paper discusses the breakthrough success of digital marketing in recent years.</w:t>
      </w:r>
      <w:r w:rsidR="00FE50D7">
        <w:rPr>
          <w:rFonts w:ascii="Times New Roman" w:hAnsi="Times New Roman"/>
        </w:rPr>
        <w:t xml:space="preserve"> It will touch on areas such as how it originated, how it has progressed, and </w:t>
      </w:r>
      <w:r w:rsidR="004B5034">
        <w:rPr>
          <w:rFonts w:ascii="Times New Roman" w:hAnsi="Times New Roman"/>
        </w:rPr>
        <w:t xml:space="preserve">the several advantages it provides to advertisers. </w:t>
      </w:r>
      <w:r w:rsidR="00FE50D7">
        <w:rPr>
          <w:rFonts w:ascii="Times New Roman" w:hAnsi="Times New Roman"/>
        </w:rPr>
        <w:t>Specific</w:t>
      </w:r>
      <w:r w:rsidR="00862C1E">
        <w:rPr>
          <w:rFonts w:ascii="Times New Roman" w:hAnsi="Times New Roman"/>
        </w:rPr>
        <w:t xml:space="preserve"> emphasis</w:t>
      </w:r>
      <w:r w:rsidR="00FE50D7">
        <w:rPr>
          <w:rFonts w:ascii="Times New Roman" w:hAnsi="Times New Roman"/>
        </w:rPr>
        <w:t xml:space="preserve"> will be placed</w:t>
      </w:r>
      <w:r w:rsidR="00772D0D">
        <w:rPr>
          <w:rFonts w:ascii="Times New Roman" w:hAnsi="Times New Roman"/>
        </w:rPr>
        <w:t xml:space="preserve"> on the campaigns of Gatorade, Coca-Cola, Dunkin Donuts and Free People</w:t>
      </w:r>
      <w:r w:rsidR="00862C1E">
        <w:rPr>
          <w:rFonts w:ascii="Times New Roman" w:hAnsi="Times New Roman"/>
        </w:rPr>
        <w:t xml:space="preserve">. </w:t>
      </w:r>
    </w:p>
    <w:p w:rsidR="00FE50D7" w:rsidRDefault="00FE50D7" w:rsidP="00DA2A57">
      <w:pPr>
        <w:rPr>
          <w:rFonts w:ascii="Times New Roman" w:hAnsi="Times New Roman"/>
        </w:rPr>
      </w:pPr>
    </w:p>
    <w:p w:rsidR="00FE50D7" w:rsidRDefault="00FE50D7" w:rsidP="00DA2A57">
      <w:pPr>
        <w:rPr>
          <w:rFonts w:ascii="Times New Roman" w:hAnsi="Times New Roman"/>
        </w:rPr>
      </w:pPr>
      <w:r>
        <w:rPr>
          <w:rFonts w:ascii="Times New Roman" w:hAnsi="Times New Roman"/>
          <w:b/>
        </w:rPr>
        <w:t>Table of Contents</w:t>
      </w:r>
    </w:p>
    <w:p w:rsidR="00FE50D7" w:rsidRDefault="00FE50D7" w:rsidP="00DA2A57">
      <w:pPr>
        <w:rPr>
          <w:rFonts w:ascii="Times New Roman" w:hAnsi="Times New Roman"/>
        </w:rPr>
      </w:pPr>
      <w:r>
        <w:rPr>
          <w:rFonts w:ascii="Times New Roman" w:hAnsi="Times New Roman"/>
        </w:rPr>
        <w:t>1. Introduction</w:t>
      </w:r>
    </w:p>
    <w:p w:rsidR="009F62EB" w:rsidRDefault="00FE50D7" w:rsidP="00DA2A57">
      <w:pPr>
        <w:rPr>
          <w:rFonts w:ascii="Times New Roman" w:hAnsi="Times New Roman"/>
        </w:rPr>
      </w:pPr>
      <w:r>
        <w:rPr>
          <w:rFonts w:ascii="Times New Roman" w:hAnsi="Times New Roman"/>
        </w:rPr>
        <w:t xml:space="preserve">2. </w:t>
      </w:r>
      <w:r w:rsidR="00015B3A">
        <w:rPr>
          <w:rFonts w:ascii="Times New Roman" w:hAnsi="Times New Roman"/>
        </w:rPr>
        <w:t>Progression</w:t>
      </w:r>
    </w:p>
    <w:p w:rsidR="00FE50D7" w:rsidRDefault="00FB44D2" w:rsidP="00DA2A57">
      <w:pPr>
        <w:rPr>
          <w:rFonts w:ascii="Times New Roman" w:hAnsi="Times New Roman"/>
        </w:rPr>
      </w:pPr>
      <w:r>
        <w:rPr>
          <w:rFonts w:ascii="Times New Roman" w:hAnsi="Times New Roman"/>
        </w:rPr>
        <w:t xml:space="preserve">3. </w:t>
      </w:r>
      <w:r w:rsidR="00015B3A">
        <w:rPr>
          <w:rFonts w:ascii="Times New Roman" w:hAnsi="Times New Roman"/>
        </w:rPr>
        <w:t>Advantages</w:t>
      </w:r>
    </w:p>
    <w:p w:rsidR="00FE50D7" w:rsidRDefault="00FE50D7" w:rsidP="00DA2A57">
      <w:pPr>
        <w:rPr>
          <w:rFonts w:ascii="Times New Roman" w:hAnsi="Times New Roman"/>
        </w:rPr>
      </w:pPr>
      <w:r>
        <w:rPr>
          <w:rFonts w:ascii="Times New Roman" w:hAnsi="Times New Roman"/>
        </w:rPr>
        <w:t xml:space="preserve">4. </w:t>
      </w:r>
      <w:r w:rsidR="00FB44D2">
        <w:rPr>
          <w:rFonts w:ascii="Times New Roman" w:hAnsi="Times New Roman"/>
        </w:rPr>
        <w:t>Campaigns in the Spotlight</w:t>
      </w:r>
    </w:p>
    <w:p w:rsidR="00FE50D7" w:rsidRDefault="00FE50D7" w:rsidP="00DA2A57">
      <w:pPr>
        <w:rPr>
          <w:rFonts w:ascii="Times New Roman" w:hAnsi="Times New Roman"/>
        </w:rPr>
      </w:pPr>
      <w:r>
        <w:rPr>
          <w:rFonts w:ascii="Times New Roman" w:hAnsi="Times New Roman"/>
        </w:rPr>
        <w:t>5. Conclusion</w:t>
      </w:r>
    </w:p>
    <w:p w:rsidR="00FE50D7" w:rsidRDefault="00FE50D7" w:rsidP="00DA2A57">
      <w:pPr>
        <w:rPr>
          <w:rFonts w:ascii="Times New Roman" w:hAnsi="Times New Roman"/>
        </w:rPr>
      </w:pPr>
      <w:r>
        <w:rPr>
          <w:rFonts w:ascii="Times New Roman" w:hAnsi="Times New Roman"/>
        </w:rPr>
        <w:t>6. References</w:t>
      </w:r>
    </w:p>
    <w:p w:rsidR="009F62EB" w:rsidRDefault="009F62EB" w:rsidP="00DA2A57">
      <w:pPr>
        <w:rPr>
          <w:rFonts w:ascii="Times New Roman" w:hAnsi="Times New Roman"/>
        </w:rPr>
      </w:pPr>
    </w:p>
    <w:p w:rsidR="00FE50D7" w:rsidRDefault="00FE50D7" w:rsidP="00DA2A57">
      <w:pPr>
        <w:rPr>
          <w:rFonts w:ascii="Times New Roman" w:hAnsi="Times New Roman"/>
          <w:b/>
        </w:rPr>
      </w:pPr>
      <w:r>
        <w:rPr>
          <w:rFonts w:ascii="Times New Roman" w:hAnsi="Times New Roman"/>
          <w:b/>
        </w:rPr>
        <w:t>Introduction</w:t>
      </w:r>
    </w:p>
    <w:p w:rsidR="00DA2A57" w:rsidRDefault="00DA2A57" w:rsidP="00DA2A57">
      <w:pPr>
        <w:rPr>
          <w:rFonts w:ascii="Times New Roman" w:hAnsi="Times New Roman"/>
        </w:rPr>
      </w:pPr>
    </w:p>
    <w:p w:rsidR="00015B3A" w:rsidRDefault="00FE50D7" w:rsidP="00DA2A57">
      <w:pPr>
        <w:rPr>
          <w:rFonts w:ascii="Times New Roman" w:hAnsi="Times New Roman"/>
        </w:rPr>
      </w:pPr>
      <w:r>
        <w:rPr>
          <w:rFonts w:ascii="Times New Roman" w:hAnsi="Times New Roman"/>
        </w:rPr>
        <w:t>Digital marketing is the promotion of a product or a brand through one or more forms of electronic media. Some o</w:t>
      </w:r>
      <w:r w:rsidR="00240B41">
        <w:rPr>
          <w:rFonts w:ascii="Times New Roman" w:hAnsi="Times New Roman"/>
        </w:rPr>
        <w:t xml:space="preserve">f these forms might include </w:t>
      </w:r>
      <w:r w:rsidR="00B161D1">
        <w:rPr>
          <w:rFonts w:ascii="Times New Roman" w:hAnsi="Times New Roman"/>
        </w:rPr>
        <w:t xml:space="preserve">websites, social media, </w:t>
      </w:r>
      <w:r w:rsidR="00240B41">
        <w:rPr>
          <w:rFonts w:ascii="Times New Roman" w:hAnsi="Times New Roman"/>
        </w:rPr>
        <w:t xml:space="preserve">mobile </w:t>
      </w:r>
      <w:r w:rsidR="00B161D1">
        <w:rPr>
          <w:rFonts w:ascii="Times New Roman" w:hAnsi="Times New Roman"/>
        </w:rPr>
        <w:t>apps</w:t>
      </w:r>
      <w:r>
        <w:rPr>
          <w:rFonts w:ascii="Times New Roman" w:hAnsi="Times New Roman"/>
        </w:rPr>
        <w:t xml:space="preserve">, television, radio, and electronic billboards. </w:t>
      </w:r>
      <w:r w:rsidR="0093262D">
        <w:rPr>
          <w:rFonts w:ascii="Times New Roman" w:hAnsi="Times New Roman"/>
        </w:rPr>
        <w:t xml:space="preserve">Digital marketing has become nothing short of a phenomenon in the world of advertising. It has allowed companies and organizations the ability </w:t>
      </w:r>
      <w:r w:rsidR="003E5444">
        <w:rPr>
          <w:rFonts w:ascii="Times New Roman" w:hAnsi="Times New Roman"/>
        </w:rPr>
        <w:t>to communicate back-and-forth with consumers by giving them the opportunity to</w:t>
      </w:r>
      <w:r w:rsidR="00BF60AE">
        <w:rPr>
          <w:rFonts w:ascii="Times New Roman" w:hAnsi="Times New Roman"/>
        </w:rPr>
        <w:t xml:space="preserve"> directly</w:t>
      </w:r>
      <w:r w:rsidR="003E5444">
        <w:rPr>
          <w:rFonts w:ascii="Times New Roman" w:hAnsi="Times New Roman"/>
        </w:rPr>
        <w:t xml:space="preserve"> participate</w:t>
      </w:r>
      <w:r w:rsidR="00BF60AE">
        <w:rPr>
          <w:rFonts w:ascii="Times New Roman" w:hAnsi="Times New Roman"/>
        </w:rPr>
        <w:t xml:space="preserve"> in the campaigns</w:t>
      </w:r>
      <w:r w:rsidR="00142C2A">
        <w:rPr>
          <w:rFonts w:ascii="Times New Roman" w:hAnsi="Times New Roman"/>
        </w:rPr>
        <w:t xml:space="preserve"> </w:t>
      </w:r>
      <w:r w:rsidR="009C084F">
        <w:rPr>
          <w:rFonts w:ascii="Times New Roman" w:hAnsi="Times New Roman"/>
        </w:rPr>
        <w:t>and</w:t>
      </w:r>
      <w:r w:rsidR="00205D96">
        <w:rPr>
          <w:rFonts w:ascii="Times New Roman" w:hAnsi="Times New Roman"/>
        </w:rPr>
        <w:t xml:space="preserve"> provide immediate feedback</w:t>
      </w:r>
      <w:r w:rsidR="003E5444">
        <w:rPr>
          <w:rFonts w:ascii="Times New Roman" w:hAnsi="Times New Roman"/>
        </w:rPr>
        <w:t>.</w:t>
      </w:r>
      <w:r w:rsidR="00BF60AE">
        <w:rPr>
          <w:rFonts w:ascii="Times New Roman" w:hAnsi="Times New Roman"/>
        </w:rPr>
        <w:t xml:space="preserve"> </w:t>
      </w:r>
    </w:p>
    <w:p w:rsidR="009C084F" w:rsidRDefault="009C084F" w:rsidP="00DA2A57">
      <w:pPr>
        <w:rPr>
          <w:rFonts w:ascii="Times New Roman" w:hAnsi="Times New Roman"/>
        </w:rPr>
      </w:pPr>
    </w:p>
    <w:p w:rsidR="009F62EB" w:rsidRDefault="009C084F" w:rsidP="00DA2A57">
      <w:pPr>
        <w:rPr>
          <w:rFonts w:ascii="Times New Roman" w:hAnsi="Times New Roman"/>
        </w:rPr>
      </w:pPr>
      <w:r>
        <w:rPr>
          <w:rFonts w:ascii="Times New Roman" w:hAnsi="Times New Roman"/>
        </w:rPr>
        <w:t>Today’s consumers want to be involved in their purchases. Digital technology now allows companies to track their customers’ interests and purchase behaviors, as well as increase the ability to reach poten</w:t>
      </w:r>
      <w:r w:rsidR="00B0742B">
        <w:rPr>
          <w:rFonts w:ascii="Times New Roman" w:hAnsi="Times New Roman"/>
        </w:rPr>
        <w:t xml:space="preserve">tial buyers. It has completely </w:t>
      </w:r>
      <w:r w:rsidR="00D707F5">
        <w:rPr>
          <w:rFonts w:ascii="Times New Roman" w:hAnsi="Times New Roman"/>
        </w:rPr>
        <w:t>transformed</w:t>
      </w:r>
      <w:r w:rsidR="00B0742B">
        <w:rPr>
          <w:rFonts w:ascii="Times New Roman" w:hAnsi="Times New Roman"/>
        </w:rPr>
        <w:t xml:space="preserve"> the art of advertising, providing companies with more opportunities to be effective than ever before.  </w:t>
      </w:r>
    </w:p>
    <w:p w:rsidR="006409F0" w:rsidRDefault="006409F0" w:rsidP="00DA2A57">
      <w:pPr>
        <w:rPr>
          <w:rFonts w:ascii="Times New Roman" w:hAnsi="Times New Roman"/>
          <w:b/>
        </w:rPr>
      </w:pPr>
    </w:p>
    <w:p w:rsidR="00DA2A57" w:rsidRDefault="00DA2A57" w:rsidP="00DA2A57">
      <w:pPr>
        <w:rPr>
          <w:rFonts w:ascii="Times New Roman" w:hAnsi="Times New Roman"/>
          <w:b/>
        </w:rPr>
      </w:pPr>
    </w:p>
    <w:p w:rsidR="00BE482D" w:rsidRPr="009F62EB" w:rsidRDefault="00BE482D" w:rsidP="00DA2A57">
      <w:pPr>
        <w:rPr>
          <w:rFonts w:ascii="Times New Roman" w:hAnsi="Times New Roman"/>
        </w:rPr>
      </w:pPr>
      <w:r>
        <w:rPr>
          <w:rFonts w:ascii="Times New Roman" w:hAnsi="Times New Roman"/>
          <w:b/>
        </w:rPr>
        <w:t>Progression</w:t>
      </w:r>
    </w:p>
    <w:p w:rsidR="00DA2A57" w:rsidRDefault="00DA2A57" w:rsidP="00DA2A57">
      <w:pPr>
        <w:rPr>
          <w:rFonts w:ascii="Times New Roman" w:hAnsi="Times New Roman"/>
        </w:rPr>
      </w:pPr>
    </w:p>
    <w:p w:rsidR="00BE482D" w:rsidRDefault="00BE482D" w:rsidP="00DA2A57">
      <w:pPr>
        <w:rPr>
          <w:rFonts w:ascii="Times New Roman" w:hAnsi="Times New Roman"/>
        </w:rPr>
      </w:pPr>
      <w:r>
        <w:rPr>
          <w:rFonts w:ascii="Times New Roman" w:hAnsi="Times New Roman"/>
        </w:rPr>
        <w:t>There are several objectives involved in the development of new online media. It is used to create awareness, generate interest, disseminate information, create an image and a brand, and eventually break through the clutter and create a buzz in the world of advertising</w:t>
      </w:r>
      <w:r w:rsidR="001C1E2A">
        <w:rPr>
          <w:rFonts w:ascii="Times New Roman" w:hAnsi="Times New Roman"/>
        </w:rPr>
        <w:t xml:space="preserve"> (Belch and Belch 498)</w:t>
      </w:r>
      <w:r>
        <w:rPr>
          <w:rFonts w:ascii="Times New Roman" w:hAnsi="Times New Roman"/>
        </w:rPr>
        <w:t xml:space="preserve">. </w:t>
      </w:r>
    </w:p>
    <w:p w:rsidR="00DA2A57" w:rsidRDefault="00DA2A57" w:rsidP="00DA2A57">
      <w:pPr>
        <w:rPr>
          <w:rFonts w:ascii="Times New Roman" w:hAnsi="Times New Roman"/>
        </w:rPr>
      </w:pPr>
    </w:p>
    <w:p w:rsidR="00BE482D" w:rsidRDefault="00BE482D" w:rsidP="00DA2A57">
      <w:pPr>
        <w:rPr>
          <w:rFonts w:ascii="Times New Roman" w:hAnsi="Times New Roman"/>
        </w:rPr>
      </w:pPr>
      <w:r>
        <w:rPr>
          <w:rFonts w:ascii="Times New Roman" w:hAnsi="Times New Roman"/>
        </w:rPr>
        <w:t xml:space="preserve">Digital marketing originated in the form of simple websites, also referred to as Web 1.0, and has evolved into a variety of advertising forms, now called Web 2.0. While websites mostly provide only for one-way communication, newer digital media allows for two-way interactivity. </w:t>
      </w:r>
      <w:r w:rsidR="007344F0">
        <w:rPr>
          <w:rFonts w:ascii="Times New Roman" w:hAnsi="Times New Roman"/>
        </w:rPr>
        <w:t>Companies can</w:t>
      </w:r>
      <w:r>
        <w:rPr>
          <w:rFonts w:ascii="Times New Roman" w:hAnsi="Times New Roman"/>
        </w:rPr>
        <w:t xml:space="preserve"> create </w:t>
      </w:r>
      <w:r w:rsidR="00E74871">
        <w:rPr>
          <w:rFonts w:ascii="Times New Roman" w:hAnsi="Times New Roman"/>
        </w:rPr>
        <w:t>mobile apps, implement contests and conversations through</w:t>
      </w:r>
      <w:r w:rsidR="007344F0">
        <w:rPr>
          <w:rFonts w:ascii="Times New Roman" w:hAnsi="Times New Roman"/>
        </w:rPr>
        <w:t xml:space="preserve"> </w:t>
      </w:r>
      <w:r w:rsidR="00E74871">
        <w:rPr>
          <w:rFonts w:ascii="Times New Roman" w:hAnsi="Times New Roman"/>
        </w:rPr>
        <w:t>social media</w:t>
      </w:r>
      <w:r w:rsidR="0067660C">
        <w:rPr>
          <w:rFonts w:ascii="Times New Roman" w:hAnsi="Times New Roman"/>
        </w:rPr>
        <w:t>,</w:t>
      </w:r>
      <w:r w:rsidR="00E74871">
        <w:rPr>
          <w:rFonts w:ascii="Times New Roman" w:hAnsi="Times New Roman"/>
        </w:rPr>
        <w:t xml:space="preserve"> and post on blogs</w:t>
      </w:r>
      <w:r w:rsidR="008F2D73">
        <w:rPr>
          <w:rFonts w:ascii="Times New Roman" w:hAnsi="Times New Roman"/>
        </w:rPr>
        <w:t xml:space="preserve"> (Belch and Belch 499)</w:t>
      </w:r>
      <w:r w:rsidR="00E74871">
        <w:rPr>
          <w:rFonts w:ascii="Times New Roman" w:hAnsi="Times New Roman"/>
        </w:rPr>
        <w:t>.</w:t>
      </w:r>
    </w:p>
    <w:p w:rsidR="009F62EB" w:rsidRDefault="009F62EB" w:rsidP="00DA2A57">
      <w:pPr>
        <w:rPr>
          <w:rFonts w:ascii="Times New Roman" w:hAnsi="Times New Roman"/>
        </w:rPr>
      </w:pPr>
    </w:p>
    <w:p w:rsidR="00DA2A57" w:rsidRDefault="00DA2A57" w:rsidP="00DA2A57">
      <w:pPr>
        <w:rPr>
          <w:rFonts w:ascii="Times New Roman" w:hAnsi="Times New Roman"/>
          <w:b/>
        </w:rPr>
      </w:pPr>
    </w:p>
    <w:p w:rsidR="0093238A" w:rsidRPr="0093238A" w:rsidRDefault="0093238A" w:rsidP="00DA2A57">
      <w:pPr>
        <w:rPr>
          <w:rFonts w:ascii="Times New Roman" w:hAnsi="Times New Roman"/>
          <w:b/>
        </w:rPr>
      </w:pPr>
      <w:r>
        <w:rPr>
          <w:rFonts w:ascii="Times New Roman" w:hAnsi="Times New Roman"/>
          <w:b/>
        </w:rPr>
        <w:t>Advantages</w:t>
      </w:r>
    </w:p>
    <w:p w:rsidR="00DA2A57" w:rsidRDefault="00DA2A57" w:rsidP="00DA2A57">
      <w:pPr>
        <w:rPr>
          <w:rFonts w:ascii="Times New Roman" w:hAnsi="Times New Roman"/>
        </w:rPr>
      </w:pPr>
    </w:p>
    <w:p w:rsidR="00007A3C" w:rsidRDefault="0093238A" w:rsidP="00DA2A57">
      <w:pPr>
        <w:rPr>
          <w:rFonts w:ascii="Times New Roman" w:hAnsi="Times New Roman"/>
        </w:rPr>
      </w:pPr>
      <w:r>
        <w:rPr>
          <w:rFonts w:ascii="Times New Roman" w:hAnsi="Times New Roman"/>
        </w:rPr>
        <w:t>Digital marketing provides co</w:t>
      </w:r>
      <w:r w:rsidR="00BF60AE">
        <w:rPr>
          <w:rFonts w:ascii="Times New Roman" w:hAnsi="Times New Roman"/>
        </w:rPr>
        <w:t>mp</w:t>
      </w:r>
      <w:r w:rsidR="009B1C5F">
        <w:rPr>
          <w:rFonts w:ascii="Times New Roman" w:hAnsi="Times New Roman"/>
        </w:rPr>
        <w:t>anies</w:t>
      </w:r>
      <w:r>
        <w:rPr>
          <w:rFonts w:ascii="Times New Roman" w:hAnsi="Times New Roman"/>
        </w:rPr>
        <w:t xml:space="preserve"> </w:t>
      </w:r>
      <w:r w:rsidR="00FB44D2">
        <w:rPr>
          <w:rFonts w:ascii="Times New Roman" w:hAnsi="Times New Roman"/>
        </w:rPr>
        <w:t>with several advantages that traditional marketing cannot.</w:t>
      </w:r>
      <w:r w:rsidR="00386646">
        <w:rPr>
          <w:rFonts w:ascii="Times New Roman" w:hAnsi="Times New Roman"/>
        </w:rPr>
        <w:t xml:space="preserve"> </w:t>
      </w:r>
      <w:r w:rsidR="000D1E25">
        <w:rPr>
          <w:rFonts w:ascii="Times New Roman" w:hAnsi="Times New Roman"/>
        </w:rPr>
        <w:t>For example, i</w:t>
      </w:r>
      <w:r w:rsidR="004E6A98">
        <w:rPr>
          <w:rFonts w:ascii="Times New Roman" w:hAnsi="Times New Roman"/>
        </w:rPr>
        <w:t>t allows them to perform behavioral targeting by tracking the website surfing behaviors of consumers</w:t>
      </w:r>
      <w:r w:rsidR="008F2D73">
        <w:rPr>
          <w:rFonts w:ascii="Times New Roman" w:hAnsi="Times New Roman"/>
        </w:rPr>
        <w:t xml:space="preserve"> (Belch and Belch 512)</w:t>
      </w:r>
      <w:r w:rsidR="004E6A98">
        <w:rPr>
          <w:rFonts w:ascii="Times New Roman" w:hAnsi="Times New Roman"/>
        </w:rPr>
        <w:t xml:space="preserve">. </w:t>
      </w:r>
    </w:p>
    <w:p w:rsidR="009F62EB" w:rsidRDefault="009F62EB" w:rsidP="00DA2A57">
      <w:pPr>
        <w:rPr>
          <w:rFonts w:ascii="Times New Roman" w:hAnsi="Times New Roman"/>
        </w:rPr>
      </w:pPr>
    </w:p>
    <w:p w:rsidR="00007A3C" w:rsidRDefault="00BE482D" w:rsidP="00DA2A57">
      <w:pPr>
        <w:rPr>
          <w:rFonts w:ascii="Times New Roman" w:hAnsi="Times New Roman"/>
        </w:rPr>
      </w:pPr>
      <w:r>
        <w:rPr>
          <w:rFonts w:ascii="Times New Roman" w:hAnsi="Times New Roman"/>
        </w:rPr>
        <w:t>Many times this can be done through the use of HTTP cookies. These are small pieces of data that track the activity of Internet users.</w:t>
      </w:r>
      <w:r w:rsidR="007344F0">
        <w:rPr>
          <w:rFonts w:ascii="Times New Roman" w:hAnsi="Times New Roman"/>
        </w:rPr>
        <w:t xml:space="preserve"> Cookies have the ability to remember information such as items viewed and shopping carts on a retail website. C</w:t>
      </w:r>
      <w:r w:rsidR="004E6A98">
        <w:rPr>
          <w:rFonts w:ascii="Times New Roman" w:hAnsi="Times New Roman"/>
        </w:rPr>
        <w:t>ompanies are able to</w:t>
      </w:r>
      <w:r w:rsidR="00E50E4F">
        <w:rPr>
          <w:rFonts w:ascii="Times New Roman" w:hAnsi="Times New Roman"/>
        </w:rPr>
        <w:t xml:space="preserve"> get to know the habits of their consumers </w:t>
      </w:r>
      <w:r>
        <w:rPr>
          <w:rFonts w:ascii="Times New Roman" w:hAnsi="Times New Roman"/>
        </w:rPr>
        <w:t xml:space="preserve">and </w:t>
      </w:r>
      <w:r w:rsidR="00E50E4F">
        <w:rPr>
          <w:rFonts w:ascii="Times New Roman" w:hAnsi="Times New Roman"/>
        </w:rPr>
        <w:t xml:space="preserve">create potential buyers by exposing </w:t>
      </w:r>
      <w:r w:rsidR="00805689">
        <w:rPr>
          <w:rFonts w:ascii="Times New Roman" w:hAnsi="Times New Roman"/>
        </w:rPr>
        <w:t xml:space="preserve">them </w:t>
      </w:r>
      <w:r w:rsidR="00E50E4F">
        <w:rPr>
          <w:rFonts w:ascii="Times New Roman" w:hAnsi="Times New Roman"/>
        </w:rPr>
        <w:t>to ads that might attract them b</w:t>
      </w:r>
      <w:r w:rsidR="00805689">
        <w:rPr>
          <w:rFonts w:ascii="Times New Roman" w:hAnsi="Times New Roman"/>
        </w:rPr>
        <w:t>ased on this</w:t>
      </w:r>
      <w:r w:rsidR="001F7019">
        <w:rPr>
          <w:rFonts w:ascii="Times New Roman" w:hAnsi="Times New Roman"/>
        </w:rPr>
        <w:t xml:space="preserve"> Internet history (Zakas).</w:t>
      </w:r>
    </w:p>
    <w:p w:rsidR="00007A3C" w:rsidRDefault="00007A3C" w:rsidP="00DA2A57">
      <w:pPr>
        <w:rPr>
          <w:rFonts w:ascii="Times New Roman" w:hAnsi="Times New Roman"/>
        </w:rPr>
      </w:pPr>
    </w:p>
    <w:p w:rsidR="00E50E4F" w:rsidRDefault="00007A3C" w:rsidP="00DA2A57">
      <w:pPr>
        <w:rPr>
          <w:rFonts w:ascii="Times New Roman" w:hAnsi="Times New Roman"/>
        </w:rPr>
      </w:pPr>
      <w:r>
        <w:rPr>
          <w:rFonts w:ascii="Times New Roman" w:hAnsi="Times New Roman"/>
        </w:rPr>
        <w:t xml:space="preserve">Access to this information allows companies to </w:t>
      </w:r>
      <w:r w:rsidR="000D1E25">
        <w:rPr>
          <w:rFonts w:ascii="Times New Roman" w:hAnsi="Times New Roman"/>
        </w:rPr>
        <w:t xml:space="preserve">then </w:t>
      </w:r>
      <w:r>
        <w:rPr>
          <w:rFonts w:ascii="Times New Roman" w:hAnsi="Times New Roman"/>
        </w:rPr>
        <w:t xml:space="preserve">tailor their messages to the specific needs of different consumers. Because they are exposed to information that defines the wants of individuals, companies are able to adjust their message to each target market </w:t>
      </w:r>
      <w:r w:rsidR="004F5405">
        <w:rPr>
          <w:rFonts w:ascii="Times New Roman" w:hAnsi="Times New Roman"/>
        </w:rPr>
        <w:t xml:space="preserve">that </w:t>
      </w:r>
      <w:r>
        <w:rPr>
          <w:rFonts w:ascii="Times New Roman" w:hAnsi="Times New Roman"/>
        </w:rPr>
        <w:t>they identify</w:t>
      </w:r>
      <w:r w:rsidR="008F2D73">
        <w:rPr>
          <w:rFonts w:ascii="Times New Roman" w:hAnsi="Times New Roman"/>
        </w:rPr>
        <w:t xml:space="preserve"> (Belch and Belch 512)</w:t>
      </w:r>
      <w:r>
        <w:rPr>
          <w:rFonts w:ascii="Times New Roman" w:hAnsi="Times New Roman"/>
        </w:rPr>
        <w:t xml:space="preserve">. </w:t>
      </w:r>
    </w:p>
    <w:p w:rsidR="009F62EB" w:rsidRDefault="009F62EB" w:rsidP="00DA2A57">
      <w:pPr>
        <w:rPr>
          <w:rFonts w:ascii="Times New Roman" w:hAnsi="Times New Roman"/>
        </w:rPr>
      </w:pPr>
    </w:p>
    <w:p w:rsidR="00E50E4F" w:rsidRDefault="00805689" w:rsidP="00DA2A57">
      <w:pPr>
        <w:rPr>
          <w:rFonts w:ascii="Times New Roman" w:hAnsi="Times New Roman"/>
        </w:rPr>
      </w:pPr>
      <w:r>
        <w:rPr>
          <w:rFonts w:ascii="Times New Roman" w:hAnsi="Times New Roman"/>
        </w:rPr>
        <w:t xml:space="preserve">In order to measure the effectiveness of behavioral targeting, advertisers </w:t>
      </w:r>
      <w:r w:rsidR="00E50E4F">
        <w:rPr>
          <w:rFonts w:ascii="Times New Roman" w:hAnsi="Times New Roman"/>
        </w:rPr>
        <w:t>are able to calculate click-through rates</w:t>
      </w:r>
      <w:r>
        <w:rPr>
          <w:rFonts w:ascii="Times New Roman" w:hAnsi="Times New Roman"/>
        </w:rPr>
        <w:t xml:space="preserve">. </w:t>
      </w:r>
      <w:r w:rsidR="00E50E4F">
        <w:rPr>
          <w:rFonts w:ascii="Times New Roman" w:hAnsi="Times New Roman"/>
        </w:rPr>
        <w:t xml:space="preserve">Click-through rates represent the number of clicks an ad gets divided by the number of times the ad is shown. </w:t>
      </w:r>
      <w:r w:rsidR="00FB0C10">
        <w:rPr>
          <w:rFonts w:ascii="Times New Roman" w:hAnsi="Times New Roman"/>
        </w:rPr>
        <w:t xml:space="preserve">The higher the rate, the more effective your ad is. This can assist advertisers in choosing successful keywords to increase exposure to the product message (Clickthrough Rate (CTR)). </w:t>
      </w:r>
    </w:p>
    <w:p w:rsidR="00007A3C" w:rsidRDefault="00007A3C" w:rsidP="00DA2A57">
      <w:pPr>
        <w:rPr>
          <w:rFonts w:ascii="Times New Roman" w:hAnsi="Times New Roman"/>
        </w:rPr>
      </w:pPr>
    </w:p>
    <w:p w:rsidR="00240B41" w:rsidRDefault="002543DF" w:rsidP="00DA2A57">
      <w:pPr>
        <w:rPr>
          <w:rFonts w:ascii="Times New Roman" w:hAnsi="Times New Roman"/>
        </w:rPr>
      </w:pPr>
      <w:r>
        <w:rPr>
          <w:rFonts w:ascii="Times New Roman" w:hAnsi="Times New Roman"/>
        </w:rPr>
        <w:t>Finally, c</w:t>
      </w:r>
      <w:r w:rsidR="00BE482D">
        <w:rPr>
          <w:rFonts w:ascii="Times New Roman" w:hAnsi="Times New Roman"/>
        </w:rPr>
        <w:t xml:space="preserve">onsumers in today’s marketplace thrive on engagement and interactivity. </w:t>
      </w:r>
      <w:r>
        <w:rPr>
          <w:rFonts w:ascii="Times New Roman" w:hAnsi="Times New Roman"/>
        </w:rPr>
        <w:t>Web 2.0 gives cu</w:t>
      </w:r>
      <w:r w:rsidR="00E26DA0">
        <w:rPr>
          <w:rFonts w:ascii="Times New Roman" w:hAnsi="Times New Roman"/>
        </w:rPr>
        <w:t xml:space="preserve">stomers the chance to become involved in advertising campaigns and create relationships that feel personal. Consumers enjoy interacting with others and feeling as though they are contributing, which is something they are not able to </w:t>
      </w:r>
      <w:r w:rsidR="001D70F7">
        <w:rPr>
          <w:rFonts w:ascii="Times New Roman" w:hAnsi="Times New Roman"/>
        </w:rPr>
        <w:t xml:space="preserve">do with traditional one-way advertising. </w:t>
      </w:r>
      <w:r w:rsidR="008C4CDF">
        <w:rPr>
          <w:rFonts w:ascii="Times New Roman" w:hAnsi="Times New Roman"/>
        </w:rPr>
        <w:t xml:space="preserve">They then associate positive feelings with the products being advertised, increasing the chances of them making a purchase. </w:t>
      </w:r>
      <w:r w:rsidR="00E26DA0">
        <w:rPr>
          <w:rFonts w:ascii="Times New Roman" w:hAnsi="Times New Roman"/>
        </w:rPr>
        <w:t xml:space="preserve"> </w:t>
      </w:r>
    </w:p>
    <w:p w:rsidR="00DA2A57" w:rsidRDefault="00DA2A57" w:rsidP="00DA2A57">
      <w:pPr>
        <w:rPr>
          <w:rFonts w:ascii="Times New Roman" w:hAnsi="Times New Roman"/>
        </w:rPr>
      </w:pPr>
    </w:p>
    <w:p w:rsidR="00DA2A57" w:rsidRDefault="00DA2A57" w:rsidP="00DA2A57">
      <w:pPr>
        <w:rPr>
          <w:rFonts w:ascii="Times New Roman" w:hAnsi="Times New Roman"/>
        </w:rPr>
      </w:pPr>
    </w:p>
    <w:p w:rsidR="008C2F26" w:rsidRDefault="008C2F26" w:rsidP="00DA2A57">
      <w:pPr>
        <w:rPr>
          <w:rFonts w:ascii="Times New Roman" w:hAnsi="Times New Roman"/>
          <w:b/>
        </w:rPr>
      </w:pPr>
      <w:r>
        <w:rPr>
          <w:rFonts w:ascii="Times New Roman" w:hAnsi="Times New Roman"/>
          <w:b/>
        </w:rPr>
        <w:t>C</w:t>
      </w:r>
      <w:r w:rsidR="00FB44D2">
        <w:rPr>
          <w:rFonts w:ascii="Times New Roman" w:hAnsi="Times New Roman"/>
          <w:b/>
        </w:rPr>
        <w:t>ampaigns</w:t>
      </w:r>
      <w:r>
        <w:rPr>
          <w:rFonts w:ascii="Times New Roman" w:hAnsi="Times New Roman"/>
          <w:b/>
        </w:rPr>
        <w:t xml:space="preserve"> in the Spotlight</w:t>
      </w:r>
    </w:p>
    <w:p w:rsidR="00DA2A57" w:rsidRDefault="00DA2A57" w:rsidP="00DA2A57">
      <w:pPr>
        <w:rPr>
          <w:rFonts w:ascii="Times New Roman" w:hAnsi="Times New Roman"/>
        </w:rPr>
      </w:pPr>
    </w:p>
    <w:p w:rsidR="00903E79" w:rsidRDefault="008C2F26" w:rsidP="00DA2A57">
      <w:pPr>
        <w:rPr>
          <w:rFonts w:ascii="Times New Roman" w:hAnsi="Times New Roman"/>
        </w:rPr>
      </w:pPr>
      <w:r>
        <w:rPr>
          <w:rFonts w:ascii="Times New Roman" w:hAnsi="Times New Roman"/>
        </w:rPr>
        <w:t xml:space="preserve">Some of the most recent digital marketing successes include campaigns from Coca-Cola, Gatorade, Dunkin Donuts, and Free People. </w:t>
      </w:r>
    </w:p>
    <w:p w:rsidR="00903E79" w:rsidRDefault="00903E79" w:rsidP="00DA2A57">
      <w:pPr>
        <w:rPr>
          <w:rFonts w:ascii="Times New Roman" w:hAnsi="Times New Roman"/>
        </w:rPr>
      </w:pPr>
    </w:p>
    <w:p w:rsidR="008C2F26" w:rsidRDefault="00903E79" w:rsidP="00DA2A57">
      <w:pPr>
        <w:rPr>
          <w:rFonts w:ascii="Times New Roman" w:hAnsi="Times New Roman"/>
        </w:rPr>
      </w:pPr>
      <w:r>
        <w:rPr>
          <w:rFonts w:ascii="Times New Roman" w:hAnsi="Times New Roman"/>
        </w:rPr>
        <w:t xml:space="preserve">Gatorade has </w:t>
      </w:r>
      <w:r w:rsidR="008C2F26">
        <w:rPr>
          <w:rFonts w:ascii="Times New Roman" w:hAnsi="Times New Roman"/>
        </w:rPr>
        <w:t>utilize</w:t>
      </w:r>
      <w:r>
        <w:rPr>
          <w:rFonts w:ascii="Times New Roman" w:hAnsi="Times New Roman"/>
        </w:rPr>
        <w:t>d</w:t>
      </w:r>
      <w:r w:rsidR="008C2F26">
        <w:rPr>
          <w:rFonts w:ascii="Times New Roman" w:hAnsi="Times New Roman"/>
        </w:rPr>
        <w:t xml:space="preserve"> Twitter to involve consumers and influence them towards their products. Gatorade uses the hash-tag #WinFromWithin to bring their market together in online discussion, and even posts the tweets that mention their handle @Gatorade directly on their website. </w:t>
      </w:r>
      <w:r w:rsidR="00237D6D">
        <w:rPr>
          <w:rFonts w:ascii="Times New Roman" w:hAnsi="Times New Roman"/>
        </w:rPr>
        <w:t xml:space="preserve">There is a current online contest that allows consumers to create their own personalized Gatorade bottle that they can then </w:t>
      </w:r>
      <w:r w:rsidR="00812E56">
        <w:rPr>
          <w:rFonts w:ascii="Times New Roman" w:hAnsi="Times New Roman"/>
        </w:rPr>
        <w:t>submit to win a sweepstakes</w:t>
      </w:r>
      <w:r w:rsidR="003E47F6">
        <w:rPr>
          <w:rFonts w:ascii="Times New Roman" w:hAnsi="Times New Roman"/>
        </w:rPr>
        <w:t xml:space="preserve"> (</w:t>
      </w:r>
      <w:r w:rsidR="003E47F6" w:rsidRPr="006B59FA">
        <w:rPr>
          <w:rFonts w:ascii="Times" w:hAnsi="Times" w:cs="Times"/>
          <w:color w:val="262626"/>
          <w:szCs w:val="28"/>
        </w:rPr>
        <w:t>Show How You #WINFROMWITHIN on Your Own Digital Gatorade Bottle</w:t>
      </w:r>
      <w:r w:rsidR="00155592">
        <w:rPr>
          <w:rFonts w:ascii="Times New Roman" w:hAnsi="Times New Roman"/>
        </w:rPr>
        <w:t>)</w:t>
      </w:r>
      <w:r w:rsidR="00812E56">
        <w:rPr>
          <w:rFonts w:ascii="Times New Roman" w:hAnsi="Times New Roman"/>
        </w:rPr>
        <w:t xml:space="preserve">. </w:t>
      </w:r>
    </w:p>
    <w:p w:rsidR="009F62EB" w:rsidRDefault="009F62EB" w:rsidP="00DA2A57">
      <w:pPr>
        <w:rPr>
          <w:rFonts w:ascii="Times New Roman" w:hAnsi="Times New Roman"/>
        </w:rPr>
      </w:pPr>
    </w:p>
    <w:p w:rsidR="008C2F26" w:rsidRDefault="008C2F26" w:rsidP="00DA2A57">
      <w:pPr>
        <w:rPr>
          <w:rFonts w:ascii="Times New Roman" w:hAnsi="Times New Roman"/>
        </w:rPr>
      </w:pPr>
      <w:r>
        <w:rPr>
          <w:rFonts w:ascii="Times New Roman" w:hAnsi="Times New Roman"/>
        </w:rPr>
        <w:t xml:space="preserve">Similarly, Coca-Cola’s Coke Zero is using #CountdownToZero to promote their </w:t>
      </w:r>
      <w:r w:rsidR="00271123">
        <w:rPr>
          <w:rFonts w:ascii="Times New Roman" w:hAnsi="Times New Roman"/>
        </w:rPr>
        <w:t xml:space="preserve">product to college football lovers. The campaign is aimed towards </w:t>
      </w:r>
      <w:r w:rsidR="005A6FD3">
        <w:rPr>
          <w:rFonts w:ascii="Times New Roman" w:hAnsi="Times New Roman"/>
        </w:rPr>
        <w:t xml:space="preserve">fans anxiously waiting for the arrival of </w:t>
      </w:r>
      <w:r>
        <w:rPr>
          <w:rFonts w:ascii="Times New Roman" w:hAnsi="Times New Roman"/>
        </w:rPr>
        <w:t>game</w:t>
      </w:r>
      <w:r w:rsidR="00271123">
        <w:rPr>
          <w:rFonts w:ascii="Times New Roman" w:hAnsi="Times New Roman"/>
        </w:rPr>
        <w:t xml:space="preserve"> </w:t>
      </w:r>
      <w:r>
        <w:rPr>
          <w:rFonts w:ascii="Times New Roman" w:hAnsi="Times New Roman"/>
        </w:rPr>
        <w:t xml:space="preserve">day each Saturday. </w:t>
      </w:r>
      <w:r w:rsidR="00271123">
        <w:rPr>
          <w:rFonts w:ascii="Times New Roman" w:hAnsi="Times New Roman"/>
        </w:rPr>
        <w:t xml:space="preserve">Coke posts the question “How do you countdown to zero?” </w:t>
      </w:r>
      <w:r w:rsidR="00903E79">
        <w:rPr>
          <w:rFonts w:ascii="Times New Roman" w:hAnsi="Times New Roman"/>
        </w:rPr>
        <w:t xml:space="preserve">implying that ‘zero’ means it is finally </w:t>
      </w:r>
      <w:r w:rsidR="00271123">
        <w:rPr>
          <w:rFonts w:ascii="Times New Roman" w:hAnsi="Times New Roman"/>
        </w:rPr>
        <w:t xml:space="preserve">game day. The consumers are then told to post a picture of them in their game day apparel using the hash-tag, and it will later appear on the company’s website. </w:t>
      </w:r>
      <w:r w:rsidR="005A6FD3">
        <w:rPr>
          <w:rFonts w:ascii="Times New Roman" w:hAnsi="Times New Roman"/>
        </w:rPr>
        <w:t xml:space="preserve">This directly involves consumers in the campaign and creates a positive </w:t>
      </w:r>
      <w:r w:rsidR="00903E79">
        <w:rPr>
          <w:rFonts w:ascii="Times New Roman" w:hAnsi="Times New Roman"/>
        </w:rPr>
        <w:t>attitude and predisposition</w:t>
      </w:r>
      <w:r w:rsidR="005A6FD3">
        <w:rPr>
          <w:rFonts w:ascii="Times New Roman" w:hAnsi="Times New Roman"/>
        </w:rPr>
        <w:t xml:space="preserve"> between them and the product, </w:t>
      </w:r>
      <w:r w:rsidR="00903E79">
        <w:rPr>
          <w:rFonts w:ascii="Times New Roman" w:hAnsi="Times New Roman"/>
        </w:rPr>
        <w:t xml:space="preserve">therefore </w:t>
      </w:r>
      <w:r w:rsidR="005A6FD3">
        <w:rPr>
          <w:rFonts w:ascii="Times New Roman" w:hAnsi="Times New Roman"/>
        </w:rPr>
        <w:t>influencing them to purchase it</w:t>
      </w:r>
      <w:r w:rsidR="00155592">
        <w:rPr>
          <w:rFonts w:ascii="Times New Roman" w:hAnsi="Times New Roman"/>
        </w:rPr>
        <w:t xml:space="preserve"> (Coke Zero Countdowntozero)</w:t>
      </w:r>
      <w:r w:rsidR="005A6FD3">
        <w:rPr>
          <w:rFonts w:ascii="Times New Roman" w:hAnsi="Times New Roman"/>
        </w:rPr>
        <w:t>.</w:t>
      </w:r>
    </w:p>
    <w:p w:rsidR="008C2F26" w:rsidRDefault="008C2F26" w:rsidP="00DA2A57">
      <w:pPr>
        <w:rPr>
          <w:rFonts w:ascii="Times New Roman" w:hAnsi="Times New Roman"/>
        </w:rPr>
      </w:pPr>
    </w:p>
    <w:p w:rsidR="008C2F26" w:rsidRPr="00FE50D7" w:rsidRDefault="008C2F26" w:rsidP="00DA2A57">
      <w:pPr>
        <w:rPr>
          <w:rFonts w:ascii="Times New Roman" w:hAnsi="Times New Roman"/>
        </w:rPr>
      </w:pPr>
      <w:r>
        <w:rPr>
          <w:rFonts w:ascii="Times New Roman" w:hAnsi="Times New Roman"/>
        </w:rPr>
        <w:t xml:space="preserve">Dunkin Donuts has implemented their own mobile app that allows customers to access weekly coupons and rewards, send gifts, and locate nearby stores. </w:t>
      </w:r>
      <w:r w:rsidR="00B13ED1">
        <w:rPr>
          <w:rFonts w:ascii="Times New Roman" w:hAnsi="Times New Roman"/>
        </w:rPr>
        <w:t>The most convenient aspect of the app is that it also gives customers the option to make mobile payments. They are able to transfer the value of an existing</w:t>
      </w:r>
      <w:r w:rsidR="00AC434F">
        <w:rPr>
          <w:rFonts w:ascii="Times New Roman" w:hAnsi="Times New Roman"/>
        </w:rPr>
        <w:t xml:space="preserve"> </w:t>
      </w:r>
      <w:r w:rsidR="00B13ED1">
        <w:rPr>
          <w:rFonts w:ascii="Times New Roman" w:hAnsi="Times New Roman"/>
        </w:rPr>
        <w:t>Dunkin Donuts card</w:t>
      </w:r>
      <w:r w:rsidR="00AC434F">
        <w:rPr>
          <w:rFonts w:ascii="Times New Roman" w:hAnsi="Times New Roman"/>
        </w:rPr>
        <w:t xml:space="preserve"> or set up a new account on their phone.</w:t>
      </w:r>
      <w:r w:rsidR="00801B37">
        <w:rPr>
          <w:rFonts w:ascii="Times New Roman" w:hAnsi="Times New Roman"/>
        </w:rPr>
        <w:t xml:space="preserve"> This provides a convenient, interactive way to </w:t>
      </w:r>
      <w:r w:rsidR="004A595A">
        <w:rPr>
          <w:rFonts w:ascii="Times New Roman" w:hAnsi="Times New Roman"/>
        </w:rPr>
        <w:t>involve consumers. Their personalized account allows them to feel like they have their own relationship with the company, therefore increasing their interactions and purchases</w:t>
      </w:r>
      <w:r w:rsidR="00155592">
        <w:rPr>
          <w:rFonts w:ascii="Times New Roman" w:hAnsi="Times New Roman"/>
        </w:rPr>
        <w:t xml:space="preserve"> (Dunkin Donuts</w:t>
      </w:r>
      <w:r w:rsidR="00316885">
        <w:rPr>
          <w:rFonts w:ascii="Times New Roman" w:hAnsi="Times New Roman"/>
        </w:rPr>
        <w:t xml:space="preserve"> gets into the Moblie Payment Game</w:t>
      </w:r>
      <w:r w:rsidR="00155592">
        <w:rPr>
          <w:rFonts w:ascii="Times New Roman" w:hAnsi="Times New Roman"/>
        </w:rPr>
        <w:t>)</w:t>
      </w:r>
      <w:r w:rsidR="004A595A">
        <w:rPr>
          <w:rFonts w:ascii="Times New Roman" w:hAnsi="Times New Roman"/>
        </w:rPr>
        <w:t>.</w:t>
      </w:r>
    </w:p>
    <w:p w:rsidR="008C2F26" w:rsidRDefault="008C2F26" w:rsidP="00DA2A57">
      <w:pPr>
        <w:rPr>
          <w:rFonts w:ascii="Times New Roman" w:hAnsi="Times New Roman"/>
        </w:rPr>
      </w:pPr>
    </w:p>
    <w:p w:rsidR="009F62EB" w:rsidRDefault="008C2F26" w:rsidP="00DA2A57">
      <w:pPr>
        <w:rPr>
          <w:rFonts w:ascii="Times New Roman" w:hAnsi="Times New Roman"/>
        </w:rPr>
      </w:pPr>
      <w:r>
        <w:rPr>
          <w:rFonts w:ascii="Times New Roman" w:hAnsi="Times New Roman"/>
        </w:rPr>
        <w:t xml:space="preserve">Free People, a bohemian clothing store that is part of the URBN company, has a blog titled BLDG 23 that posts about fashion, travel, music, food, and décor to inspire and connect with their target market. </w:t>
      </w:r>
      <w:r w:rsidR="00686405">
        <w:rPr>
          <w:rFonts w:ascii="Times New Roman" w:hAnsi="Times New Roman"/>
        </w:rPr>
        <w:t>In addition to the blog, Free People has an</w:t>
      </w:r>
      <w:r>
        <w:rPr>
          <w:rFonts w:ascii="Times New Roman" w:hAnsi="Times New Roman"/>
        </w:rPr>
        <w:t xml:space="preserve"> online fashion community titled FP ME that allows </w:t>
      </w:r>
      <w:r w:rsidR="00686405">
        <w:rPr>
          <w:rFonts w:ascii="Times New Roman" w:hAnsi="Times New Roman"/>
        </w:rPr>
        <w:t xml:space="preserve">consumers to create personal accounts </w:t>
      </w:r>
      <w:r>
        <w:rPr>
          <w:rFonts w:ascii="Times New Roman" w:hAnsi="Times New Roman"/>
        </w:rPr>
        <w:t xml:space="preserve">and post pictures of their latest </w:t>
      </w:r>
      <w:r w:rsidR="00686405">
        <w:rPr>
          <w:rFonts w:ascii="Times New Roman" w:hAnsi="Times New Roman"/>
        </w:rPr>
        <w:t>fashion trends. It allows them</w:t>
      </w:r>
      <w:r>
        <w:rPr>
          <w:rFonts w:ascii="Times New Roman" w:hAnsi="Times New Roman"/>
        </w:rPr>
        <w:t xml:space="preserve"> to “favorite” and comment on other users’ photos to b</w:t>
      </w:r>
      <w:r w:rsidR="00686405">
        <w:rPr>
          <w:rFonts w:ascii="Times New Roman" w:hAnsi="Times New Roman"/>
        </w:rPr>
        <w:t>uild a network of fashion-savvy customers</w:t>
      </w:r>
      <w:r>
        <w:rPr>
          <w:rFonts w:ascii="Times New Roman" w:hAnsi="Times New Roman"/>
        </w:rPr>
        <w:t xml:space="preserve">. It is </w:t>
      </w:r>
      <w:r w:rsidR="00686405">
        <w:rPr>
          <w:rFonts w:ascii="Times New Roman" w:hAnsi="Times New Roman"/>
        </w:rPr>
        <w:t xml:space="preserve">this type of </w:t>
      </w:r>
      <w:r>
        <w:rPr>
          <w:rFonts w:ascii="Times New Roman" w:hAnsi="Times New Roman"/>
        </w:rPr>
        <w:t>innovativ</w:t>
      </w:r>
      <w:r w:rsidR="005E54CF">
        <w:rPr>
          <w:rFonts w:ascii="Times New Roman" w:hAnsi="Times New Roman"/>
        </w:rPr>
        <w:t>e technique that brings digital marketing to a new level of success (</w:t>
      </w:r>
      <w:r w:rsidR="005E54CF" w:rsidRPr="003C1D20">
        <w:rPr>
          <w:rFonts w:ascii="Times" w:hAnsi="Times" w:cs="Times"/>
          <w:color w:val="262626"/>
          <w:szCs w:val="28"/>
        </w:rPr>
        <w:t>Free People Blog - a Place for Fine Ideas from the Folks at Free People</w:t>
      </w:r>
      <w:r w:rsidR="00155592">
        <w:rPr>
          <w:rFonts w:ascii="Times New Roman" w:hAnsi="Times New Roman"/>
        </w:rPr>
        <w:t>).</w:t>
      </w:r>
    </w:p>
    <w:p w:rsidR="00DA2A57" w:rsidRDefault="00DA2A57" w:rsidP="00DA2A57">
      <w:pPr>
        <w:rPr>
          <w:rFonts w:ascii="Times New Roman" w:hAnsi="Times New Roman"/>
          <w:b/>
        </w:rPr>
      </w:pPr>
    </w:p>
    <w:p w:rsidR="00DA2A57" w:rsidRDefault="00DA2A57" w:rsidP="00DA2A57">
      <w:pPr>
        <w:rPr>
          <w:rFonts w:ascii="Times New Roman" w:hAnsi="Times New Roman"/>
          <w:b/>
        </w:rPr>
      </w:pPr>
    </w:p>
    <w:p w:rsidR="00386646" w:rsidRPr="009F62EB" w:rsidRDefault="00850874" w:rsidP="00DA2A57">
      <w:pPr>
        <w:rPr>
          <w:rFonts w:ascii="Times New Roman" w:hAnsi="Times New Roman"/>
        </w:rPr>
      </w:pPr>
      <w:r>
        <w:rPr>
          <w:rFonts w:ascii="Times New Roman" w:hAnsi="Times New Roman"/>
          <w:b/>
        </w:rPr>
        <w:t>Conclusion</w:t>
      </w:r>
    </w:p>
    <w:p w:rsidR="00DA2A57" w:rsidRDefault="00DA2A57" w:rsidP="00DA2A57">
      <w:pPr>
        <w:rPr>
          <w:rFonts w:ascii="Times New Roman" w:hAnsi="Times New Roman"/>
        </w:rPr>
      </w:pPr>
    </w:p>
    <w:p w:rsidR="00850874" w:rsidRPr="00386646" w:rsidRDefault="00386646" w:rsidP="00DA2A57">
      <w:pPr>
        <w:rPr>
          <w:rFonts w:ascii="Times New Roman" w:hAnsi="Times New Roman"/>
        </w:rPr>
      </w:pPr>
      <w:r>
        <w:rPr>
          <w:rFonts w:ascii="Times New Roman" w:hAnsi="Times New Roman"/>
        </w:rPr>
        <w:t xml:space="preserve">Adapting to new technology has become inevitable for companies to succeed in today’s marketplace. </w:t>
      </w:r>
      <w:r w:rsidR="00E13FC2">
        <w:rPr>
          <w:rFonts w:ascii="Times New Roman" w:hAnsi="Times New Roman"/>
        </w:rPr>
        <w:t xml:space="preserve">It provides </w:t>
      </w:r>
      <w:r w:rsidR="00807B64">
        <w:rPr>
          <w:rFonts w:ascii="Times New Roman" w:hAnsi="Times New Roman"/>
        </w:rPr>
        <w:t>companies the chance</w:t>
      </w:r>
      <w:r w:rsidR="00E13FC2">
        <w:rPr>
          <w:rFonts w:ascii="Times New Roman" w:hAnsi="Times New Roman"/>
        </w:rPr>
        <w:t xml:space="preserve"> to advance creatively and segment their target markets more effectively than traditional advertising. </w:t>
      </w:r>
      <w:r w:rsidR="006F103A">
        <w:rPr>
          <w:rFonts w:ascii="Times New Roman" w:hAnsi="Times New Roman"/>
        </w:rPr>
        <w:t xml:space="preserve">The digital marketplace is rising rapidly and will continue to do so, with an increasing amount of companies </w:t>
      </w:r>
      <w:r w:rsidR="008A78DC">
        <w:rPr>
          <w:rFonts w:ascii="Times New Roman" w:hAnsi="Times New Roman"/>
        </w:rPr>
        <w:t xml:space="preserve">transitioning to these successful </w:t>
      </w:r>
      <w:r w:rsidR="006A6C9C">
        <w:rPr>
          <w:rFonts w:ascii="Times New Roman" w:hAnsi="Times New Roman"/>
        </w:rPr>
        <w:t xml:space="preserve">interactive </w:t>
      </w:r>
      <w:r w:rsidR="008A78DC">
        <w:rPr>
          <w:rFonts w:ascii="Times New Roman" w:hAnsi="Times New Roman"/>
        </w:rPr>
        <w:t xml:space="preserve">campaigns. </w:t>
      </w:r>
    </w:p>
    <w:p w:rsidR="00850874" w:rsidRDefault="00850874" w:rsidP="00DA2A57">
      <w:pPr>
        <w:rPr>
          <w:rFonts w:ascii="Times New Roman" w:hAnsi="Times New Roman"/>
          <w:b/>
        </w:rPr>
      </w:pPr>
    </w:p>
    <w:p w:rsidR="00237D6D" w:rsidRDefault="00850874" w:rsidP="00DA2A57">
      <w:pPr>
        <w:rPr>
          <w:rFonts w:ascii="Times New Roman" w:hAnsi="Times New Roman"/>
          <w:b/>
        </w:rPr>
      </w:pPr>
      <w:r>
        <w:rPr>
          <w:rFonts w:ascii="Times New Roman" w:hAnsi="Times New Roman"/>
          <w:b/>
        </w:rPr>
        <w:t>References</w:t>
      </w:r>
    </w:p>
    <w:p w:rsidR="006D021D" w:rsidRDefault="006D021D" w:rsidP="00DA2A57">
      <w:pPr>
        <w:rPr>
          <w:rFonts w:ascii="Times New Roman" w:hAnsi="Times New Roman"/>
          <w:b/>
        </w:rPr>
      </w:pPr>
    </w:p>
    <w:p w:rsidR="004B5034" w:rsidRDefault="006D021D" w:rsidP="00DA2A57">
      <w:pPr>
        <w:rPr>
          <w:rFonts w:ascii="Times" w:hAnsi="Times" w:cs="Times"/>
          <w:color w:val="262626"/>
          <w:szCs w:val="28"/>
        </w:rPr>
      </w:pPr>
      <w:r w:rsidRPr="006D021D">
        <w:rPr>
          <w:rFonts w:ascii="Times" w:hAnsi="Times" w:cs="Times"/>
          <w:color w:val="262626"/>
          <w:szCs w:val="28"/>
        </w:rPr>
        <w:t xml:space="preserve">Belch, George E., and Michael A. Belch. "The Internet and Interactive Media." </w:t>
      </w:r>
      <w:r w:rsidRPr="006D021D">
        <w:rPr>
          <w:rFonts w:ascii="Times" w:hAnsi="Times" w:cs="Times"/>
          <w:i/>
          <w:iCs/>
          <w:color w:val="262626"/>
          <w:szCs w:val="28"/>
        </w:rPr>
        <w:t>Advertising and Promotion: An Integrated Marketing Communications Perspective</w:t>
      </w:r>
      <w:r w:rsidRPr="006D021D">
        <w:rPr>
          <w:rFonts w:ascii="Times" w:hAnsi="Times" w:cs="Times"/>
          <w:color w:val="262626"/>
          <w:szCs w:val="28"/>
        </w:rPr>
        <w:t>. New York: McGraw-Hill/Irwin, 2012. 493-515. Print.</w:t>
      </w:r>
    </w:p>
    <w:p w:rsidR="004B5034" w:rsidRDefault="004B5034" w:rsidP="00DA2A57">
      <w:pPr>
        <w:rPr>
          <w:rFonts w:ascii="Times" w:hAnsi="Times" w:cs="Times"/>
          <w:color w:val="262626"/>
          <w:szCs w:val="28"/>
        </w:rPr>
      </w:pPr>
    </w:p>
    <w:p w:rsidR="00237D6D" w:rsidRPr="004B5034" w:rsidRDefault="004B5034" w:rsidP="00DA2A57">
      <w:pPr>
        <w:rPr>
          <w:rFonts w:ascii="Times New Roman" w:hAnsi="Times New Roman"/>
          <w:b/>
        </w:rPr>
      </w:pPr>
      <w:r w:rsidRPr="004B5034">
        <w:rPr>
          <w:rFonts w:ascii="Times" w:hAnsi="Times" w:cs="Times"/>
          <w:color w:val="262626"/>
          <w:szCs w:val="28"/>
        </w:rPr>
        <w:t xml:space="preserve">"Clickthrough Rate (CTR)." </w:t>
      </w:r>
      <w:r w:rsidRPr="004B5034">
        <w:rPr>
          <w:rFonts w:ascii="Times" w:hAnsi="Times" w:cs="Times"/>
          <w:i/>
          <w:iCs/>
          <w:color w:val="262626"/>
          <w:szCs w:val="28"/>
        </w:rPr>
        <w:t>- AdWords Help</w:t>
      </w:r>
      <w:r w:rsidRPr="004B5034">
        <w:rPr>
          <w:rFonts w:ascii="Times" w:hAnsi="Times" w:cs="Times"/>
          <w:color w:val="262626"/>
          <w:szCs w:val="28"/>
        </w:rPr>
        <w:t>. N.p., n.d. Web. 21 Nov. 2014.</w:t>
      </w:r>
    </w:p>
    <w:p w:rsidR="006B59FA" w:rsidRDefault="006B59FA" w:rsidP="006B59FA">
      <w:pPr>
        <w:widowControl w:val="0"/>
        <w:autoSpaceDE w:val="0"/>
        <w:autoSpaceDN w:val="0"/>
        <w:adjustRightInd w:val="0"/>
        <w:rPr>
          <w:rFonts w:ascii="Times" w:hAnsi="Times" w:cs="Times"/>
          <w:color w:val="262626"/>
          <w:szCs w:val="28"/>
        </w:rPr>
      </w:pPr>
    </w:p>
    <w:p w:rsidR="006B59FA" w:rsidRPr="006B59FA" w:rsidRDefault="006B59FA" w:rsidP="006B59FA">
      <w:pPr>
        <w:widowControl w:val="0"/>
        <w:autoSpaceDE w:val="0"/>
        <w:autoSpaceDN w:val="0"/>
        <w:adjustRightInd w:val="0"/>
        <w:rPr>
          <w:rFonts w:ascii="Times" w:hAnsi="Times" w:cs="Times"/>
          <w:szCs w:val="28"/>
        </w:rPr>
      </w:pPr>
      <w:r w:rsidRPr="006B59FA">
        <w:rPr>
          <w:rFonts w:ascii="Times" w:hAnsi="Times" w:cs="Times"/>
          <w:color w:val="262626"/>
          <w:szCs w:val="28"/>
        </w:rPr>
        <w:t xml:space="preserve">"Coke Zero Countdowntozero." </w:t>
      </w:r>
      <w:r w:rsidRPr="006B59FA">
        <w:rPr>
          <w:rFonts w:ascii="Times" w:hAnsi="Times" w:cs="Times"/>
          <w:i/>
          <w:iCs/>
          <w:color w:val="262626"/>
          <w:szCs w:val="28"/>
        </w:rPr>
        <w:t>My Coke Rewards</w:t>
      </w:r>
      <w:r w:rsidRPr="006B59FA">
        <w:rPr>
          <w:rFonts w:ascii="Times" w:hAnsi="Times" w:cs="Times"/>
          <w:color w:val="262626"/>
          <w:szCs w:val="28"/>
        </w:rPr>
        <w:t>. N.p., n.d. Web. 23 Nov. 2014.</w:t>
      </w:r>
    </w:p>
    <w:p w:rsidR="006B59FA" w:rsidRPr="006B59FA" w:rsidRDefault="006B59FA" w:rsidP="00DA2A57">
      <w:pPr>
        <w:rPr>
          <w:rFonts w:ascii="Times New Roman" w:hAnsi="Times New Roman" w:cs="Times"/>
          <w:color w:val="262626"/>
          <w:szCs w:val="28"/>
        </w:rPr>
      </w:pPr>
    </w:p>
    <w:p w:rsidR="003C1D20" w:rsidRDefault="00237D6D" w:rsidP="00DA2A57">
      <w:pPr>
        <w:rPr>
          <w:rFonts w:ascii="Times New Roman" w:hAnsi="Times New Roman" w:cs="Times"/>
          <w:color w:val="262626"/>
          <w:szCs w:val="28"/>
        </w:rPr>
      </w:pPr>
      <w:r w:rsidRPr="00237D6D">
        <w:rPr>
          <w:rFonts w:ascii="Times New Roman" w:hAnsi="Times New Roman" w:cs="Times"/>
          <w:color w:val="262626"/>
          <w:szCs w:val="28"/>
        </w:rPr>
        <w:t xml:space="preserve">"Dunkin Donuts Gets into the Mobile Payment Game." </w:t>
      </w:r>
      <w:r w:rsidRPr="00237D6D">
        <w:rPr>
          <w:rFonts w:ascii="Times New Roman" w:hAnsi="Times New Roman" w:cs="Times"/>
          <w:i/>
          <w:iCs/>
          <w:color w:val="262626"/>
          <w:szCs w:val="28"/>
        </w:rPr>
        <w:t>Gigaom</w:t>
      </w:r>
      <w:r w:rsidRPr="00237D6D">
        <w:rPr>
          <w:rFonts w:ascii="Times New Roman" w:hAnsi="Times New Roman" w:cs="Times"/>
          <w:color w:val="262626"/>
          <w:szCs w:val="28"/>
        </w:rPr>
        <w:t>. N.p., n.d. Web. 23 Nov. 2014.</w:t>
      </w:r>
    </w:p>
    <w:p w:rsidR="003C1D20" w:rsidRPr="003C1D20" w:rsidRDefault="003C1D20" w:rsidP="00DA2A57">
      <w:pPr>
        <w:rPr>
          <w:rFonts w:ascii="Times New Roman" w:hAnsi="Times New Roman" w:cs="Times"/>
          <w:color w:val="262626"/>
          <w:szCs w:val="28"/>
        </w:rPr>
      </w:pPr>
    </w:p>
    <w:p w:rsidR="006B59FA" w:rsidRPr="003C1D20" w:rsidRDefault="003C1D20" w:rsidP="00DA2A57">
      <w:pPr>
        <w:rPr>
          <w:rFonts w:ascii="Times New Roman" w:hAnsi="Times New Roman" w:cs="Times"/>
          <w:color w:val="262626"/>
          <w:szCs w:val="28"/>
        </w:rPr>
      </w:pPr>
      <w:r w:rsidRPr="003C1D20">
        <w:rPr>
          <w:rFonts w:ascii="Times" w:hAnsi="Times" w:cs="Times"/>
          <w:color w:val="262626"/>
          <w:szCs w:val="28"/>
        </w:rPr>
        <w:t xml:space="preserve">"Free People Blog - a Place for Fine Ideas from the Folks at Free People." </w:t>
      </w:r>
      <w:r w:rsidRPr="003C1D20">
        <w:rPr>
          <w:rFonts w:ascii="Times" w:hAnsi="Times" w:cs="Times"/>
          <w:i/>
          <w:iCs/>
          <w:color w:val="262626"/>
          <w:szCs w:val="28"/>
        </w:rPr>
        <w:t>Free People Blog RSS</w:t>
      </w:r>
      <w:r w:rsidRPr="003C1D20">
        <w:rPr>
          <w:rFonts w:ascii="Times" w:hAnsi="Times" w:cs="Times"/>
          <w:color w:val="262626"/>
          <w:szCs w:val="28"/>
        </w:rPr>
        <w:t>. N.p., n.d. Web. 23 Nov. 2014.</w:t>
      </w:r>
    </w:p>
    <w:p w:rsidR="00762EFE" w:rsidRDefault="00762EFE" w:rsidP="00DA2A57">
      <w:pPr>
        <w:rPr>
          <w:rFonts w:ascii="Times New Roman" w:hAnsi="Times New Roman" w:cs="Times"/>
          <w:color w:val="262626"/>
          <w:szCs w:val="28"/>
        </w:rPr>
      </w:pPr>
    </w:p>
    <w:p w:rsidR="00762EFE" w:rsidRDefault="00762EFE" w:rsidP="00762EFE">
      <w:pPr>
        <w:rPr>
          <w:rFonts w:ascii="Times" w:hAnsi="Times" w:cs="Times"/>
          <w:color w:val="262626"/>
          <w:szCs w:val="28"/>
        </w:rPr>
      </w:pPr>
      <w:r w:rsidRPr="006B59FA">
        <w:rPr>
          <w:rFonts w:ascii="Times" w:hAnsi="Times" w:cs="Times"/>
          <w:color w:val="262626"/>
          <w:szCs w:val="28"/>
        </w:rPr>
        <w:t xml:space="preserve">"Show How You #WINFROMWITHIN on Your Own Digital Gatorade Bottle." </w:t>
      </w:r>
      <w:r w:rsidRPr="006B59FA">
        <w:rPr>
          <w:rFonts w:ascii="Times" w:hAnsi="Times" w:cs="Times"/>
          <w:i/>
          <w:iCs/>
          <w:color w:val="262626"/>
          <w:szCs w:val="28"/>
        </w:rPr>
        <w:t>#WINFROMWITHIN</w:t>
      </w:r>
      <w:r w:rsidRPr="006B59FA">
        <w:rPr>
          <w:rFonts w:ascii="Times" w:hAnsi="Times" w:cs="Times"/>
          <w:color w:val="262626"/>
          <w:szCs w:val="28"/>
        </w:rPr>
        <w:t>. N.p., n.d. Web. 23 Nov. 2014</w:t>
      </w:r>
    </w:p>
    <w:p w:rsidR="00762EFE" w:rsidRDefault="00762EFE" w:rsidP="00DA2A57">
      <w:pPr>
        <w:rPr>
          <w:rFonts w:ascii="Times New Roman" w:hAnsi="Times New Roman" w:cs="Times"/>
          <w:color w:val="262626"/>
          <w:szCs w:val="28"/>
        </w:rPr>
      </w:pPr>
    </w:p>
    <w:p w:rsidR="006B59FA" w:rsidRPr="00762EFE" w:rsidRDefault="00762EFE" w:rsidP="00DA2A57">
      <w:pPr>
        <w:rPr>
          <w:rFonts w:ascii="Times New Roman" w:hAnsi="Times New Roman" w:cs="Times"/>
          <w:color w:val="262626"/>
          <w:szCs w:val="28"/>
        </w:rPr>
      </w:pPr>
      <w:r w:rsidRPr="00762EFE">
        <w:rPr>
          <w:rFonts w:ascii="Times" w:hAnsi="Times" w:cs="Times"/>
          <w:color w:val="262626"/>
          <w:szCs w:val="28"/>
        </w:rPr>
        <w:t xml:space="preserve">Zakas, Nicholas C. "NCZOnline." </w:t>
      </w:r>
      <w:r w:rsidRPr="00762EFE">
        <w:rPr>
          <w:rFonts w:ascii="Times" w:hAnsi="Times" w:cs="Times"/>
          <w:i/>
          <w:iCs/>
          <w:color w:val="262626"/>
          <w:szCs w:val="28"/>
        </w:rPr>
        <w:t>HTTP Cookies Explained</w:t>
      </w:r>
      <w:r w:rsidRPr="00762EFE">
        <w:rPr>
          <w:rFonts w:ascii="Times" w:hAnsi="Times" w:cs="Times"/>
          <w:color w:val="262626"/>
          <w:szCs w:val="28"/>
        </w:rPr>
        <w:t>. N.p., n.d. Web. 23 Nov. 2014.</w:t>
      </w:r>
    </w:p>
    <w:p w:rsidR="00882D42" w:rsidRPr="00237D6D" w:rsidRDefault="00882D42" w:rsidP="00DA2A57">
      <w:pPr>
        <w:rPr>
          <w:rFonts w:ascii="Times New Roman" w:hAnsi="Times New Roman"/>
          <w:b/>
        </w:rPr>
      </w:pPr>
    </w:p>
    <w:sectPr w:rsidR="00882D42" w:rsidRPr="00237D6D" w:rsidSect="00882D4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82D42"/>
    <w:rsid w:val="00007A3C"/>
    <w:rsid w:val="00015B3A"/>
    <w:rsid w:val="00080152"/>
    <w:rsid w:val="000A0A46"/>
    <w:rsid w:val="000D1E25"/>
    <w:rsid w:val="00142C2A"/>
    <w:rsid w:val="00155592"/>
    <w:rsid w:val="001C1E2A"/>
    <w:rsid w:val="001C3440"/>
    <w:rsid w:val="001D70F7"/>
    <w:rsid w:val="001F7019"/>
    <w:rsid w:val="00205D96"/>
    <w:rsid w:val="002322B9"/>
    <w:rsid w:val="00237D6D"/>
    <w:rsid w:val="00240B41"/>
    <w:rsid w:val="002543DF"/>
    <w:rsid w:val="00271123"/>
    <w:rsid w:val="002B23DF"/>
    <w:rsid w:val="002C7BE2"/>
    <w:rsid w:val="00316885"/>
    <w:rsid w:val="003403E1"/>
    <w:rsid w:val="00386646"/>
    <w:rsid w:val="003C1D20"/>
    <w:rsid w:val="003E47F6"/>
    <w:rsid w:val="003E5444"/>
    <w:rsid w:val="0040158B"/>
    <w:rsid w:val="004A595A"/>
    <w:rsid w:val="004B5034"/>
    <w:rsid w:val="004E6A98"/>
    <w:rsid w:val="004F5405"/>
    <w:rsid w:val="0056013F"/>
    <w:rsid w:val="0057744F"/>
    <w:rsid w:val="005A6FD3"/>
    <w:rsid w:val="005D3E53"/>
    <w:rsid w:val="005E54CF"/>
    <w:rsid w:val="005F0F4F"/>
    <w:rsid w:val="0060477E"/>
    <w:rsid w:val="00615DFF"/>
    <w:rsid w:val="006409F0"/>
    <w:rsid w:val="0067660C"/>
    <w:rsid w:val="00686405"/>
    <w:rsid w:val="006A6C9C"/>
    <w:rsid w:val="006B59FA"/>
    <w:rsid w:val="006D021D"/>
    <w:rsid w:val="006F103A"/>
    <w:rsid w:val="007344F0"/>
    <w:rsid w:val="00762EFE"/>
    <w:rsid w:val="00772D0D"/>
    <w:rsid w:val="00776F25"/>
    <w:rsid w:val="00801B37"/>
    <w:rsid w:val="00805689"/>
    <w:rsid w:val="00807B64"/>
    <w:rsid w:val="00812E56"/>
    <w:rsid w:val="00850874"/>
    <w:rsid w:val="00862C1E"/>
    <w:rsid w:val="00882D42"/>
    <w:rsid w:val="008A78DC"/>
    <w:rsid w:val="008C2F26"/>
    <w:rsid w:val="008C4CDF"/>
    <w:rsid w:val="008F2D73"/>
    <w:rsid w:val="00903E79"/>
    <w:rsid w:val="0093238A"/>
    <w:rsid w:val="0093262D"/>
    <w:rsid w:val="009A6FB2"/>
    <w:rsid w:val="009B1C5F"/>
    <w:rsid w:val="009C084F"/>
    <w:rsid w:val="009D18DA"/>
    <w:rsid w:val="009D3799"/>
    <w:rsid w:val="009F3B51"/>
    <w:rsid w:val="009F62EB"/>
    <w:rsid w:val="00A47073"/>
    <w:rsid w:val="00AB115D"/>
    <w:rsid w:val="00AC434F"/>
    <w:rsid w:val="00AF2333"/>
    <w:rsid w:val="00B07039"/>
    <w:rsid w:val="00B0742B"/>
    <w:rsid w:val="00B13ED1"/>
    <w:rsid w:val="00B161D1"/>
    <w:rsid w:val="00B36590"/>
    <w:rsid w:val="00B3720E"/>
    <w:rsid w:val="00B5141E"/>
    <w:rsid w:val="00BE482D"/>
    <w:rsid w:val="00BF60AE"/>
    <w:rsid w:val="00C351B4"/>
    <w:rsid w:val="00CD5719"/>
    <w:rsid w:val="00D01A16"/>
    <w:rsid w:val="00D707F5"/>
    <w:rsid w:val="00D8696D"/>
    <w:rsid w:val="00DA2A57"/>
    <w:rsid w:val="00DD1AC3"/>
    <w:rsid w:val="00DE3E38"/>
    <w:rsid w:val="00E13FC2"/>
    <w:rsid w:val="00E26DA0"/>
    <w:rsid w:val="00E50E4F"/>
    <w:rsid w:val="00E74871"/>
    <w:rsid w:val="00F66E11"/>
    <w:rsid w:val="00F75A43"/>
    <w:rsid w:val="00FB0C10"/>
    <w:rsid w:val="00FB44D2"/>
    <w:rsid w:val="00FE50D7"/>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E5017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4</Pages>
  <Words>1133</Words>
  <Characters>6459</Characters>
  <Application>Microsoft Macintosh Word</Application>
  <DocSecurity>0</DocSecurity>
  <Lines>53</Lines>
  <Paragraphs>12</Paragraphs>
  <ScaleCrop>false</ScaleCrop>
  <LinksUpToDate>false</LinksUpToDate>
  <CharactersWithSpaces>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McCormick</dc:creator>
  <cp:keywords/>
  <cp:lastModifiedBy>Michael McCormick</cp:lastModifiedBy>
  <cp:revision>93</cp:revision>
  <dcterms:created xsi:type="dcterms:W3CDTF">2014-11-21T15:42:00Z</dcterms:created>
  <dcterms:modified xsi:type="dcterms:W3CDTF">2014-11-25T19:22:00Z</dcterms:modified>
</cp:coreProperties>
</file>