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6E" w:rsidRPr="00817C48" w:rsidRDefault="0049146E" w:rsidP="00817C48">
      <w:pPr>
        <w:spacing w:beforeLines="50" w:afterLines="50"/>
        <w:jc w:val="center"/>
        <w:divId w:val="1206869771"/>
        <w:rPr>
          <w:rFonts w:ascii="Helvetica" w:hAnsi="Helvetica"/>
          <w:b/>
          <w:sz w:val="32"/>
          <w:lang w:val="de-DE"/>
        </w:rPr>
      </w:pPr>
      <w:r w:rsidRPr="00817C48">
        <w:rPr>
          <w:rFonts w:ascii="Helvetica" w:hAnsi="Helvetica"/>
          <w:b/>
          <w:sz w:val="32"/>
          <w:lang w:val="de-DE"/>
        </w:rPr>
        <w:t>Alltagsdeutsch</w:t>
      </w:r>
    </w:p>
    <w:p w:rsidR="0049146E" w:rsidRPr="00817C48" w:rsidRDefault="00817C48" w:rsidP="00817C48">
      <w:pPr>
        <w:spacing w:beforeLines="50" w:afterLines="50"/>
        <w:jc w:val="center"/>
        <w:divId w:val="1206869771"/>
        <w:rPr>
          <w:rFonts w:ascii="New Century Schlbk" w:hAnsi="New Century Schlbk"/>
          <w:sz w:val="28"/>
          <w:lang w:val="de-DE"/>
        </w:rPr>
      </w:pPr>
      <w:r>
        <w:rPr>
          <w:rFonts w:ascii="Helvetica" w:hAnsi="Helvetica"/>
          <w:b/>
          <w:sz w:val="28"/>
          <w:lang w:val="de-DE"/>
        </w:rPr>
        <w:t>„</w:t>
      </w:r>
      <w:r w:rsidR="0049146E" w:rsidRPr="00817C48">
        <w:rPr>
          <w:rFonts w:ascii="Helvetica" w:hAnsi="Helvetica"/>
          <w:b/>
          <w:sz w:val="28"/>
          <w:lang w:val="de-DE"/>
        </w:rPr>
        <w:t>Kinder und Karriere</w:t>
      </w:r>
      <w:r>
        <w:rPr>
          <w:rFonts w:ascii="New Century Schlbk" w:hAnsi="New Century Schlbk"/>
          <w:sz w:val="28"/>
          <w:lang w:val="de-DE"/>
        </w:rPr>
        <w:t>“</w:t>
      </w:r>
    </w:p>
    <w:p w:rsidR="0009249F" w:rsidRPr="0049146E" w:rsidRDefault="0009249F" w:rsidP="0009249F">
      <w:pPr>
        <w:pStyle w:val="Heading2"/>
        <w:spacing w:beforeLines="50" w:afterLines="50"/>
        <w:divId w:val="1326737033"/>
        <w:rPr>
          <w:rFonts w:ascii="New Century Schlbk" w:hAnsi="New Century Schlbk"/>
          <w:sz w:val="24"/>
          <w:lang w:val="de-DE"/>
        </w:rPr>
      </w:pPr>
      <w:r w:rsidRPr="0049146E">
        <w:rPr>
          <w:rFonts w:ascii="New Century Schlbk" w:hAnsi="New Century Schlbk"/>
          <w:b w:val="0"/>
          <w:sz w:val="24"/>
          <w:lang w:val="de-DE"/>
        </w:rPr>
        <w:t xml:space="preserve">Zitat: </w:t>
      </w:r>
      <w:r w:rsidRPr="0049146E">
        <w:rPr>
          <w:rFonts w:ascii="New Century Schlbk" w:hAnsi="New Century Schlbk"/>
          <w:sz w:val="24"/>
          <w:lang w:val="de-DE"/>
        </w:rPr>
        <w:t>"Einerseits wollen wir uns im Beruf verwirklichen, andererseits Kinder bekommen und vielleicht sogar selbst großziehen. Einerseits wollen und müssen wir uns mit grundlegenden Angelegenheiten auseinander setzen, andererseits finden wir das ziemlich ungerecht."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 xml:space="preserve">Ein Ausschnitt aus dem derb-ironisch Buch Generation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 xml:space="preserve">, das eine junge Autorin für Frauen um die 30 geschrieben hat. Der Name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 xml:space="preserve"> spielt auf eine amerikanische Fernsehserie an, deren Titelheldin,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 xml:space="preserve"> </w:t>
      </w:r>
      <w:proofErr w:type="spellStart"/>
      <w:r w:rsidRPr="00817C48">
        <w:rPr>
          <w:rFonts w:ascii="New Century Schlbk" w:hAnsi="New Century Schlbk"/>
          <w:sz w:val="24"/>
          <w:lang w:val="de-DE"/>
        </w:rPr>
        <w:t>McBeal</w:t>
      </w:r>
      <w:proofErr w:type="spellEnd"/>
      <w:r w:rsidRPr="00817C48">
        <w:rPr>
          <w:rFonts w:ascii="New Century Schlbk" w:hAnsi="New Century Schlbk"/>
          <w:sz w:val="24"/>
          <w:lang w:val="de-DE"/>
        </w:rPr>
        <w:t xml:space="preserve">, als eine typische Vertreterin der heute 30-jährigen Frauen gilt: Sie ist emanzipiert, erfolgreich und ehrgeizig, hat noch keine Familie gegründet, ist aber auf der ständigen Suche nach dem privaten kleinen Glück. Die großen Probleme fangen für Frauen in der Regel erst dann an, wenn sie nicht nur erfolgreich im Beruf sein wollen, sondern sich auch für Kinder entscheiden. Nur weniger als drei Prozent der Männer nehmen Erziehungsurlaub, um sich für eine längere Zeit um das gemeinsame Kind zu kümmern. Also bleibt es größtenteils den Frauen überlassen, wie sie Kinder und Karriere miteinander vereinbaren wollen, meint Ursula </w:t>
      </w:r>
      <w:proofErr w:type="spellStart"/>
      <w:r w:rsidRPr="00817C48">
        <w:rPr>
          <w:rFonts w:ascii="New Century Schlbk" w:hAnsi="New Century Schlbk"/>
          <w:sz w:val="24"/>
          <w:lang w:val="de-DE"/>
        </w:rPr>
        <w:t>Schubert-Sarellas</w:t>
      </w:r>
      <w:proofErr w:type="spellEnd"/>
      <w:r w:rsidRPr="00817C48">
        <w:rPr>
          <w:rFonts w:ascii="New Century Schlbk" w:hAnsi="New Century Schlbk"/>
          <w:sz w:val="24"/>
          <w:lang w:val="de-DE"/>
        </w:rPr>
        <w:t>, die Frauen beim Wiedereinstieg in den Beruf hilft.</w:t>
      </w:r>
    </w:p>
    <w:p w:rsidR="008F2901" w:rsidRPr="00817C48" w:rsidRDefault="0049146E" w:rsidP="00817C48">
      <w:pPr>
        <w:numPr>
          <w:ilvl w:val="0"/>
          <w:numId w:val="2"/>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Ursula </w:t>
      </w:r>
      <w:proofErr w:type="spellStart"/>
      <w:r w:rsidRPr="00817C48">
        <w:rPr>
          <w:rFonts w:ascii="New Century Schlbk" w:hAnsi="New Century Schlbk"/>
          <w:b/>
          <w:sz w:val="24"/>
          <w:lang w:val="de-DE"/>
        </w:rPr>
        <w:t>Schubert-Sarellas</w:t>
      </w:r>
      <w:proofErr w:type="spellEnd"/>
      <w:r w:rsidRPr="00817C48">
        <w:rPr>
          <w:rFonts w:ascii="New Century Schlbk" w:hAnsi="New Century Schlbk"/>
          <w:b/>
          <w:sz w:val="24"/>
          <w:lang w:val="de-DE"/>
        </w:rPr>
        <w:t xml:space="preserve">: </w:t>
      </w:r>
      <w:r w:rsidRPr="00817C48">
        <w:rPr>
          <w:rFonts w:ascii="New Century Schlbk" w:hAnsi="New Century Schlbk"/>
          <w:sz w:val="24"/>
          <w:lang w:val="de-DE"/>
        </w:rPr>
        <w:t xml:space="preserve">"Und da fängt es an. Da fängt es an, teuer zu werden oder es fängt an, dass sie zeitlich </w:t>
      </w:r>
      <w:r w:rsidRPr="00817C48">
        <w:rPr>
          <w:rFonts w:ascii="New Century Schlbk" w:hAnsi="New Century Schlbk"/>
          <w:b/>
          <w:sz w:val="24"/>
          <w:lang w:val="de-DE"/>
        </w:rPr>
        <w:t>zurückschrauben</w:t>
      </w:r>
      <w:r w:rsidRPr="00817C48">
        <w:rPr>
          <w:rFonts w:ascii="New Century Schlbk" w:hAnsi="New Century Schlbk"/>
          <w:sz w:val="24"/>
          <w:lang w:val="de-DE"/>
        </w:rPr>
        <w:t xml:space="preserve"> oder dann </w:t>
      </w:r>
      <w:r w:rsidRPr="00817C48">
        <w:rPr>
          <w:rFonts w:ascii="New Century Schlbk" w:hAnsi="New Century Schlbk"/>
          <w:b/>
          <w:sz w:val="24"/>
          <w:lang w:val="de-DE"/>
        </w:rPr>
        <w:t>den Spagat machen</w:t>
      </w:r>
      <w:r w:rsidRPr="00817C48">
        <w:rPr>
          <w:rFonts w:ascii="New Century Schlbk" w:hAnsi="New Century Schlbk"/>
          <w:sz w:val="24"/>
          <w:lang w:val="de-DE"/>
        </w:rPr>
        <w:t xml:space="preserve">. Dass sie irgendwo immer </w:t>
      </w:r>
      <w:r w:rsidRPr="00817C48">
        <w:rPr>
          <w:rFonts w:ascii="New Century Schlbk" w:hAnsi="New Century Schlbk"/>
          <w:b/>
          <w:sz w:val="24"/>
          <w:lang w:val="de-DE"/>
        </w:rPr>
        <w:t>zwischen allen Stühlen hängen</w:t>
      </w:r>
      <w:r w:rsidRPr="00817C48">
        <w:rPr>
          <w:rFonts w:ascii="New Century Schlbk" w:hAnsi="New Century Schlbk"/>
          <w:sz w:val="24"/>
          <w:lang w:val="de-DE"/>
        </w:rPr>
        <w:t>, es versuchen, allen gerecht zu machen, aber es nie so ganz richtig schaffen."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Um die Schraube ranken sich zahlreiche Redensarten. Auf die mittelalterliche Folterung durch Daumenschrauben spielen die Redewendungen: die </w:t>
      </w:r>
      <w:r w:rsidRPr="00817C48">
        <w:rPr>
          <w:rFonts w:ascii="New Century Schlbk" w:hAnsi="New Century Schlbk"/>
          <w:b/>
          <w:sz w:val="24"/>
          <w:lang w:val="de-DE"/>
        </w:rPr>
        <w:t>Daumenschrauben anlegen</w:t>
      </w:r>
      <w:r w:rsidRPr="00817C48">
        <w:rPr>
          <w:rFonts w:ascii="New Century Schlbk" w:hAnsi="New Century Schlbk"/>
          <w:sz w:val="24"/>
          <w:lang w:val="de-DE"/>
        </w:rPr>
        <w:t xml:space="preserve"> und </w:t>
      </w:r>
      <w:r w:rsidRPr="00817C48">
        <w:rPr>
          <w:rFonts w:ascii="New Century Schlbk" w:hAnsi="New Century Schlbk"/>
          <w:b/>
          <w:sz w:val="24"/>
          <w:lang w:val="de-DE"/>
        </w:rPr>
        <w:t>die Schraube fester drehen</w:t>
      </w:r>
      <w:r w:rsidRPr="00817C48">
        <w:rPr>
          <w:rFonts w:ascii="New Century Schlbk" w:hAnsi="New Century Schlbk"/>
          <w:sz w:val="24"/>
          <w:lang w:val="de-DE"/>
        </w:rPr>
        <w:t xml:space="preserve"> an. Sie meinen, jemanden unter immer größere Anforderungen zu stellen. In umgekehrter Weise kann man </w:t>
      </w:r>
      <w:r w:rsidRPr="00817C48">
        <w:rPr>
          <w:rFonts w:ascii="New Century Schlbk" w:hAnsi="New Century Schlbk"/>
          <w:b/>
          <w:sz w:val="24"/>
          <w:lang w:val="de-DE"/>
        </w:rPr>
        <w:t>die Schrauben</w:t>
      </w:r>
      <w:r w:rsidRPr="00817C48">
        <w:rPr>
          <w:rFonts w:ascii="New Century Schlbk" w:hAnsi="New Century Schlbk"/>
          <w:sz w:val="24"/>
          <w:lang w:val="de-DE"/>
        </w:rPr>
        <w:t xml:space="preserve"> auch </w:t>
      </w:r>
      <w:r w:rsidRPr="00817C48">
        <w:rPr>
          <w:rFonts w:ascii="New Century Schlbk" w:hAnsi="New Century Schlbk"/>
          <w:b/>
          <w:sz w:val="24"/>
          <w:lang w:val="de-DE"/>
        </w:rPr>
        <w:t>lockerer machen</w:t>
      </w:r>
      <w:r w:rsidRPr="00817C48">
        <w:rPr>
          <w:rFonts w:ascii="New Century Schlbk" w:hAnsi="New Century Schlbk"/>
          <w:sz w:val="24"/>
          <w:lang w:val="de-DE"/>
        </w:rPr>
        <w:t xml:space="preserve"> oder </w:t>
      </w:r>
      <w:r w:rsidRPr="00817C48">
        <w:rPr>
          <w:rFonts w:ascii="New Century Schlbk" w:hAnsi="New Century Schlbk"/>
          <w:b/>
          <w:sz w:val="24"/>
          <w:lang w:val="de-DE"/>
        </w:rPr>
        <w:t>zurückdrehen</w:t>
      </w:r>
      <w:r w:rsidRPr="00817C48">
        <w:rPr>
          <w:rFonts w:ascii="New Century Schlbk" w:hAnsi="New Century Schlbk"/>
          <w:sz w:val="24"/>
          <w:lang w:val="de-DE"/>
        </w:rPr>
        <w:t xml:space="preserve">. Die Feststellung, </w:t>
      </w:r>
      <w:r w:rsidRPr="00817C48">
        <w:rPr>
          <w:rFonts w:ascii="New Century Schlbk" w:hAnsi="New Century Schlbk"/>
          <w:b/>
          <w:sz w:val="24"/>
          <w:lang w:val="de-DE"/>
        </w:rPr>
        <w:t>bei dem ist eine Schraube locker</w:t>
      </w:r>
      <w:r w:rsidRPr="00817C48">
        <w:rPr>
          <w:rFonts w:ascii="New Century Schlbk" w:hAnsi="New Century Schlbk"/>
          <w:sz w:val="24"/>
          <w:lang w:val="de-DE"/>
        </w:rPr>
        <w:t xml:space="preserve">, sagt: in seinem Kopf ist nicht mehr alles in Ordnung, er ist nicht mehr ganz zurechnungsfähig. Das Gehirn wird dabei mit einem Uhr- oder Maschinenwerk verglichen, wo jedes </w:t>
      </w:r>
      <w:proofErr w:type="spellStart"/>
      <w:r w:rsidRPr="00817C48">
        <w:rPr>
          <w:rFonts w:ascii="New Century Schlbk" w:hAnsi="New Century Schlbk"/>
          <w:sz w:val="24"/>
          <w:lang w:val="de-DE"/>
        </w:rPr>
        <w:t>Schräubchen</w:t>
      </w:r>
      <w:proofErr w:type="spellEnd"/>
      <w:r w:rsidRPr="00817C48">
        <w:rPr>
          <w:rFonts w:ascii="New Century Schlbk" w:hAnsi="New Century Schlbk"/>
          <w:sz w:val="24"/>
          <w:lang w:val="de-DE"/>
        </w:rPr>
        <w:t xml:space="preserve"> festsitzen muss, wenn es funktionieren soll.</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Das Wort </w:t>
      </w:r>
      <w:r w:rsidRPr="00817C48">
        <w:rPr>
          <w:rFonts w:ascii="New Century Schlbk" w:hAnsi="New Century Schlbk"/>
          <w:b/>
          <w:sz w:val="24"/>
          <w:lang w:val="de-DE"/>
        </w:rPr>
        <w:t>Spagat</w:t>
      </w:r>
      <w:r w:rsidRPr="00817C48">
        <w:rPr>
          <w:rFonts w:ascii="New Century Schlbk" w:hAnsi="New Century Schlbk"/>
          <w:sz w:val="24"/>
          <w:lang w:val="de-DE"/>
        </w:rPr>
        <w:t xml:space="preserve"> kommt aus dem Spätlateinischen und bedeutet Schnur, Strick, Bindfaden. Man </w:t>
      </w:r>
      <w:r w:rsidRPr="00817C48">
        <w:rPr>
          <w:rFonts w:ascii="New Century Schlbk" w:hAnsi="New Century Schlbk"/>
          <w:b/>
          <w:sz w:val="24"/>
          <w:lang w:val="de-DE"/>
        </w:rPr>
        <w:t>macht</w:t>
      </w:r>
      <w:r w:rsidRPr="00817C48">
        <w:rPr>
          <w:rFonts w:ascii="New Century Schlbk" w:hAnsi="New Century Schlbk"/>
          <w:sz w:val="24"/>
          <w:lang w:val="de-DE"/>
        </w:rPr>
        <w:t xml:space="preserve"> einen </w:t>
      </w:r>
      <w:r w:rsidRPr="00817C48">
        <w:rPr>
          <w:rFonts w:ascii="New Century Schlbk" w:hAnsi="New Century Schlbk"/>
          <w:b/>
          <w:sz w:val="24"/>
          <w:lang w:val="de-DE"/>
        </w:rPr>
        <w:t>Spagat</w:t>
      </w:r>
      <w:r w:rsidRPr="00817C48">
        <w:rPr>
          <w:rFonts w:ascii="New Century Schlbk" w:hAnsi="New Century Schlbk"/>
          <w:sz w:val="24"/>
          <w:lang w:val="de-DE"/>
        </w:rPr>
        <w:t xml:space="preserve">, wenn man seine Beine nach vorn und hinten spreizt, so dass die Beine eine gerade Linie wie eine Schnur bilden. Die Redewendung, einen </w:t>
      </w:r>
      <w:r w:rsidRPr="00817C48">
        <w:rPr>
          <w:rFonts w:ascii="New Century Schlbk" w:hAnsi="New Century Schlbk"/>
          <w:b/>
          <w:sz w:val="24"/>
          <w:lang w:val="de-DE"/>
        </w:rPr>
        <w:t>Spagat</w:t>
      </w:r>
      <w:r w:rsidRPr="00817C48">
        <w:rPr>
          <w:rFonts w:ascii="New Century Schlbk" w:hAnsi="New Century Schlbk"/>
          <w:sz w:val="24"/>
          <w:lang w:val="de-DE"/>
        </w:rPr>
        <w:t xml:space="preserve"> zwischen zwei Dingen zu </w:t>
      </w:r>
      <w:r w:rsidRPr="00817C48">
        <w:rPr>
          <w:rFonts w:ascii="New Century Schlbk" w:hAnsi="New Century Schlbk"/>
          <w:b/>
          <w:sz w:val="24"/>
          <w:lang w:val="de-DE"/>
        </w:rPr>
        <w:t>machen</w:t>
      </w:r>
      <w:r w:rsidRPr="00817C48">
        <w:rPr>
          <w:rFonts w:ascii="New Century Schlbk" w:hAnsi="New Century Schlbk"/>
          <w:sz w:val="24"/>
          <w:lang w:val="de-DE"/>
        </w:rPr>
        <w:t>, ist relativ jung und bedeutet, zwei Dinge, die nur schwer vereinbar sind, gleichzeitig tun zu müssen.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Ähnliches verbildlicht auch die Redensart, </w:t>
      </w:r>
      <w:r w:rsidRPr="00817C48">
        <w:rPr>
          <w:rFonts w:ascii="New Century Schlbk" w:hAnsi="New Century Schlbk"/>
          <w:b/>
          <w:sz w:val="24"/>
          <w:lang w:val="de-DE"/>
        </w:rPr>
        <w:t>zwischen zwei Stühlen sitzen</w:t>
      </w:r>
      <w:r w:rsidRPr="00817C48">
        <w:rPr>
          <w:rFonts w:ascii="New Century Schlbk" w:hAnsi="New Century Schlbk"/>
          <w:sz w:val="24"/>
          <w:lang w:val="de-DE"/>
        </w:rPr>
        <w:t xml:space="preserve"> oder auch zu hängen. Wer auf zwei Stühlen gleichzeitig sitzen will, so sagt die lateinische Herkunft des Bildes, erreicht keinen von beiden, sondern landet zwischen ihnen, und zwar auf dem Boden. Damit ist die Aussage dieser Redensart ausschließlich negativ. Sie drückt die hoffnungslose Lage eines Menschen aus, der zwei Ziele gleichzeitig anstrebt, aber beide nicht erreichen kann.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 xml:space="preserve">Nach dem Mutterschutzgesetz können Frauen, aber auch Männer, sogenannten Elternurlaub nehmen, und zwar insgesamt drei Jahre lang. In dieser Zeit ruht das Arbeitsverhältnis und kann nach den drei Jahren wieder aufgenommen werden. Entscheidet das Elternteil – also meistens die Frau -, nach dem sogenannten Erziehungsurlaub ihren Beruf weiter auszuüben, muss das Kind in einen Kindergarten oder in einen Kinderhort. Doch Kindergartenplätze gibt es, zumindest im Westen Deutschlands, zu wenig. Deshalb bleiben viele Frauen länger als drei Jahre zu Hause und kümmern sich um den Nachwuchs. Wenn sie dann später ins Berufsleben zurück wollen, müssen sie sich nach einer neuen Stelle umsehen. Seit einiger Zeit gibt es beim Arbeitsamt eine eigene Anlaufstelle. Ursula </w:t>
      </w:r>
      <w:proofErr w:type="spellStart"/>
      <w:r w:rsidRPr="00817C48">
        <w:rPr>
          <w:rFonts w:ascii="New Century Schlbk" w:hAnsi="New Century Schlbk"/>
          <w:sz w:val="24"/>
          <w:lang w:val="de-DE"/>
        </w:rPr>
        <w:t>Schubert-Sarellas</w:t>
      </w:r>
      <w:proofErr w:type="spellEnd"/>
      <w:r w:rsidRPr="00817C48">
        <w:rPr>
          <w:rFonts w:ascii="New Century Schlbk" w:hAnsi="New Century Schlbk"/>
          <w:sz w:val="24"/>
          <w:lang w:val="de-DE"/>
        </w:rPr>
        <w:t xml:space="preserve"> leitet die Beratungsstelle für Berufsrückkehrerinnen in Bonn.</w:t>
      </w:r>
    </w:p>
    <w:p w:rsidR="008F2901" w:rsidRPr="00817C48" w:rsidRDefault="0049146E" w:rsidP="00817C48">
      <w:pPr>
        <w:numPr>
          <w:ilvl w:val="0"/>
          <w:numId w:val="3"/>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Ursula </w:t>
      </w:r>
      <w:proofErr w:type="spellStart"/>
      <w:r w:rsidRPr="00817C48">
        <w:rPr>
          <w:rFonts w:ascii="New Century Schlbk" w:hAnsi="New Century Schlbk"/>
          <w:b/>
          <w:sz w:val="24"/>
          <w:lang w:val="de-DE"/>
        </w:rPr>
        <w:t>Schubert-Sarellas</w:t>
      </w:r>
      <w:proofErr w:type="spellEnd"/>
      <w:r w:rsidRPr="00817C48">
        <w:rPr>
          <w:rFonts w:ascii="New Century Schlbk" w:hAnsi="New Century Schlbk"/>
          <w:b/>
          <w:sz w:val="24"/>
          <w:lang w:val="de-DE"/>
        </w:rPr>
        <w:t xml:space="preserve">: </w:t>
      </w:r>
      <w:r w:rsidRPr="00817C48">
        <w:rPr>
          <w:rFonts w:ascii="New Century Schlbk" w:hAnsi="New Century Schlbk"/>
          <w:sz w:val="24"/>
          <w:lang w:val="de-DE"/>
        </w:rPr>
        <w:t xml:space="preserve">"Wir stellen fest, dass Berufsrückkehrerinnen </w:t>
      </w:r>
      <w:r w:rsidRPr="00817C48">
        <w:rPr>
          <w:rFonts w:ascii="New Century Schlbk" w:hAnsi="New Century Schlbk"/>
          <w:b/>
          <w:sz w:val="24"/>
          <w:lang w:val="de-DE"/>
        </w:rPr>
        <w:t xml:space="preserve">einen guten Ruf </w:t>
      </w:r>
      <w:r w:rsidRPr="00817C48">
        <w:rPr>
          <w:rFonts w:ascii="New Century Schlbk" w:hAnsi="New Century Schlbk"/>
          <w:sz w:val="24"/>
          <w:lang w:val="de-DE"/>
        </w:rPr>
        <w:t xml:space="preserve">bei Arbeitgebern haben. Sicherlich, dass sie nicht </w:t>
      </w:r>
      <w:r w:rsidRPr="00817C48">
        <w:rPr>
          <w:rFonts w:ascii="New Century Schlbk" w:hAnsi="New Century Schlbk"/>
          <w:b/>
          <w:sz w:val="24"/>
          <w:lang w:val="de-DE"/>
        </w:rPr>
        <w:t>alle Türen und Tore geöffnet bekommen</w:t>
      </w:r>
      <w:r w:rsidRPr="00817C48">
        <w:rPr>
          <w:rFonts w:ascii="New Century Schlbk" w:hAnsi="New Century Schlbk"/>
          <w:sz w:val="24"/>
          <w:lang w:val="de-DE"/>
        </w:rPr>
        <w:t xml:space="preserve">, sondern dass man da immer noch genau hinschaut: wie viele Kinder hast du, wie alt sind die Kinder, ach, die sind noch sehr klein? Ja, ich weiß, dann kommen die Windpocken, dann die häufige Erkältung, dann die Schulschwierigkeiten. Also wir finden Sie ganz toll qualifiziert, Sie sind ne super Frau, aber kommen Sie noch einmal in drei Jahren wieder, da sind die Kinder </w:t>
      </w:r>
      <w:r w:rsidRPr="00817C48">
        <w:rPr>
          <w:rFonts w:ascii="New Century Schlbk" w:hAnsi="New Century Schlbk"/>
          <w:b/>
          <w:sz w:val="24"/>
          <w:lang w:val="de-DE"/>
        </w:rPr>
        <w:t>aus dem Gröbsten raus</w:t>
      </w:r>
      <w:r w:rsidRPr="00817C48">
        <w:rPr>
          <w:rFonts w:ascii="New Century Schlbk" w:hAnsi="New Century Schlbk"/>
          <w:sz w:val="24"/>
          <w:lang w:val="de-DE"/>
        </w:rPr>
        <w:t>. Das sind so Sachen, die machen mich wütend. Weil in drei Jahren ist es bei der Frau eben auch drei Jahre lang her, und warum kann da nicht so ein Vertrauen sein, dass man sagt, wir werden das gemeinsam schon ein Stück arrangiert kriegen."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Einen </w:t>
      </w:r>
      <w:r w:rsidRPr="00817C48">
        <w:rPr>
          <w:rFonts w:ascii="New Century Schlbk" w:hAnsi="New Century Schlbk"/>
          <w:b/>
          <w:sz w:val="24"/>
          <w:lang w:val="de-DE"/>
        </w:rPr>
        <w:t>guten</w:t>
      </w:r>
      <w:r w:rsidRPr="00817C48">
        <w:rPr>
          <w:rFonts w:ascii="New Century Schlbk" w:hAnsi="New Century Schlbk"/>
          <w:sz w:val="24"/>
          <w:lang w:val="de-DE"/>
        </w:rPr>
        <w:t xml:space="preserve"> oder </w:t>
      </w:r>
      <w:r w:rsidRPr="00817C48">
        <w:rPr>
          <w:rFonts w:ascii="New Century Schlbk" w:hAnsi="New Century Schlbk"/>
          <w:b/>
          <w:sz w:val="24"/>
          <w:lang w:val="de-DE"/>
        </w:rPr>
        <w:t>schlechten Ruf</w:t>
      </w:r>
      <w:r w:rsidRPr="00817C48">
        <w:rPr>
          <w:rFonts w:ascii="New Century Schlbk" w:hAnsi="New Century Schlbk"/>
          <w:sz w:val="24"/>
          <w:lang w:val="de-DE"/>
        </w:rPr>
        <w:t xml:space="preserve"> zu </w:t>
      </w:r>
      <w:r w:rsidRPr="00817C48">
        <w:rPr>
          <w:rFonts w:ascii="New Century Schlbk" w:hAnsi="New Century Schlbk"/>
          <w:b/>
          <w:sz w:val="24"/>
          <w:lang w:val="de-DE"/>
        </w:rPr>
        <w:t>haben</w:t>
      </w:r>
      <w:r w:rsidRPr="00817C48">
        <w:rPr>
          <w:rFonts w:ascii="New Century Schlbk" w:hAnsi="New Century Schlbk"/>
          <w:sz w:val="24"/>
          <w:lang w:val="de-DE"/>
        </w:rPr>
        <w:t xml:space="preserve">, bezeichnet das Ansehen oder die Wertschätzung, die jemand bei einer anderen Person genießt. Man kann seinen guten </w:t>
      </w:r>
      <w:r w:rsidRPr="00817C48">
        <w:rPr>
          <w:rFonts w:ascii="New Century Schlbk" w:hAnsi="New Century Schlbk"/>
          <w:b/>
          <w:sz w:val="24"/>
          <w:lang w:val="de-DE"/>
        </w:rPr>
        <w:t>Ruf</w:t>
      </w:r>
      <w:r w:rsidRPr="00817C48">
        <w:rPr>
          <w:rFonts w:ascii="New Century Schlbk" w:hAnsi="New Century Schlbk"/>
          <w:sz w:val="24"/>
          <w:lang w:val="de-DE"/>
        </w:rPr>
        <w:t xml:space="preserve"> aber auch </w:t>
      </w:r>
      <w:r w:rsidRPr="00817C48">
        <w:rPr>
          <w:rFonts w:ascii="New Century Schlbk" w:hAnsi="New Century Schlbk"/>
          <w:b/>
          <w:sz w:val="24"/>
          <w:lang w:val="de-DE"/>
        </w:rPr>
        <w:t>verlieren</w:t>
      </w:r>
      <w:r w:rsidRPr="00817C48">
        <w:rPr>
          <w:rFonts w:ascii="New Century Schlbk" w:hAnsi="New Century Schlbk"/>
          <w:sz w:val="24"/>
          <w:lang w:val="de-DE"/>
        </w:rPr>
        <w:t xml:space="preserve"> oder leichtfertig </w:t>
      </w:r>
      <w:r w:rsidRPr="00817C48">
        <w:rPr>
          <w:rFonts w:ascii="New Century Schlbk" w:hAnsi="New Century Schlbk"/>
          <w:b/>
          <w:sz w:val="24"/>
          <w:lang w:val="de-DE"/>
        </w:rPr>
        <w:t>aufs Spiel setzen</w:t>
      </w:r>
      <w:r w:rsidRPr="00817C48">
        <w:rPr>
          <w:rFonts w:ascii="New Century Schlbk" w:hAnsi="New Century Schlbk"/>
          <w:sz w:val="24"/>
          <w:lang w:val="de-DE"/>
        </w:rPr>
        <w: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Man kann auch </w:t>
      </w:r>
      <w:r w:rsidRPr="00817C48">
        <w:rPr>
          <w:rFonts w:ascii="New Century Schlbk" w:hAnsi="New Century Schlbk"/>
          <w:b/>
          <w:sz w:val="24"/>
          <w:lang w:val="de-DE"/>
        </w:rPr>
        <w:t>besser sein als sein Ruf</w:t>
      </w:r>
      <w:r w:rsidRPr="00817C48">
        <w:rPr>
          <w:rFonts w:ascii="New Century Schlbk" w:hAnsi="New Century Schlbk"/>
          <w:sz w:val="24"/>
          <w:lang w:val="de-DE"/>
        </w:rPr>
        <w:t xml:space="preserve">. Dann ist man besser, als der eigene schlechte Ruf es vermuten lässt. Seit der römische Dichter Ovid dies von der Römerin Claudia Quinta in lateinisch schrieb, ist die Wendung auch in anderen Sprachen nachgeahmt worden, zum Beispiel im Deutschen von Schiller. So sagt Maria Stuart von sich: "Das Ärgste weiß die Welt von mir, und ich kann sagen, ich bin </w:t>
      </w:r>
      <w:r w:rsidRPr="00817C48">
        <w:rPr>
          <w:rFonts w:ascii="New Century Schlbk" w:hAnsi="New Century Schlbk"/>
          <w:b/>
          <w:sz w:val="24"/>
          <w:lang w:val="de-DE"/>
        </w:rPr>
        <w:t>besser als mein Ruf</w:t>
      </w:r>
      <w:r w:rsidRPr="00817C48">
        <w:rPr>
          <w:rFonts w:ascii="New Century Schlbk" w:hAnsi="New Century Schlbk"/>
          <w:sz w:val="24"/>
          <w:lang w:val="de-DE"/>
        </w:rPr>
        <w: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Die </w:t>
      </w:r>
      <w:proofErr w:type="spellStart"/>
      <w:r w:rsidRPr="00817C48">
        <w:rPr>
          <w:rFonts w:ascii="New Century Schlbk" w:hAnsi="New Century Schlbk"/>
          <w:sz w:val="24"/>
          <w:lang w:val="de-DE"/>
        </w:rPr>
        <w:t>stabreimende</w:t>
      </w:r>
      <w:proofErr w:type="spellEnd"/>
      <w:r w:rsidRPr="00817C48">
        <w:rPr>
          <w:rFonts w:ascii="New Century Schlbk" w:hAnsi="New Century Schlbk"/>
          <w:sz w:val="24"/>
          <w:lang w:val="de-DE"/>
        </w:rPr>
        <w:t xml:space="preserve"> Zwillingsformel </w:t>
      </w:r>
      <w:r w:rsidRPr="00817C48">
        <w:rPr>
          <w:rFonts w:ascii="New Century Schlbk" w:hAnsi="New Century Schlbk"/>
          <w:b/>
          <w:sz w:val="24"/>
          <w:lang w:val="de-DE"/>
        </w:rPr>
        <w:t>Tür und Tor</w:t>
      </w:r>
      <w:r w:rsidRPr="00817C48">
        <w:rPr>
          <w:rFonts w:ascii="New Century Schlbk" w:hAnsi="New Century Schlbk"/>
          <w:sz w:val="24"/>
          <w:lang w:val="de-DE"/>
        </w:rPr>
        <w:t xml:space="preserve"> ist scheinbar eine Tautologie, also eine Doppelung. Aber im Mittelalter lagen </w:t>
      </w:r>
      <w:r w:rsidRPr="00817C48">
        <w:rPr>
          <w:rFonts w:ascii="New Century Schlbk" w:hAnsi="New Century Schlbk"/>
          <w:b/>
          <w:sz w:val="24"/>
          <w:lang w:val="de-DE"/>
        </w:rPr>
        <w:t>Tür und Tor</w:t>
      </w:r>
      <w:r w:rsidRPr="00817C48">
        <w:rPr>
          <w:rFonts w:ascii="New Century Schlbk" w:hAnsi="New Century Schlbk"/>
          <w:sz w:val="24"/>
          <w:lang w:val="de-DE"/>
        </w:rPr>
        <w:t xml:space="preserve"> als Hofeingang direkt nebeneinander. Die Tür war für den Menschen und das Tor für das Großvieh und für die Erntewagen gedacht. Sind jemandem Tür und Tor geöffnet, so hat er zu etwas ungehinderten Zugang.</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Die Redensart </w:t>
      </w:r>
      <w:r w:rsidRPr="00817C48">
        <w:rPr>
          <w:rFonts w:ascii="New Century Schlbk" w:hAnsi="New Century Schlbk"/>
          <w:b/>
          <w:sz w:val="24"/>
          <w:lang w:val="de-DE"/>
        </w:rPr>
        <w:t>grob werden</w:t>
      </w:r>
      <w:r w:rsidRPr="00817C48">
        <w:rPr>
          <w:rFonts w:ascii="New Century Schlbk" w:hAnsi="New Century Schlbk"/>
          <w:sz w:val="24"/>
          <w:lang w:val="de-DE"/>
        </w:rPr>
        <w:t xml:space="preserve"> bedeutet, in Schimpfereien verfallen, auch: handgreiflich werden. </w:t>
      </w:r>
      <w:r w:rsidRPr="00817C48">
        <w:rPr>
          <w:rFonts w:ascii="New Century Schlbk" w:hAnsi="New Century Schlbk"/>
          <w:b/>
          <w:sz w:val="24"/>
          <w:lang w:val="de-DE"/>
        </w:rPr>
        <w:t>Aus dem Gröbsten heraus sein</w:t>
      </w:r>
      <w:r w:rsidRPr="00817C48">
        <w:rPr>
          <w:rFonts w:ascii="New Century Schlbk" w:hAnsi="New Century Schlbk"/>
          <w:sz w:val="24"/>
          <w:lang w:val="de-DE"/>
        </w:rPr>
        <w:t>, bezieht sich auf eine anstrengende Entwicklungsphase, die man hinter sich hat – bei Kindern auf die ersten Lebensjahre, in denen sie noch völlig auf die Hilfe der Eltern angewiesen sind.</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In einigen Berufen gibt es für Frauen die Möglichkeit, berufliche Arbeiten von zuhause aus zu erledigen, zum Beispiel PC-Arbeitsplätze in der Privatwohnung. Manche Unternehmen haben sogar einen eigenen Werkskindergarten, in den die Kinder so lange gehen können, wie ihre Mütter arbeiten. Im Forschungszentrum Jülich, in der Nähe von Aachen gelegen, wird noch ein anderes familienfreundliches Modell erprobt: Wissenschaftlerinnen können hier nach ihrer Promotion festangestellt werden. Eine Regelung, wie sie in der Wissenschaft selten üblich ist, denn viele Stellen sind dort zeitlich befristet. Das Angebot richtet sich nur an Frauen, damit sie im Beruf ausreichend Planungssicherheit haben, um auch daran denken zu können, eine Familie zu gründen, erklärt Petra Bender aus dem Büro für Chancengleichheit vom Forschungszentrum in Jülich.</w:t>
      </w:r>
    </w:p>
    <w:p w:rsidR="008F2901" w:rsidRPr="00817C48" w:rsidRDefault="0049146E" w:rsidP="00817C48">
      <w:pPr>
        <w:numPr>
          <w:ilvl w:val="0"/>
          <w:numId w:val="4"/>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Petra Bender: </w:t>
      </w:r>
      <w:r w:rsidRPr="00817C48">
        <w:rPr>
          <w:rFonts w:ascii="New Century Schlbk" w:hAnsi="New Century Schlbk"/>
          <w:sz w:val="24"/>
          <w:lang w:val="de-DE"/>
        </w:rPr>
        <w:t xml:space="preserve">"Wir haben uns </w:t>
      </w:r>
      <w:r w:rsidRPr="00817C48">
        <w:rPr>
          <w:rFonts w:ascii="New Century Schlbk" w:hAnsi="New Century Schlbk"/>
          <w:b/>
          <w:sz w:val="24"/>
          <w:lang w:val="de-DE"/>
        </w:rPr>
        <w:t>im Vorfeld</w:t>
      </w:r>
      <w:r w:rsidRPr="00817C48">
        <w:rPr>
          <w:rFonts w:ascii="New Century Schlbk" w:hAnsi="New Century Schlbk"/>
          <w:sz w:val="24"/>
          <w:lang w:val="de-DE"/>
        </w:rPr>
        <w:t xml:space="preserve"> überlegt, wieso es so wenig Frauen in der Wissenschaft gibt, wieso so viele Frauen nach der Promotion aussteigen. Eine der Überlegungen war, dass </w:t>
      </w:r>
      <w:r w:rsidRPr="00817C48">
        <w:rPr>
          <w:rFonts w:ascii="New Century Schlbk" w:hAnsi="New Century Schlbk"/>
          <w:b/>
          <w:sz w:val="24"/>
          <w:lang w:val="de-DE"/>
        </w:rPr>
        <w:t>die biologische Uhr</w:t>
      </w:r>
      <w:r w:rsidRPr="00817C48">
        <w:rPr>
          <w:rFonts w:ascii="New Century Schlbk" w:hAnsi="New Century Schlbk"/>
          <w:sz w:val="24"/>
          <w:lang w:val="de-DE"/>
        </w:rPr>
        <w:t xml:space="preserve"> bei uns Frauen leider immer noch ein bisschen schneller </w:t>
      </w:r>
      <w:r w:rsidRPr="00817C48">
        <w:rPr>
          <w:rFonts w:ascii="New Century Schlbk" w:hAnsi="New Century Schlbk"/>
          <w:b/>
          <w:sz w:val="24"/>
          <w:lang w:val="de-DE"/>
        </w:rPr>
        <w:t>tickt</w:t>
      </w:r>
      <w:r w:rsidRPr="00817C48">
        <w:rPr>
          <w:rFonts w:ascii="New Century Schlbk" w:hAnsi="New Century Schlbk"/>
          <w:sz w:val="24"/>
          <w:lang w:val="de-DE"/>
        </w:rPr>
        <w:t>, und dass es für viele Frauen wichtig sein könnte, relativ früh Planungssicherheit zu haben. Also zu wissen, nach dieser Phase hab ich einen unbefristeten Vertrag, die Sicherheit, und kann mich auf eine Familie, auf eine Ehe, auf eine Partnerschaft einlassen."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Das </w:t>
      </w:r>
      <w:r w:rsidRPr="00817C48">
        <w:rPr>
          <w:rFonts w:ascii="New Century Schlbk" w:hAnsi="New Century Schlbk"/>
          <w:b/>
          <w:sz w:val="24"/>
          <w:lang w:val="de-DE"/>
        </w:rPr>
        <w:t>Vorfeld</w:t>
      </w:r>
      <w:r w:rsidRPr="00817C48">
        <w:rPr>
          <w:rFonts w:ascii="New Century Schlbk" w:hAnsi="New Century Schlbk"/>
          <w:sz w:val="24"/>
          <w:lang w:val="de-DE"/>
        </w:rPr>
        <w:t xml:space="preserve"> entstammt dem militärischen Vokabular. Es ist ein den eigentlichen Kampfhandlungen </w:t>
      </w:r>
      <w:proofErr w:type="spellStart"/>
      <w:r w:rsidRPr="00817C48">
        <w:rPr>
          <w:rFonts w:ascii="New Century Schlbk" w:hAnsi="New Century Schlbk"/>
          <w:sz w:val="24"/>
          <w:lang w:val="de-DE"/>
        </w:rPr>
        <w:t>vorgelagertes</w:t>
      </w:r>
      <w:proofErr w:type="spellEnd"/>
      <w:r w:rsidRPr="00817C48">
        <w:rPr>
          <w:rFonts w:ascii="New Century Schlbk" w:hAnsi="New Century Schlbk"/>
          <w:sz w:val="24"/>
          <w:lang w:val="de-DE"/>
        </w:rPr>
        <w:t xml:space="preserve"> Gelände, auf dem Truppen aufgestellt werden. Was </w:t>
      </w:r>
      <w:r w:rsidRPr="00817C48">
        <w:rPr>
          <w:rFonts w:ascii="New Century Schlbk" w:hAnsi="New Century Schlbk"/>
          <w:b/>
          <w:sz w:val="24"/>
          <w:lang w:val="de-DE"/>
        </w:rPr>
        <w:t>im Vorfeld</w:t>
      </w:r>
      <w:r w:rsidRPr="00817C48">
        <w:rPr>
          <w:rFonts w:ascii="New Century Schlbk" w:hAnsi="New Century Schlbk"/>
          <w:sz w:val="24"/>
          <w:lang w:val="de-DE"/>
        </w:rPr>
        <w:t xml:space="preserve"> geschieht, dient der Vorbereitung einer Handlung.</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Die </w:t>
      </w:r>
      <w:r w:rsidRPr="00817C48">
        <w:rPr>
          <w:rFonts w:ascii="New Century Schlbk" w:hAnsi="New Century Schlbk"/>
          <w:b/>
          <w:sz w:val="24"/>
          <w:lang w:val="de-DE"/>
        </w:rPr>
        <w:t>Uhr</w:t>
      </w:r>
      <w:r w:rsidRPr="00817C48">
        <w:rPr>
          <w:rFonts w:ascii="New Century Schlbk" w:hAnsi="New Century Schlbk"/>
          <w:sz w:val="24"/>
          <w:lang w:val="de-DE"/>
        </w:rPr>
        <w:t xml:space="preserve"> als Zeitmesser findet seit Jahrhunderten in vielen Redensarten Verwendung. Ist sie für jemanden </w:t>
      </w:r>
      <w:r w:rsidRPr="00817C48">
        <w:rPr>
          <w:rFonts w:ascii="New Century Schlbk" w:hAnsi="New Century Schlbk"/>
          <w:b/>
          <w:sz w:val="24"/>
          <w:lang w:val="de-DE"/>
        </w:rPr>
        <w:t>abgelaufen</w:t>
      </w:r>
      <w:r w:rsidRPr="00817C48">
        <w:rPr>
          <w:rFonts w:ascii="New Century Schlbk" w:hAnsi="New Century Schlbk"/>
          <w:sz w:val="24"/>
          <w:lang w:val="de-DE"/>
        </w:rPr>
        <w:t xml:space="preserve">, heißt das, dass er bald stirbt. Weiß dieser, </w:t>
      </w:r>
      <w:r w:rsidRPr="00817C48">
        <w:rPr>
          <w:rFonts w:ascii="New Century Schlbk" w:hAnsi="New Century Schlbk"/>
          <w:b/>
          <w:sz w:val="24"/>
          <w:lang w:val="de-DE"/>
        </w:rPr>
        <w:t>was die Uhr geschlagen hat</w:t>
      </w:r>
      <w:r w:rsidRPr="00817C48">
        <w:rPr>
          <w:rFonts w:ascii="New Century Schlbk" w:hAnsi="New Century Schlbk"/>
          <w:sz w:val="24"/>
          <w:lang w:val="de-DE"/>
        </w:rPr>
        <w:t xml:space="preserve">, so weiß er über etwas bescheid. </w:t>
      </w:r>
      <w:r w:rsidRPr="00817C48">
        <w:rPr>
          <w:rFonts w:ascii="New Century Schlbk" w:hAnsi="New Century Schlbk"/>
          <w:b/>
          <w:sz w:val="24"/>
          <w:lang w:val="de-DE"/>
        </w:rPr>
        <w:t>Gehen die Uhren</w:t>
      </w:r>
      <w:r w:rsidRPr="00817C48">
        <w:rPr>
          <w:rFonts w:ascii="New Century Schlbk" w:hAnsi="New Century Schlbk"/>
          <w:sz w:val="24"/>
          <w:lang w:val="de-DE"/>
        </w:rPr>
        <w:t xml:space="preserve"> bei jemandem </w:t>
      </w:r>
      <w:r w:rsidRPr="00817C48">
        <w:rPr>
          <w:rFonts w:ascii="New Century Schlbk" w:hAnsi="New Century Schlbk"/>
          <w:b/>
          <w:sz w:val="24"/>
          <w:lang w:val="de-DE"/>
        </w:rPr>
        <w:t>anders</w:t>
      </w:r>
      <w:r w:rsidRPr="00817C48">
        <w:rPr>
          <w:rFonts w:ascii="New Century Schlbk" w:hAnsi="New Century Schlbk"/>
          <w:sz w:val="24"/>
          <w:lang w:val="de-DE"/>
        </w:rPr>
        <w:t xml:space="preserve">, so hat die Zeit für ihn stillgestanden. </w:t>
      </w:r>
      <w:r w:rsidRPr="00817C48">
        <w:rPr>
          <w:rFonts w:ascii="New Century Schlbk" w:hAnsi="New Century Schlbk"/>
          <w:b/>
          <w:sz w:val="24"/>
          <w:lang w:val="de-DE"/>
        </w:rPr>
        <w:t xml:space="preserve">Die biologische Uhr </w:t>
      </w:r>
      <w:r w:rsidRPr="00817C48">
        <w:rPr>
          <w:rFonts w:ascii="New Century Schlbk" w:hAnsi="New Century Schlbk"/>
          <w:sz w:val="24"/>
          <w:lang w:val="de-DE"/>
        </w:rPr>
        <w:t xml:space="preserve">dagegen, die für jemanden </w:t>
      </w:r>
      <w:r w:rsidRPr="00817C48">
        <w:rPr>
          <w:rFonts w:ascii="New Century Schlbk" w:hAnsi="New Century Schlbk"/>
          <w:b/>
          <w:sz w:val="24"/>
          <w:lang w:val="de-DE"/>
        </w:rPr>
        <w:t>tickt</w:t>
      </w:r>
      <w:r w:rsidRPr="00817C48">
        <w:rPr>
          <w:rFonts w:ascii="New Century Schlbk" w:hAnsi="New Century Schlbk"/>
          <w:sz w:val="24"/>
          <w:lang w:val="de-DE"/>
        </w:rPr>
        <w:t xml:space="preserve">, bezieht sich hier auf Frauen über dreißig und meint, dass die optimale, die gesundheitlich unbedenkliche Zeit, schwanger zu werden, angebrochen ist, beziehungsweise abzulaufen droht. Wenn diese Frauen noch Kinder bekommen möchten, müssen sie sich beeilen, denn sonst </w:t>
      </w:r>
      <w:r w:rsidRPr="00817C48">
        <w:rPr>
          <w:rFonts w:ascii="New Century Schlbk" w:hAnsi="New Century Schlbk"/>
          <w:b/>
          <w:sz w:val="24"/>
          <w:lang w:val="de-DE"/>
        </w:rPr>
        <w:t>läuft</w:t>
      </w:r>
      <w:r w:rsidRPr="00817C48">
        <w:rPr>
          <w:rFonts w:ascii="New Century Schlbk" w:hAnsi="New Century Schlbk"/>
          <w:sz w:val="24"/>
          <w:lang w:val="de-DE"/>
        </w:rPr>
        <w:t xml:space="preserve"> ihnen </w:t>
      </w:r>
      <w:r w:rsidRPr="00817C48">
        <w:rPr>
          <w:rFonts w:ascii="New Century Schlbk" w:hAnsi="New Century Schlbk"/>
          <w:b/>
          <w:sz w:val="24"/>
          <w:lang w:val="de-DE"/>
        </w:rPr>
        <w:t>die Zeit davon</w:t>
      </w:r>
      <w:r w:rsidRPr="00817C48">
        <w:rPr>
          <w:rFonts w:ascii="New Century Schlbk" w:hAnsi="New Century Schlbk"/>
          <w:sz w:val="24"/>
          <w:lang w:val="de-DE"/>
        </w:rPr>
        <w:t>.</w:t>
      </w:r>
    </w:p>
    <w:p w:rsidR="008F2901" w:rsidRPr="00817C48" w:rsidRDefault="0049146E" w:rsidP="00817C48">
      <w:pPr>
        <w:numPr>
          <w:ilvl w:val="0"/>
          <w:numId w:val="5"/>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Petra Bender: </w:t>
      </w:r>
      <w:r w:rsidRPr="00817C48">
        <w:rPr>
          <w:rFonts w:ascii="New Century Schlbk" w:hAnsi="New Century Schlbk"/>
          <w:sz w:val="24"/>
          <w:lang w:val="de-DE"/>
        </w:rPr>
        <w:t xml:space="preserve">"Das war uns bewusst. Und weil uns das bewusst war, haben wir gesagt, wir können die Frauen nicht einfach heute zu Führungsfrauen machen und sie dann </w:t>
      </w:r>
      <w:r w:rsidRPr="00817C48">
        <w:rPr>
          <w:rFonts w:ascii="New Century Schlbk" w:hAnsi="New Century Schlbk"/>
          <w:b/>
          <w:sz w:val="24"/>
          <w:lang w:val="de-DE"/>
        </w:rPr>
        <w:t>im Regen stehen lassen</w:t>
      </w:r>
      <w:r w:rsidRPr="00817C48">
        <w:rPr>
          <w:rFonts w:ascii="New Century Schlbk" w:hAnsi="New Century Schlbk"/>
          <w:sz w:val="24"/>
          <w:lang w:val="de-DE"/>
        </w:rPr>
        <w:t xml:space="preserve">. Wir haben ein Programm entwickelt, dass den jungen Frauen Trainingseinheiten wie Führung, Selbstmanagement und Projektmanagement </w:t>
      </w:r>
      <w:r w:rsidRPr="00817C48">
        <w:rPr>
          <w:rFonts w:ascii="New Century Schlbk" w:hAnsi="New Century Schlbk"/>
          <w:b/>
          <w:sz w:val="24"/>
          <w:lang w:val="de-DE"/>
        </w:rPr>
        <w:t>an die Hand gibt</w:t>
      </w:r>
      <w:r w:rsidRPr="00817C48">
        <w:rPr>
          <w:rFonts w:ascii="New Century Schlbk" w:hAnsi="New Century Schlbk"/>
          <w:sz w:val="24"/>
          <w:lang w:val="de-DE"/>
        </w:rPr>
        <w:t xml:space="preserve"> und sie gleichzeitig durch Mentoren über ein Jahr begleiten lässt."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Wird jemand </w:t>
      </w:r>
      <w:r w:rsidRPr="00817C48">
        <w:rPr>
          <w:rFonts w:ascii="New Century Schlbk" w:hAnsi="New Century Schlbk"/>
          <w:b/>
          <w:sz w:val="24"/>
          <w:lang w:val="de-DE"/>
        </w:rPr>
        <w:t>im Regen stehen gelassen</w:t>
      </w:r>
      <w:r w:rsidRPr="00817C48">
        <w:rPr>
          <w:rFonts w:ascii="New Century Schlbk" w:hAnsi="New Century Schlbk"/>
          <w:sz w:val="24"/>
          <w:lang w:val="de-DE"/>
        </w:rPr>
        <w:t xml:space="preserve">, lässt man ihn mit seinen Problemen allein oder man versagt ihm die Hilfe. Man kann auch </w:t>
      </w:r>
      <w:r w:rsidRPr="00817C48">
        <w:rPr>
          <w:rFonts w:ascii="New Century Schlbk" w:hAnsi="New Century Schlbk"/>
          <w:b/>
          <w:sz w:val="24"/>
          <w:lang w:val="de-DE"/>
        </w:rPr>
        <w:t>vom Regen in die Traufe kommen</w:t>
      </w:r>
      <w:r w:rsidRPr="00817C48">
        <w:rPr>
          <w:rFonts w:ascii="New Century Schlbk" w:hAnsi="New Century Schlbk"/>
          <w:sz w:val="24"/>
          <w:lang w:val="de-DE"/>
        </w:rPr>
        <w:t xml:space="preserve">. Dann hat jemand erfolglos versucht, ein Übel zu vermeiden. Schlimmer noch, ihm ist dabei sogar noch etwas Unheilvolleres als dieses Übel widerfahren. Ursprünglich war bei der Redewendung von jemandem die Rede, der sich bei Regenwetter unter den Rand der Hausdächer flüchtet, aber dabei unter die Traufe gerät, aus der das Dachregenwasser </w:t>
      </w:r>
      <w:proofErr w:type="spellStart"/>
      <w:r w:rsidRPr="00817C48">
        <w:rPr>
          <w:rFonts w:ascii="New Century Schlbk" w:hAnsi="New Century Schlbk"/>
          <w:sz w:val="24"/>
          <w:lang w:val="de-DE"/>
        </w:rPr>
        <w:t>herunterläuft</w:t>
      </w:r>
      <w:proofErr w:type="spellEnd"/>
      <w:r w:rsidRPr="00817C48">
        <w:rPr>
          <w:rFonts w:ascii="New Century Schlbk" w:hAnsi="New Century Schlbk"/>
          <w:sz w:val="24"/>
          <w:lang w:val="de-DE"/>
        </w:rPr>
        <w:t>. So wird der Schutzsuchende doppelt nass. Die Redewendung ist vermutlich orientalischer Herkunft.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Etwas in der Hand zu haben</w:t>
      </w:r>
      <w:r w:rsidRPr="00817C48">
        <w:rPr>
          <w:rFonts w:ascii="New Century Schlbk" w:hAnsi="New Century Schlbk"/>
          <w:sz w:val="24"/>
          <w:lang w:val="de-DE"/>
        </w:rPr>
        <w:t xml:space="preserve"> deutet zunächst auf den Stab der Macht in der Hand des Herrschers hin, dann aber auch auf wichtige Urkunden oder andere Belege, die jemand als Beweismittel in der Hand hält.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 xml:space="preserve">Ein Drittel der Frauen in Deutschland um 35 will kinderlos bleiben. Bei den Akademikerinnen sind es sogar 40 Prozent. Kamen in den 80er Jahren noch durchschnittlich 1,8 Kinder pro Paar zu Welt, sind es heute statistisch gesehen nur noch 1,4. Dadurch sinkt die Bevölkerungszahl in Deutschland schon seit einigen Jahren kontinuierlich. Die Politik hat die Familie seit einiger Zeit wieder für sich entdeckt und den Eltern sogar das Recht auf einen Kindergartenplatz für ihr Kind zugesichert. Doch immer mehr Frauen entscheiden sich nur noch für die Karriere – und nicht für ein Kind -, so bestätigt es auch die Autorin des Bestseller-Buchs Generation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 xml:space="preserve"> in nahezu beängstigend schroffer Weise:</w:t>
      </w:r>
    </w:p>
    <w:p w:rsidR="008F2901" w:rsidRPr="00817C48" w:rsidRDefault="0049146E" w:rsidP="00817C48">
      <w:pPr>
        <w:numPr>
          <w:ilvl w:val="0"/>
          <w:numId w:val="6"/>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Zitat: </w:t>
      </w:r>
      <w:r w:rsidRPr="00817C48">
        <w:rPr>
          <w:rFonts w:ascii="New Century Schlbk" w:hAnsi="New Century Schlbk"/>
          <w:sz w:val="24"/>
          <w:lang w:val="de-DE"/>
        </w:rPr>
        <w:t>"Es ist einfach so: Viele Frauen haben keine Lust auf Kinder. Manche haben auch Angst davor. Sie befürchten, dass ein Kind sie zu einem anderen Menschen macht. Sie haben Angst, dass alles, was sie bislang in ihrem Leben getan, gelernt, erfahren und erlebt haben, dass all die Anstrengung umsonst war. Deshalb zögern sie."</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Die 34-jährige Simone Weber möchte trotz beruflichen Erfolgs nicht auf Kinder verzichten, doch ihre bisherige Arbeit ließ ihr für Kinder noch keine Zeit. Sie hat Physik studiert und arbeitet nun als Wissenschaftlerin in Jülich. Die Forscherin hat sich für das Frauenprogramm beworben, weil sie hier endlich eine unbefristete Stelle hat, die sich mit ihren privaten Zielen gut vereinbaren lässt. Simone Weber gehört zu den sehr wenigen Frauen, die auch nach ihrer Promotion weiter in der Wissenschaft Karriere machen.</w:t>
      </w:r>
    </w:p>
    <w:p w:rsidR="008F2901" w:rsidRPr="00817C48" w:rsidRDefault="0049146E" w:rsidP="00817C48">
      <w:pPr>
        <w:numPr>
          <w:ilvl w:val="0"/>
          <w:numId w:val="7"/>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Simone Weber: </w:t>
      </w:r>
      <w:r w:rsidRPr="00817C48">
        <w:rPr>
          <w:rFonts w:ascii="New Century Schlbk" w:hAnsi="New Century Schlbk"/>
          <w:sz w:val="24"/>
          <w:lang w:val="de-DE"/>
        </w:rPr>
        <w:t xml:space="preserve">"Bei mir war das so: Etwa anderthalb Jahre nach meiner Promotion gab es hier im Forschungszentrum die ersten Ideen und Vorschläge, so ein Programm überhaupt </w:t>
      </w:r>
      <w:r w:rsidRPr="00817C48">
        <w:rPr>
          <w:rFonts w:ascii="New Century Schlbk" w:hAnsi="New Century Schlbk"/>
          <w:b/>
          <w:sz w:val="24"/>
          <w:lang w:val="de-DE"/>
        </w:rPr>
        <w:t>auf die Beine zu stellen</w:t>
      </w:r>
      <w:r w:rsidRPr="00817C48">
        <w:rPr>
          <w:rFonts w:ascii="New Century Schlbk" w:hAnsi="New Century Schlbk"/>
          <w:sz w:val="24"/>
          <w:lang w:val="de-DE"/>
        </w:rPr>
        <w:t xml:space="preserve">. Das kam dann über meinen Institutsleiter bei mir an, dass der sagte, jetzt </w:t>
      </w:r>
      <w:proofErr w:type="spellStart"/>
      <w:r w:rsidRPr="00817C48">
        <w:rPr>
          <w:rFonts w:ascii="New Century Schlbk" w:hAnsi="New Century Schlbk"/>
          <w:sz w:val="24"/>
          <w:lang w:val="de-DE"/>
        </w:rPr>
        <w:t>schau‘n</w:t>
      </w:r>
      <w:proofErr w:type="spellEnd"/>
      <w:r w:rsidRPr="00817C48">
        <w:rPr>
          <w:rFonts w:ascii="New Century Schlbk" w:hAnsi="New Century Schlbk"/>
          <w:sz w:val="24"/>
          <w:lang w:val="de-DE"/>
        </w:rPr>
        <w:t xml:space="preserve"> Sie doch mal, kümmern Sie sich drum, verfolgen Sie das doch mal weiter, was hier so passiert, und der hatte mir dann die ganzen Unterlagen gegeben und dann hab ich mich gleich für die erste Runde beworben. Und es </w:t>
      </w:r>
      <w:r w:rsidRPr="00817C48">
        <w:rPr>
          <w:rFonts w:ascii="New Century Schlbk" w:hAnsi="New Century Schlbk"/>
          <w:b/>
          <w:sz w:val="24"/>
          <w:lang w:val="de-DE"/>
        </w:rPr>
        <w:t xml:space="preserve">hat </w:t>
      </w:r>
      <w:r w:rsidRPr="00817C48">
        <w:rPr>
          <w:rFonts w:ascii="New Century Schlbk" w:hAnsi="New Century Schlbk"/>
          <w:sz w:val="24"/>
          <w:lang w:val="de-DE"/>
        </w:rPr>
        <w:t xml:space="preserve">auch </w:t>
      </w:r>
      <w:r w:rsidRPr="00817C48">
        <w:rPr>
          <w:rFonts w:ascii="New Century Schlbk" w:hAnsi="New Century Schlbk"/>
          <w:b/>
          <w:sz w:val="24"/>
          <w:lang w:val="de-DE"/>
        </w:rPr>
        <w:t>geklappt</w:t>
      </w:r>
      <w:r w:rsidRPr="00817C48">
        <w:rPr>
          <w:rFonts w:ascii="New Century Schlbk" w:hAnsi="New Century Schlbk"/>
          <w:sz w:val="24"/>
          <w:lang w:val="de-DE"/>
        </w:rPr>
        <w: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Die Beine, auf denen der Mensch steht und mit deren Hilfe er sich fortbewegen kann, sind Quelle zahlreicher Redewendungen. Ursprünglich bedeutet das Wort Bein Knochen, was in der Redensart </w:t>
      </w:r>
      <w:r w:rsidRPr="00817C48">
        <w:rPr>
          <w:rFonts w:ascii="New Century Schlbk" w:hAnsi="New Century Schlbk"/>
          <w:b/>
          <w:sz w:val="24"/>
          <w:lang w:val="de-DE"/>
        </w:rPr>
        <w:t>durch Mark und Bein gehen</w:t>
      </w:r>
      <w:r w:rsidRPr="00817C48">
        <w:rPr>
          <w:rFonts w:ascii="New Century Schlbk" w:hAnsi="New Century Schlbk"/>
          <w:sz w:val="24"/>
          <w:lang w:val="de-DE"/>
        </w:rPr>
        <w:t xml:space="preserve"> heute noch deutlich wird und den seelischen Zustand eines Menschen beschreibt, den etwas tief getroffen oder verletzt hat. Man </w:t>
      </w:r>
      <w:r w:rsidRPr="00817C48">
        <w:rPr>
          <w:rFonts w:ascii="New Century Schlbk" w:hAnsi="New Century Schlbk"/>
          <w:b/>
          <w:sz w:val="24"/>
          <w:lang w:val="de-DE"/>
        </w:rPr>
        <w:t>hilft</w:t>
      </w:r>
      <w:r w:rsidRPr="00817C48">
        <w:rPr>
          <w:rFonts w:ascii="New Century Schlbk" w:hAnsi="New Century Schlbk"/>
          <w:sz w:val="24"/>
          <w:lang w:val="de-DE"/>
        </w:rPr>
        <w:t xml:space="preserve"> jemandem </w:t>
      </w:r>
      <w:r w:rsidRPr="00817C48">
        <w:rPr>
          <w:rFonts w:ascii="New Century Schlbk" w:hAnsi="New Century Schlbk"/>
          <w:b/>
          <w:sz w:val="24"/>
          <w:lang w:val="de-DE"/>
        </w:rPr>
        <w:t>auf die Beine</w:t>
      </w:r>
      <w:r w:rsidRPr="00817C48">
        <w:rPr>
          <w:rFonts w:ascii="New Century Schlbk" w:hAnsi="New Century Schlbk"/>
          <w:sz w:val="24"/>
          <w:lang w:val="de-DE"/>
        </w:rPr>
        <w:t xml:space="preserve"> oder auch Füße, wenn man ihn unterstützt oder aus einer bedrängten Lage befreit. </w:t>
      </w:r>
      <w:r w:rsidRPr="00817C48">
        <w:rPr>
          <w:rFonts w:ascii="New Century Schlbk" w:hAnsi="New Century Schlbk"/>
          <w:b/>
          <w:sz w:val="24"/>
          <w:lang w:val="de-DE"/>
        </w:rPr>
        <w:t>Steht</w:t>
      </w:r>
      <w:r w:rsidRPr="00817C48">
        <w:rPr>
          <w:rFonts w:ascii="New Century Schlbk" w:hAnsi="New Century Schlbk"/>
          <w:sz w:val="24"/>
          <w:lang w:val="de-DE"/>
        </w:rPr>
        <w:t xml:space="preserve"> derjenige dann </w:t>
      </w:r>
      <w:r w:rsidRPr="00817C48">
        <w:rPr>
          <w:rFonts w:ascii="New Century Schlbk" w:hAnsi="New Century Schlbk"/>
          <w:b/>
          <w:sz w:val="24"/>
          <w:lang w:val="de-DE"/>
        </w:rPr>
        <w:t>auf eigenen Beinen</w:t>
      </w:r>
      <w:r w:rsidRPr="00817C48">
        <w:rPr>
          <w:rFonts w:ascii="New Century Schlbk" w:hAnsi="New Century Schlbk"/>
          <w:sz w:val="24"/>
          <w:lang w:val="de-DE"/>
        </w:rPr>
        <w:t xml:space="preserve"> oder Füßen, dann bedarf er keiner Hilfe mehr und weiß, was er im Leben erreichen will.</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Man kann aber auch ein Vorhaben </w:t>
      </w:r>
      <w:r w:rsidRPr="00817C48">
        <w:rPr>
          <w:rFonts w:ascii="New Century Schlbk" w:hAnsi="New Century Schlbk"/>
          <w:b/>
          <w:sz w:val="24"/>
          <w:lang w:val="de-DE"/>
        </w:rPr>
        <w:t>auf die Beine stellen</w:t>
      </w:r>
      <w:r w:rsidRPr="00817C48">
        <w:rPr>
          <w:rFonts w:ascii="New Century Schlbk" w:hAnsi="New Century Schlbk"/>
          <w:sz w:val="24"/>
          <w:lang w:val="de-DE"/>
        </w:rPr>
        <w:t xml:space="preserve">, indem man als Initiator dazu verhilft, dass eine Idee oder ein Plan verwirklicht wird. Dann verhindert man gleichzeitig, </w:t>
      </w:r>
      <w:r w:rsidRPr="00817C48">
        <w:rPr>
          <w:rFonts w:ascii="New Century Schlbk" w:hAnsi="New Century Schlbk"/>
          <w:b/>
          <w:sz w:val="24"/>
          <w:lang w:val="de-DE"/>
        </w:rPr>
        <w:t>auf der Stelle zu treten</w:t>
      </w:r>
      <w:r w:rsidRPr="00817C48">
        <w:rPr>
          <w:rFonts w:ascii="New Century Schlbk" w:hAnsi="New Century Schlbk"/>
          <w:sz w:val="24"/>
          <w:lang w:val="de-DE"/>
        </w:rPr>
        <w:t xml:space="preserve">, nichts geschehen zu lassen, so dass derjenige, der die gute Idee zur Veränderung hatte, sich dieses </w:t>
      </w:r>
      <w:r w:rsidRPr="00817C48">
        <w:rPr>
          <w:rFonts w:ascii="New Century Schlbk" w:hAnsi="New Century Schlbk"/>
          <w:b/>
          <w:sz w:val="24"/>
          <w:lang w:val="de-DE"/>
        </w:rPr>
        <w:t>ans Bein binden</w:t>
      </w:r>
      <w:r w:rsidRPr="00817C48">
        <w:rPr>
          <w:rFonts w:ascii="New Century Schlbk" w:hAnsi="New Century Schlbk"/>
          <w:sz w:val="24"/>
          <w:lang w:val="de-DE"/>
        </w:rPr>
        <w:t xml:space="preserve"> müsste. Letztere Redewendung besagt, dass man etwas verloren geben muss. Ihre Herkunft ist umstritten. Die richtige Erklärung scheint folgende: </w:t>
      </w:r>
      <w:r w:rsidRPr="00817C48">
        <w:rPr>
          <w:rFonts w:ascii="New Century Schlbk" w:hAnsi="New Century Schlbk"/>
          <w:b/>
          <w:sz w:val="24"/>
          <w:lang w:val="de-DE"/>
        </w:rPr>
        <w:t>Man bindet sich etwas ans Bein</w:t>
      </w:r>
      <w:r w:rsidRPr="00817C48">
        <w:rPr>
          <w:rFonts w:ascii="New Century Schlbk" w:hAnsi="New Century Schlbk"/>
          <w:sz w:val="24"/>
          <w:lang w:val="de-DE"/>
        </w:rPr>
        <w:t>, wenn man es sich nicht zu Herzen gehen lassen will, man weiß also, dass eine Sache verloren ist, will sich aber nicht grämen. Früher band man sich Dinge, die nicht sehr wertvoll waren, nicht um den Hals, sondern unters Knie. Diese drohte man beim Laufen aber unbemerkt zu verlieren.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Das Wort </w:t>
      </w:r>
      <w:r w:rsidRPr="00817C48">
        <w:rPr>
          <w:rFonts w:ascii="New Century Schlbk" w:hAnsi="New Century Schlbk"/>
          <w:b/>
          <w:sz w:val="24"/>
          <w:lang w:val="de-DE"/>
        </w:rPr>
        <w:t>Klappe</w:t>
      </w:r>
      <w:r w:rsidRPr="00817C48">
        <w:rPr>
          <w:rFonts w:ascii="New Century Schlbk" w:hAnsi="New Century Schlbk"/>
          <w:sz w:val="24"/>
          <w:lang w:val="de-DE"/>
        </w:rPr>
        <w:t xml:space="preserve"> wird in der mitteldeutschen und norddeutschen Mundart vielfach für den Mund gebraucht und hat eine negative Bedeutung. So ist der Ausdruck </w:t>
      </w:r>
      <w:r w:rsidRPr="00817C48">
        <w:rPr>
          <w:rFonts w:ascii="New Century Schlbk" w:hAnsi="New Century Schlbk"/>
          <w:b/>
          <w:sz w:val="24"/>
          <w:lang w:val="de-DE"/>
        </w:rPr>
        <w:t>Halt die Klappe!</w:t>
      </w:r>
      <w:r w:rsidRPr="00817C48">
        <w:rPr>
          <w:rFonts w:ascii="New Century Schlbk" w:hAnsi="New Century Schlbk"/>
          <w:sz w:val="24"/>
          <w:lang w:val="de-DE"/>
        </w:rPr>
        <w:t xml:space="preserve"> nicht gerade höflich. Eine </w:t>
      </w:r>
      <w:r w:rsidRPr="00817C48">
        <w:rPr>
          <w:rFonts w:ascii="New Century Schlbk" w:hAnsi="New Century Schlbk"/>
          <w:b/>
          <w:sz w:val="24"/>
          <w:lang w:val="de-DE"/>
        </w:rPr>
        <w:t>große Klappe</w:t>
      </w:r>
      <w:r w:rsidRPr="00817C48">
        <w:rPr>
          <w:rFonts w:ascii="New Century Schlbk" w:hAnsi="New Century Schlbk"/>
          <w:sz w:val="24"/>
          <w:lang w:val="de-DE"/>
        </w:rPr>
        <w:t xml:space="preserve"> hat jemand, der vorlaut ist, der seinen Mund zu weit aufreißt. Wenn etwas </w:t>
      </w:r>
      <w:r w:rsidRPr="00817C48">
        <w:rPr>
          <w:rFonts w:ascii="New Century Schlbk" w:hAnsi="New Century Schlbk"/>
          <w:b/>
          <w:sz w:val="24"/>
          <w:lang w:val="de-DE"/>
        </w:rPr>
        <w:t>zum Klappen kommt</w:t>
      </w:r>
      <w:r w:rsidRPr="00817C48">
        <w:rPr>
          <w:rFonts w:ascii="New Century Schlbk" w:hAnsi="New Century Schlbk"/>
          <w:sz w:val="24"/>
          <w:lang w:val="de-DE"/>
        </w:rPr>
        <w:t xml:space="preserve"> oder auch </w:t>
      </w:r>
      <w:r w:rsidRPr="00817C48">
        <w:rPr>
          <w:rFonts w:ascii="New Century Schlbk" w:hAnsi="New Century Schlbk"/>
          <w:b/>
          <w:sz w:val="24"/>
          <w:lang w:val="de-DE"/>
        </w:rPr>
        <w:t>klappt</w:t>
      </w:r>
      <w:r w:rsidRPr="00817C48">
        <w:rPr>
          <w:rFonts w:ascii="New Century Schlbk" w:hAnsi="New Century Schlbk"/>
          <w:sz w:val="24"/>
          <w:lang w:val="de-DE"/>
        </w:rPr>
        <w:t>, führt etwas zu einem guten Abschluss oder zu einer Entscheidung.</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 xml:space="preserve">In der Gesellschaft ist schon seit langem die Entwicklung zu erkennen, dass eine Frau, die sich zunächst einmal nur um ihr Kind kümmern möchte und dafür einige Jahre nicht beruflich eingespannt ist, wenig Anerkennung bekommt. Noch dazu, wo die Arbeit der sogenannten </w:t>
      </w:r>
      <w:proofErr w:type="spellStart"/>
      <w:r w:rsidRPr="00817C48">
        <w:rPr>
          <w:rFonts w:ascii="New Century Schlbk" w:hAnsi="New Century Schlbk"/>
          <w:sz w:val="24"/>
          <w:lang w:val="de-DE"/>
        </w:rPr>
        <w:t>Nur-Hausfrau</w:t>
      </w:r>
      <w:proofErr w:type="spellEnd"/>
      <w:r w:rsidRPr="00817C48">
        <w:rPr>
          <w:rFonts w:ascii="New Century Schlbk" w:hAnsi="New Century Schlbk"/>
          <w:sz w:val="24"/>
          <w:lang w:val="de-DE"/>
        </w:rPr>
        <w:t xml:space="preserve"> finanziell nicht honoriert wird. Äußerst problematisch wird es für diese Frauen, wenn ihre Ehe plötzlich geschieden wird und sie auf einmal gezwungen sind, ihr Familienleben neu zu organisieren, meint Ursula </w:t>
      </w:r>
      <w:proofErr w:type="spellStart"/>
      <w:r w:rsidRPr="00817C48">
        <w:rPr>
          <w:rFonts w:ascii="New Century Schlbk" w:hAnsi="New Century Schlbk"/>
          <w:sz w:val="24"/>
          <w:lang w:val="de-DE"/>
        </w:rPr>
        <w:t>Schubert-Sarellas</w:t>
      </w:r>
      <w:proofErr w:type="spellEnd"/>
      <w:r w:rsidRPr="00817C48">
        <w:rPr>
          <w:rFonts w:ascii="New Century Schlbk" w:hAnsi="New Century Schlbk"/>
          <w:sz w:val="24"/>
          <w:lang w:val="de-DE"/>
        </w:rPr>
        <w:t>.</w:t>
      </w:r>
    </w:p>
    <w:p w:rsidR="008F2901" w:rsidRPr="00817C48" w:rsidRDefault="0049146E" w:rsidP="00817C48">
      <w:pPr>
        <w:numPr>
          <w:ilvl w:val="0"/>
          <w:numId w:val="8"/>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O-Ton Ursula </w:t>
      </w:r>
      <w:proofErr w:type="spellStart"/>
      <w:r w:rsidRPr="00817C48">
        <w:rPr>
          <w:rFonts w:ascii="New Century Schlbk" w:hAnsi="New Century Schlbk"/>
          <w:b/>
          <w:sz w:val="24"/>
          <w:lang w:val="de-DE"/>
        </w:rPr>
        <w:t>Schubert-Sarellas</w:t>
      </w:r>
      <w:proofErr w:type="spellEnd"/>
      <w:r w:rsidRPr="00817C48">
        <w:rPr>
          <w:rFonts w:ascii="New Century Schlbk" w:hAnsi="New Century Schlbk"/>
          <w:b/>
          <w:sz w:val="24"/>
          <w:lang w:val="de-DE"/>
        </w:rPr>
        <w:t xml:space="preserve">: </w:t>
      </w:r>
      <w:r w:rsidRPr="00817C48">
        <w:rPr>
          <w:rFonts w:ascii="New Century Schlbk" w:hAnsi="New Century Schlbk"/>
          <w:sz w:val="24"/>
          <w:lang w:val="de-DE"/>
        </w:rPr>
        <w:t xml:space="preserve">"Es ist ganz schlimm, wenn man relativ alt verlassen wird und mit nichts da steht und eigentlich nur noch ein Leben </w:t>
      </w:r>
      <w:r w:rsidRPr="00817C48">
        <w:rPr>
          <w:rFonts w:ascii="New Century Schlbk" w:hAnsi="New Century Schlbk"/>
          <w:b/>
          <w:sz w:val="24"/>
          <w:lang w:val="de-DE"/>
        </w:rPr>
        <w:t>voller Scherben</w:t>
      </w:r>
      <w:r w:rsidRPr="00817C48">
        <w:rPr>
          <w:rFonts w:ascii="New Century Schlbk" w:hAnsi="New Century Schlbk"/>
          <w:sz w:val="24"/>
          <w:lang w:val="de-DE"/>
        </w:rPr>
        <w:t xml:space="preserve"> vor sich sieht. Dass man also alles investiert hat in diese Ehe, in dieses Miteinander aufbauen, und dann </w:t>
      </w:r>
      <w:r w:rsidRPr="00817C48">
        <w:rPr>
          <w:rFonts w:ascii="New Century Schlbk" w:hAnsi="New Century Schlbk"/>
          <w:b/>
          <w:sz w:val="24"/>
          <w:lang w:val="de-DE"/>
        </w:rPr>
        <w:t>steht</w:t>
      </w:r>
      <w:r w:rsidRPr="00817C48">
        <w:rPr>
          <w:rFonts w:ascii="New Century Schlbk" w:hAnsi="New Century Schlbk"/>
          <w:sz w:val="24"/>
          <w:lang w:val="de-DE"/>
        </w:rPr>
        <w:t xml:space="preserve"> man </w:t>
      </w:r>
      <w:r w:rsidRPr="00817C48">
        <w:rPr>
          <w:rFonts w:ascii="New Century Schlbk" w:hAnsi="New Century Schlbk"/>
          <w:b/>
          <w:sz w:val="24"/>
          <w:lang w:val="de-DE"/>
        </w:rPr>
        <w:t>vor einem riesigen Scherbenhaufen</w:t>
      </w:r>
      <w:r w:rsidRPr="00817C48">
        <w:rPr>
          <w:rFonts w:ascii="New Century Schlbk" w:hAnsi="New Century Schlbk"/>
          <w:sz w:val="24"/>
          <w:lang w:val="de-DE"/>
        </w:rPr>
        <w:t xml:space="preserve"> und sieht sich selber eigentlich nur noch als Scherbe. Das ist dann manchmal auch ganz schwierig, wenn die Dame dann über 50 Jahre alt ist und dann auch noch </w:t>
      </w:r>
      <w:r w:rsidRPr="00817C48">
        <w:rPr>
          <w:rFonts w:ascii="New Century Schlbk" w:hAnsi="New Century Schlbk"/>
          <w:b/>
          <w:sz w:val="24"/>
          <w:lang w:val="de-DE"/>
        </w:rPr>
        <w:t>guten Herzens</w:t>
      </w:r>
      <w:r w:rsidRPr="00817C48">
        <w:rPr>
          <w:rFonts w:ascii="New Century Schlbk" w:hAnsi="New Century Schlbk"/>
          <w:sz w:val="24"/>
          <w:lang w:val="de-DE"/>
        </w:rPr>
        <w:t xml:space="preserve"> eine Perspektive aufzubauen. Man kann dann nur sagen: es geht immer irgendwie weiter. Nur diese Scheidungsfälle, die sind sehr häufig. Wenn man seinen Berufsweg plant, dann sollte man </w:t>
      </w:r>
      <w:r w:rsidRPr="00817C48">
        <w:rPr>
          <w:rFonts w:ascii="New Century Schlbk" w:hAnsi="New Century Schlbk"/>
          <w:b/>
          <w:sz w:val="24"/>
          <w:lang w:val="de-DE"/>
        </w:rPr>
        <w:t>seinen Kopf</w:t>
      </w:r>
      <w:r w:rsidRPr="00817C48">
        <w:rPr>
          <w:rFonts w:ascii="New Century Schlbk" w:hAnsi="New Century Schlbk"/>
          <w:sz w:val="24"/>
          <w:lang w:val="de-DE"/>
        </w:rPr>
        <w:t xml:space="preserve"> schon relativ </w:t>
      </w:r>
      <w:r w:rsidRPr="00817C48">
        <w:rPr>
          <w:rFonts w:ascii="New Century Schlbk" w:hAnsi="New Century Schlbk"/>
          <w:b/>
          <w:sz w:val="24"/>
          <w:lang w:val="de-DE"/>
        </w:rPr>
        <w:t>frei haben</w:t>
      </w:r>
      <w:r w:rsidRPr="00817C48">
        <w:rPr>
          <w:rFonts w:ascii="New Century Schlbk" w:hAnsi="New Century Schlbk"/>
          <w:sz w:val="24"/>
          <w:lang w:val="de-DE"/>
        </w:rPr>
        <w:t xml:space="preserve">: Wo eigne ich mich für, wo hab ich meine Stärken. Wir versuchen halt, durch spezielle Trainingsmaßnahmen für Berufsrückkehrerinnen auch dem Personenkreis wieder </w:t>
      </w:r>
      <w:r w:rsidRPr="00817C48">
        <w:rPr>
          <w:rFonts w:ascii="New Century Schlbk" w:hAnsi="New Century Schlbk"/>
          <w:b/>
          <w:sz w:val="24"/>
          <w:lang w:val="de-DE"/>
        </w:rPr>
        <w:t>Feedback</w:t>
      </w:r>
      <w:r w:rsidRPr="00817C48">
        <w:rPr>
          <w:rFonts w:ascii="New Century Schlbk" w:hAnsi="New Century Schlbk"/>
          <w:sz w:val="24"/>
          <w:lang w:val="de-DE"/>
        </w:rPr>
        <w:t xml:space="preserve"> zu </w:t>
      </w:r>
      <w:r w:rsidRPr="00817C48">
        <w:rPr>
          <w:rFonts w:ascii="New Century Schlbk" w:hAnsi="New Century Schlbk"/>
          <w:b/>
          <w:sz w:val="24"/>
          <w:lang w:val="de-DE"/>
        </w:rPr>
        <w:t>geben</w:t>
      </w:r>
      <w:r w:rsidRPr="00817C48">
        <w:rPr>
          <w:rFonts w:ascii="New Century Schlbk" w:hAnsi="New Century Schlbk"/>
          <w:sz w:val="24"/>
          <w:lang w:val="de-DE"/>
        </w:rPr>
        <w:t>: wie wirke ich, wie sieht man mich von außen."</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 </w:t>
      </w:r>
      <w:r w:rsidRPr="00817C48">
        <w:rPr>
          <w:rFonts w:ascii="New Century Schlbk" w:hAnsi="New Century Schlbk"/>
          <w:sz w:val="24"/>
          <w:lang w:val="de-DE"/>
        </w:rPr>
        <w:t xml:space="preserve">Wenn man ein Leben </w:t>
      </w:r>
      <w:r w:rsidRPr="00817C48">
        <w:rPr>
          <w:rFonts w:ascii="New Century Schlbk" w:hAnsi="New Century Schlbk"/>
          <w:b/>
          <w:sz w:val="24"/>
          <w:lang w:val="de-DE"/>
        </w:rPr>
        <w:t>voller Scherben</w:t>
      </w:r>
      <w:r w:rsidRPr="00817C48">
        <w:rPr>
          <w:rFonts w:ascii="New Century Schlbk" w:hAnsi="New Century Schlbk"/>
          <w:sz w:val="24"/>
          <w:lang w:val="de-DE"/>
        </w:rPr>
        <w:t xml:space="preserve"> vor sich sieht oder </w:t>
      </w:r>
      <w:r w:rsidRPr="00817C48">
        <w:rPr>
          <w:rFonts w:ascii="New Century Schlbk" w:hAnsi="New Century Schlbk"/>
          <w:b/>
          <w:sz w:val="24"/>
          <w:lang w:val="de-DE"/>
        </w:rPr>
        <w:t>vor einem riesigen Scherbenhaufen steht,</w:t>
      </w:r>
      <w:r w:rsidRPr="00817C48">
        <w:rPr>
          <w:rFonts w:ascii="New Century Schlbk" w:hAnsi="New Century Schlbk"/>
          <w:sz w:val="24"/>
          <w:lang w:val="de-DE"/>
        </w:rPr>
        <w:t xml:space="preserve"> dann versinnbildlichen die Bruchstücke tönerner oder gläserner Gegenstände Hoffnungen, die man in sein Leben gesetzt hatte. Zahlreiche Redensarten beruhen auf der alten Auffassung des Herzens als dem Sitz der Empfindung, auch des Mutes. Wenn man </w:t>
      </w:r>
      <w:r w:rsidRPr="00817C48">
        <w:rPr>
          <w:rFonts w:ascii="New Century Schlbk" w:hAnsi="New Century Schlbk"/>
          <w:b/>
          <w:sz w:val="24"/>
          <w:lang w:val="de-DE"/>
        </w:rPr>
        <w:t>guten Herzens</w:t>
      </w:r>
      <w:r w:rsidRPr="00817C48">
        <w:rPr>
          <w:rFonts w:ascii="New Century Schlbk" w:hAnsi="New Century Schlbk"/>
          <w:sz w:val="24"/>
          <w:lang w:val="de-DE"/>
        </w:rPr>
        <w:t xml:space="preserve"> etwas macht, dann tut man es in bester Absicht und mit voller Zuversicht.</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Der Kopf musste seit alters her für die unterschiedlichsten Aussagen herhalten. </w:t>
      </w:r>
      <w:r w:rsidRPr="00817C48">
        <w:rPr>
          <w:rFonts w:ascii="New Century Schlbk" w:hAnsi="New Century Schlbk"/>
          <w:b/>
          <w:sz w:val="24"/>
          <w:lang w:val="de-DE"/>
        </w:rPr>
        <w:t>Den Kopf für etwas frei haben</w:t>
      </w:r>
      <w:r w:rsidRPr="00817C48">
        <w:rPr>
          <w:rFonts w:ascii="New Century Schlbk" w:hAnsi="New Century Schlbk"/>
          <w:sz w:val="24"/>
          <w:lang w:val="de-DE"/>
        </w:rPr>
        <w:t xml:space="preserve"> oder auch nicht, bedeutet bereit zu sein, sich einer Angelegenheit intensiv anzunehmen, wenn alle anderen Anforderungen erledigt sind.</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sz w:val="24"/>
          <w:lang w:val="de-DE"/>
        </w:rPr>
        <w:t xml:space="preserve">Neudeutsch gibt oder bekommt man heutzutage ein </w:t>
      </w:r>
      <w:r w:rsidRPr="00817C48">
        <w:rPr>
          <w:rFonts w:ascii="New Century Schlbk" w:hAnsi="New Century Schlbk"/>
          <w:b/>
          <w:sz w:val="24"/>
          <w:lang w:val="de-DE"/>
        </w:rPr>
        <w:t>Feedback</w:t>
      </w:r>
      <w:r w:rsidRPr="00817C48">
        <w:rPr>
          <w:rFonts w:ascii="New Century Schlbk" w:hAnsi="New Century Schlbk"/>
          <w:sz w:val="24"/>
          <w:lang w:val="de-DE"/>
        </w:rPr>
        <w:t xml:space="preserve"> statt einer Rückmeldung. Der Ausdruck ist der Kybernetik entlehnt und bezeichnet dort den Vorgang einer zielgerichteten Steuerung eines technischen oder biologischen Systems durch das Rückmelden einzelner Ergebnisse.</w:t>
      </w:r>
    </w:p>
    <w:p w:rsidR="008F2901" w:rsidRPr="00817C48" w:rsidRDefault="0049146E" w:rsidP="00817C48">
      <w:pPr>
        <w:pStyle w:val="NormalWeb"/>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Sprecherin: </w:t>
      </w:r>
      <w:r w:rsidRPr="00817C48">
        <w:rPr>
          <w:rFonts w:ascii="New Century Schlbk" w:hAnsi="New Century Schlbk"/>
          <w:sz w:val="24"/>
          <w:lang w:val="de-DE"/>
        </w:rPr>
        <w:t xml:space="preserve">Flexiblere Arbeitszeitmodelle gibt es inzwischen für berufstätige Mütter schon. Jetzt diskutiert man in der Gesellschaft auch darüber, das Kindergeld zu erhöhen, um mehr Paaren einen Anreiz zu geben, sich für ein Kind zu entscheiden. Doch häufig fehlt es dazu einfach an Mut, so sieht es auch die Autorin des Buchs Generation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w:t>
      </w:r>
    </w:p>
    <w:p w:rsidR="008F2901" w:rsidRPr="00817C48" w:rsidRDefault="0049146E" w:rsidP="00817C48">
      <w:pPr>
        <w:numPr>
          <w:ilvl w:val="0"/>
          <w:numId w:val="9"/>
        </w:numPr>
        <w:spacing w:beforeLines="50" w:afterLines="50"/>
        <w:divId w:val="1326737033"/>
        <w:rPr>
          <w:rFonts w:ascii="New Century Schlbk" w:hAnsi="New Century Schlbk"/>
          <w:sz w:val="24"/>
          <w:lang w:val="de-DE"/>
        </w:rPr>
      </w:pPr>
      <w:r w:rsidRPr="00817C48">
        <w:rPr>
          <w:rFonts w:ascii="New Century Schlbk" w:hAnsi="New Century Schlbk"/>
          <w:b/>
          <w:sz w:val="24"/>
          <w:lang w:val="de-DE"/>
        </w:rPr>
        <w:t xml:space="preserve">Zitat: </w:t>
      </w:r>
      <w:r w:rsidRPr="00817C48">
        <w:rPr>
          <w:rFonts w:ascii="New Century Schlbk" w:hAnsi="New Century Schlbk"/>
          <w:sz w:val="24"/>
          <w:lang w:val="de-DE"/>
        </w:rPr>
        <w:t xml:space="preserve">"Ich kann kochen. Ich weiß, wie man lange Flure geschickt dekoriert, ich nehme Königshochzeiten auf Video auf. Ich bin eine Frau, aber schon bald bin ich keine junge Frau mehr. Ich möchte gern noch mal ins Ausland gehen, ich habe da so ein Projekt im Kopf. Wenn man mich fragt, ob ich Kinder will, dann weiß ich nicht, was ich sagen soll. Ich kann es mir durchaus vorstellen, aber ich kann mir auch vorstellen, kinderlos zu bleiben. Ich weiß nicht, was es bedeutet. Ich weiß nicht, ob ich später einsam bin. Ich habe Angst, Angst zu haben. Und ich hasse </w:t>
      </w:r>
      <w:proofErr w:type="spellStart"/>
      <w:r w:rsidRPr="00817C48">
        <w:rPr>
          <w:rFonts w:ascii="New Century Schlbk" w:hAnsi="New Century Schlbk"/>
          <w:sz w:val="24"/>
          <w:lang w:val="de-DE"/>
        </w:rPr>
        <w:t>Ally</w:t>
      </w:r>
      <w:proofErr w:type="spellEnd"/>
      <w:r w:rsidRPr="00817C48">
        <w:rPr>
          <w:rFonts w:ascii="New Century Schlbk" w:hAnsi="New Century Schlbk"/>
          <w:sz w:val="24"/>
          <w:lang w:val="de-DE"/>
        </w:rPr>
        <w:t xml:space="preserve"> </w:t>
      </w:r>
      <w:proofErr w:type="spellStart"/>
      <w:r w:rsidRPr="00817C48">
        <w:rPr>
          <w:rFonts w:ascii="New Century Schlbk" w:hAnsi="New Century Schlbk"/>
          <w:sz w:val="24"/>
          <w:lang w:val="de-DE"/>
        </w:rPr>
        <w:t>McBeal</w:t>
      </w:r>
      <w:proofErr w:type="spellEnd"/>
      <w:r w:rsidRPr="00817C48">
        <w:rPr>
          <w:rFonts w:ascii="New Century Schlbk" w:hAnsi="New Century Schlbk"/>
          <w:sz w:val="24"/>
          <w:lang w:val="de-DE"/>
        </w:rPr>
        <w:t>."</w:t>
      </w:r>
    </w:p>
    <w:p w:rsidR="0049146E" w:rsidRPr="00817C48" w:rsidRDefault="0049146E" w:rsidP="00817C48">
      <w:pPr>
        <w:pStyle w:val="author"/>
        <w:spacing w:beforeLines="50" w:afterLines="50"/>
        <w:divId w:val="1206869771"/>
        <w:rPr>
          <w:rFonts w:ascii="New Century Schlbk" w:hAnsi="New Century Schlbk" w:cs="Times New Roman"/>
          <w:sz w:val="24"/>
          <w:lang w:val="de-DE"/>
        </w:rPr>
      </w:pPr>
      <w:r w:rsidRPr="00817C48">
        <w:rPr>
          <w:rFonts w:ascii="New Century Schlbk" w:hAnsi="New Century Schlbk" w:cs="Times New Roman"/>
          <w:sz w:val="24"/>
          <w:lang w:val="de-DE"/>
        </w:rPr>
        <w:t xml:space="preserve">Antje </w:t>
      </w:r>
      <w:proofErr w:type="spellStart"/>
      <w:r w:rsidRPr="00817C48">
        <w:rPr>
          <w:rFonts w:ascii="New Century Schlbk" w:hAnsi="New Century Schlbk" w:cs="Times New Roman"/>
          <w:sz w:val="24"/>
          <w:lang w:val="de-DE"/>
        </w:rPr>
        <w:t>Allroggen</w:t>
      </w:r>
      <w:proofErr w:type="spellEnd"/>
      <w:r w:rsidRPr="00817C48">
        <w:rPr>
          <w:rFonts w:ascii="New Century Schlbk" w:hAnsi="New Century Schlbk" w:cs="Times New Roman"/>
          <w:sz w:val="24"/>
          <w:lang w:val="de-DE"/>
        </w:rPr>
        <w:t xml:space="preserve">  </w:t>
      </w:r>
    </w:p>
    <w:sectPr w:rsidR="0049146E" w:rsidRPr="00817C48" w:rsidSect="005B13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Default="005D0ADE" w:rsidP="005B13E5">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Pr="00A72558" w:rsidRDefault="005D0ADE" w:rsidP="00A72558">
    <w:pPr>
      <w:spacing w:beforeLines="50" w:afterLines="50"/>
      <w:jc w:val="center"/>
      <w:rPr>
        <w:rFonts w:ascii="New Century Schlbk" w:hAnsi="New Century Schlbk"/>
        <w:sz w:val="24"/>
        <w:lang w:val="de-DE"/>
      </w:rPr>
    </w:pPr>
    <w:r w:rsidRPr="00A72558">
      <w:rPr>
        <w:rFonts w:ascii="New Century Schlbk" w:hAnsi="New Century Schlbk"/>
        <w:sz w:val="24"/>
        <w:lang w:val="de-DE"/>
      </w:rPr>
      <w:t>Alltagsdeutsch</w:t>
    </w:r>
    <w:r>
      <w:rPr>
        <w:rFonts w:ascii="New Century Schlbk" w:hAnsi="New Century Schlbk"/>
        <w:sz w:val="24"/>
        <w:lang w:val="de-DE"/>
      </w:rPr>
      <w:tab/>
    </w:r>
    <w:r w:rsidRPr="00A72558">
      <w:rPr>
        <w:rFonts w:ascii="New Century Schlbk" w:hAnsi="New Century Schlbk"/>
        <w:sz w:val="24"/>
        <w:lang w:val="de-DE"/>
      </w:rPr>
      <w:t>„Kinder und Karriere“</w:t>
    </w:r>
    <w:r>
      <w:rPr>
        <w:rFonts w:ascii="New Century Schlbk" w:hAnsi="New Century Schlbk"/>
        <w:sz w:val="24"/>
        <w:lang w:val="de-DE"/>
      </w:rPr>
      <w:tab/>
    </w:r>
    <w:r w:rsidRPr="003241BD">
      <w:rPr>
        <w:rFonts w:ascii="New Century Schlbk" w:hAnsi="New Century Schlbk"/>
        <w:sz w:val="24"/>
        <w:lang w:val="de-DE"/>
      </w:rPr>
      <w:t xml:space="preserve">Seite </w:t>
    </w:r>
    <w:r w:rsidRPr="003241BD">
      <w:rPr>
        <w:rFonts w:ascii="New Century Schlbk" w:hAnsi="New Century Schlbk"/>
        <w:sz w:val="24"/>
        <w:lang w:val="de-DE"/>
      </w:rPr>
      <w:fldChar w:fldCharType="begin"/>
    </w:r>
    <w:r w:rsidRPr="003241BD">
      <w:rPr>
        <w:rFonts w:ascii="New Century Schlbk" w:hAnsi="New Century Schlbk"/>
        <w:sz w:val="24"/>
        <w:lang w:val="de-DE"/>
      </w:rPr>
      <w:instrText xml:space="preserve"> PAGE </w:instrText>
    </w:r>
    <w:r>
      <w:rPr>
        <w:rFonts w:ascii="New Century Schlbk" w:hAnsi="New Century Schlbk"/>
        <w:sz w:val="24"/>
        <w:lang w:val="de-DE"/>
      </w:rPr>
      <w:fldChar w:fldCharType="separate"/>
    </w:r>
    <w:r w:rsidR="00C6115D">
      <w:rPr>
        <w:rFonts w:ascii="New Century Schlbk" w:hAnsi="New Century Schlbk"/>
        <w:noProof/>
        <w:sz w:val="24"/>
        <w:lang w:val="de-DE"/>
      </w:rPr>
      <w:t>6</w:t>
    </w:r>
    <w:r w:rsidRPr="003241BD">
      <w:rPr>
        <w:rFonts w:ascii="New Century Schlbk" w:hAnsi="New Century Schlbk"/>
        <w:sz w:val="24"/>
        <w:lang w:val="de-DE"/>
      </w:rPr>
      <w:fldChar w:fldCharType="end"/>
    </w:r>
    <w:r w:rsidRPr="003241BD">
      <w:rPr>
        <w:rFonts w:ascii="New Century Schlbk" w:hAnsi="New Century Schlbk"/>
        <w:sz w:val="24"/>
        <w:lang w:val="de-DE"/>
      </w:rPr>
      <w:t xml:space="preserve"> von </w:t>
    </w:r>
    <w:r w:rsidRPr="003241BD">
      <w:rPr>
        <w:rFonts w:ascii="New Century Schlbk" w:hAnsi="New Century Schlbk"/>
        <w:sz w:val="24"/>
        <w:lang w:val="de-DE"/>
      </w:rPr>
      <w:fldChar w:fldCharType="begin"/>
    </w:r>
    <w:r w:rsidRPr="003241BD">
      <w:rPr>
        <w:rFonts w:ascii="New Century Schlbk" w:hAnsi="New Century Schlbk"/>
        <w:sz w:val="24"/>
        <w:lang w:val="de-DE"/>
      </w:rPr>
      <w:instrText xml:space="preserve"> NUMPAGES </w:instrText>
    </w:r>
    <w:r>
      <w:rPr>
        <w:rFonts w:ascii="New Century Schlbk" w:hAnsi="New Century Schlbk"/>
        <w:sz w:val="24"/>
        <w:lang w:val="de-DE"/>
      </w:rPr>
      <w:fldChar w:fldCharType="separate"/>
    </w:r>
    <w:r w:rsidR="00C6115D">
      <w:rPr>
        <w:rFonts w:ascii="New Century Schlbk" w:hAnsi="New Century Schlbk"/>
        <w:noProof/>
        <w:sz w:val="24"/>
        <w:lang w:val="de-DE"/>
      </w:rPr>
      <w:t>6</w:t>
    </w:r>
    <w:r w:rsidRPr="003241BD">
      <w:rPr>
        <w:rFonts w:ascii="New Century Schlbk" w:hAnsi="New Century Schlbk"/>
        <w:sz w:val="24"/>
        <w:lang w:val="de-DE"/>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Default="005D0ADE" w:rsidP="005B13E5">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Default="005D0ADE" w:rsidP="005B13E5">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Default="005D0ADE" w:rsidP="005B13E5">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DE" w:rsidRDefault="005D0ADE" w:rsidP="005B13E5">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2009"/>
    <w:multiLevelType w:val="multilevel"/>
    <w:tmpl w:val="557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90C72"/>
    <w:multiLevelType w:val="multilevel"/>
    <w:tmpl w:val="5500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06595"/>
    <w:multiLevelType w:val="multilevel"/>
    <w:tmpl w:val="841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03458"/>
    <w:multiLevelType w:val="multilevel"/>
    <w:tmpl w:val="89E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71CF8"/>
    <w:multiLevelType w:val="multilevel"/>
    <w:tmpl w:val="FF5E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2B7617"/>
    <w:multiLevelType w:val="multilevel"/>
    <w:tmpl w:val="424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8220D"/>
    <w:multiLevelType w:val="multilevel"/>
    <w:tmpl w:val="ED60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A469CA"/>
    <w:multiLevelType w:val="multilevel"/>
    <w:tmpl w:val="737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D016F3"/>
    <w:multiLevelType w:val="multilevel"/>
    <w:tmpl w:val="358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4"/>
  </w:num>
  <w:num w:numId="5">
    <w:abstractNumId w:val="0"/>
  </w:num>
  <w:num w:numId="6">
    <w:abstractNumId w:val="8"/>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de-DE" w:vendorID="64" w:dllVersion="131078" w:nlCheck="1" w:checkStyle="1"/>
  <w:proofState w:spelling="clean"/>
  <w:doNotTrackMoves/>
  <w:defaultTabStop w:val="720"/>
  <w:noPunctuationKerning/>
  <w:characterSpacingControl w:val="doNotCompress"/>
  <w:savePreviewPicture/>
  <w:hdrShapeDefaults>
    <o:shapedefaults v:ext="edit" spidmax="2050"/>
  </w:hdrShapeDefaults>
  <w:compat>
    <w:doNotBreakWrappedTables/>
    <w:doNotSnapToGridInCell/>
    <w:doNotWrapTextWithPunct/>
    <w:doNotUseEastAsianBreakRules/>
    <w:growAutofit/>
    <w:useFELayout/>
  </w:compat>
  <w:rsids>
    <w:rsidRoot w:val="000E2B90"/>
    <w:rsid w:val="0009249F"/>
    <w:rsid w:val="000D7212"/>
    <w:rsid w:val="000E2B90"/>
    <w:rsid w:val="0049146E"/>
    <w:rsid w:val="00550E78"/>
    <w:rsid w:val="005B13E5"/>
    <w:rsid w:val="005D0ADE"/>
    <w:rsid w:val="006559A2"/>
    <w:rsid w:val="00817C48"/>
    <w:rsid w:val="008F2901"/>
    <w:rsid w:val="00A72558"/>
    <w:rsid w:val="00C6115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901"/>
    <w:pPr>
      <w:spacing w:beforeLines="1" w:afterLines="1"/>
    </w:pPr>
    <w:rPr>
      <w:rFonts w:ascii="Times" w:hAnsi="Times"/>
      <w:sz w:val="20"/>
      <w:szCs w:val="20"/>
    </w:rPr>
  </w:style>
  <w:style w:type="paragraph" w:styleId="Heading2">
    <w:name w:val="heading 2"/>
    <w:basedOn w:val="Normal"/>
    <w:link w:val="Heading2Char"/>
    <w:uiPriority w:val="9"/>
    <w:rsid w:val="008F2901"/>
    <w:pPr>
      <w:outlineLvl w:val="1"/>
    </w:pPr>
    <w:rPr>
      <w:b/>
      <w:sz w:val="36"/>
    </w:rPr>
  </w:style>
  <w:style w:type="paragraph" w:styleId="Heading4">
    <w:name w:val="heading 4"/>
    <w:basedOn w:val="Normal"/>
    <w:link w:val="Heading4Char"/>
    <w:uiPriority w:val="9"/>
    <w:rsid w:val="008F2901"/>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rsid w:val="008F2901"/>
  </w:style>
  <w:style w:type="character" w:styleId="Hyperlink">
    <w:name w:val="Hyperlink"/>
    <w:basedOn w:val="DefaultParagraphFont"/>
    <w:uiPriority w:val="99"/>
    <w:rsid w:val="008F2901"/>
    <w:rPr>
      <w:color w:val="0000FF"/>
      <w:u w:val="single"/>
    </w:rPr>
  </w:style>
  <w:style w:type="character" w:styleId="FollowedHyperlink">
    <w:name w:val="FollowedHyperlink"/>
    <w:basedOn w:val="DefaultParagraphFont"/>
    <w:uiPriority w:val="99"/>
    <w:rsid w:val="008F2901"/>
    <w:rPr>
      <w:color w:val="0000FF"/>
      <w:u w:val="single"/>
    </w:rPr>
  </w:style>
  <w:style w:type="paragraph" w:styleId="NormalWeb">
    <w:name w:val="Normal (Web)"/>
    <w:basedOn w:val="Normal"/>
    <w:uiPriority w:val="99"/>
    <w:rsid w:val="008F2901"/>
    <w:rPr>
      <w:rFonts w:cs="Times New Roman"/>
    </w:rPr>
  </w:style>
  <w:style w:type="character" w:customStyle="1" w:styleId="Heading2Char">
    <w:name w:val="Heading 2 Char"/>
    <w:basedOn w:val="DefaultParagraphFont"/>
    <w:link w:val="Heading2"/>
    <w:uiPriority w:val="9"/>
    <w:semiHidden/>
    <w:rsid w:val="008F290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F2901"/>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rsid w:val="008F2901"/>
  </w:style>
  <w:style w:type="paragraph" w:styleId="Header">
    <w:name w:val="header"/>
    <w:basedOn w:val="Normal"/>
    <w:link w:val="HeaderChar"/>
    <w:uiPriority w:val="99"/>
    <w:semiHidden/>
    <w:unhideWhenUsed/>
    <w:rsid w:val="005B13E5"/>
    <w:pPr>
      <w:tabs>
        <w:tab w:val="center" w:pos="4320"/>
        <w:tab w:val="right" w:pos="8640"/>
      </w:tabs>
    </w:pPr>
  </w:style>
  <w:style w:type="character" w:customStyle="1" w:styleId="HeaderChar">
    <w:name w:val="Header Char"/>
    <w:basedOn w:val="DefaultParagraphFont"/>
    <w:link w:val="Header"/>
    <w:uiPriority w:val="99"/>
    <w:semiHidden/>
    <w:rsid w:val="005B13E5"/>
    <w:rPr>
      <w:rFonts w:ascii="Times" w:hAnsi="Times"/>
      <w:sz w:val="20"/>
      <w:szCs w:val="20"/>
    </w:rPr>
  </w:style>
  <w:style w:type="paragraph" w:styleId="Footer">
    <w:name w:val="footer"/>
    <w:basedOn w:val="Normal"/>
    <w:link w:val="FooterChar"/>
    <w:uiPriority w:val="99"/>
    <w:semiHidden/>
    <w:unhideWhenUsed/>
    <w:rsid w:val="005B13E5"/>
    <w:pPr>
      <w:tabs>
        <w:tab w:val="center" w:pos="4320"/>
        <w:tab w:val="right" w:pos="8640"/>
      </w:tabs>
    </w:pPr>
  </w:style>
  <w:style w:type="character" w:customStyle="1" w:styleId="FooterChar">
    <w:name w:val="Footer Char"/>
    <w:basedOn w:val="DefaultParagraphFont"/>
    <w:link w:val="Footer"/>
    <w:uiPriority w:val="99"/>
    <w:semiHidden/>
    <w:rsid w:val="005B13E5"/>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105344051">
      <w:marLeft w:val="0"/>
      <w:marRight w:val="0"/>
      <w:marTop w:val="0"/>
      <w:marBottom w:val="0"/>
      <w:divBdr>
        <w:top w:val="none" w:sz="0" w:space="0" w:color="auto"/>
        <w:left w:val="none" w:sz="0" w:space="0" w:color="auto"/>
        <w:bottom w:val="none" w:sz="0" w:space="0" w:color="auto"/>
        <w:right w:val="none" w:sz="0" w:space="0" w:color="auto"/>
      </w:divBdr>
      <w:divsChild>
        <w:div w:id="762382780">
          <w:marLeft w:val="0"/>
          <w:marRight w:val="0"/>
          <w:marTop w:val="0"/>
          <w:marBottom w:val="0"/>
          <w:divBdr>
            <w:top w:val="none" w:sz="0" w:space="0" w:color="auto"/>
            <w:left w:val="none" w:sz="0" w:space="0" w:color="auto"/>
            <w:bottom w:val="none" w:sz="0" w:space="0" w:color="auto"/>
            <w:right w:val="none" w:sz="0" w:space="0" w:color="auto"/>
          </w:divBdr>
          <w:divsChild>
            <w:div w:id="617295913">
              <w:marLeft w:val="0"/>
              <w:marRight w:val="0"/>
              <w:marTop w:val="0"/>
              <w:marBottom w:val="0"/>
              <w:divBdr>
                <w:top w:val="none" w:sz="0" w:space="0" w:color="auto"/>
                <w:left w:val="none" w:sz="0" w:space="0" w:color="auto"/>
                <w:bottom w:val="none" w:sz="0" w:space="0" w:color="auto"/>
                <w:right w:val="none" w:sz="0" w:space="0" w:color="auto"/>
              </w:divBdr>
              <w:divsChild>
                <w:div w:id="1280839792">
                  <w:marLeft w:val="0"/>
                  <w:marRight w:val="0"/>
                  <w:marTop w:val="0"/>
                  <w:marBottom w:val="0"/>
                  <w:divBdr>
                    <w:top w:val="none" w:sz="0" w:space="0" w:color="auto"/>
                    <w:left w:val="none" w:sz="0" w:space="0" w:color="auto"/>
                    <w:bottom w:val="none" w:sz="0" w:space="0" w:color="auto"/>
                    <w:right w:val="none" w:sz="0" w:space="0" w:color="auto"/>
                  </w:divBdr>
                  <w:divsChild>
                    <w:div w:id="1206869771">
                      <w:marLeft w:val="0"/>
                      <w:marRight w:val="0"/>
                      <w:marTop w:val="0"/>
                      <w:marBottom w:val="0"/>
                      <w:divBdr>
                        <w:top w:val="none" w:sz="0" w:space="0" w:color="auto"/>
                        <w:left w:val="none" w:sz="0" w:space="0" w:color="auto"/>
                        <w:bottom w:val="none" w:sz="0" w:space="0" w:color="auto"/>
                        <w:right w:val="none" w:sz="0" w:space="0" w:color="auto"/>
                      </w:divBdr>
                      <w:divsChild>
                        <w:div w:id="13267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AA0D-700F-B643-ADE1-4AD026AD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2435</Words>
  <Characters>13396</Characters>
  <Application>Microsoft Macintosh Word</Application>
  <DocSecurity>0</DocSecurity>
  <Lines>227</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Alltagsdeutsch (21/04) 25.05.2004 "Kinder und Karriere" | Alltagsdeutsch | Deutsche Welle | 25.05.2004</vt:lpstr>
      <vt:lpstr>    Zitat: "Einerseits wollen wir uns im Beruf verwirklichen, andererseits Kinder be</vt:lpstr>
    </vt:vector>
  </TitlesOfParts>
  <Company>Udel/Osher Institute//Wilmington</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(21/04) 25.05.2004 "Kinder und Karriere" | Alltagsdeutsch | Deutsche Welle | 25.05.2004</dc:title>
  <dc:subject/>
  <dc:creator>JAMES WEIHER</dc:creator>
  <cp:keywords/>
  <cp:lastModifiedBy>JAMES WEIHER</cp:lastModifiedBy>
  <cp:revision>8</cp:revision>
  <cp:lastPrinted>2014-12-13T15:06:00Z</cp:lastPrinted>
  <dcterms:created xsi:type="dcterms:W3CDTF">2014-12-13T14:14:00Z</dcterms:created>
  <dcterms:modified xsi:type="dcterms:W3CDTF">2014-12-13T15:22:00Z</dcterms:modified>
</cp:coreProperties>
</file>