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A474CA">
        <w:rPr>
          <w:rFonts w:ascii="Verdana-Bold" w:hAnsi="Verdana-Bold" w:cs="Verdana-Bold"/>
          <w:b/>
          <w:bCs/>
          <w:szCs w:val="24"/>
          <w:lang w:val="de-DE"/>
        </w:rPr>
        <w:t>Fasching oder Karneval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Ludo aus Belgien hat mich daran erinnert, dass ich noch keine Folge zum</w:t>
      </w:r>
    </w:p>
    <w:p w:rsid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Thema Karneval gemacht habe. Also wird es höchste Zeit!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Erstmal zum Begriff Karneval: Hier in Bayern sagen wir Fasching dazu, in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Baden-Württemberg Fastnacht. Und dieser Begriff sagt am Besten, worum es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geht: Um die Zeit vor der Fastenzeit. Diese beginnt am Aschermittwoch, und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die Fastenzeit ist vor allem in katholisch geprägten Gegenden nach wie vor</w:t>
      </w:r>
    </w:p>
    <w:p w:rsid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wichtig.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Während also in der Fastenzeit um Entbehrungen geht, während wir in dieser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Zeit weniger oder gar nichts essen sollten oder auf bestimmte Genüsse</w:t>
      </w:r>
    </w:p>
    <w:p w:rsid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verzichten sollten, geht es in der Zeit davor um ausgelassenes Feiern.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Die Menschen verkleiden sich. In Städten wie Köln gibt es riesige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Karnevalsumzüge – dann ziehen die verkleideten Menschen mit Musikkapellen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und riesigen Wagen durch die Stadt. Sie werfen Kamelle – also Bonbons – in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die Menge und rufen „Alaaf!“. Andernorts ruft man „Helau!“. Die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</w:rPr>
      </w:pPr>
      <w:r w:rsidRPr="00A474CA">
        <w:rPr>
          <w:rFonts w:ascii="Verdana" w:hAnsi="Verdana" w:cs="Verdana"/>
          <w:szCs w:val="24"/>
          <w:lang w:val="de-DE"/>
        </w:rPr>
        <w:t xml:space="preserve">Karnevalshochburg Köln ist in dieser närrischen Zeit im Ausnahmezustand. </w:t>
      </w:r>
      <w:r w:rsidRPr="00A474CA">
        <w:rPr>
          <w:rFonts w:ascii="Verdana" w:hAnsi="Verdana" w:cs="Verdana"/>
          <w:szCs w:val="24"/>
        </w:rPr>
        <w:t>Es</w:t>
      </w:r>
    </w:p>
    <w:p w:rsid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wird gefeiert und getrunken, das normale Leben steht still.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Letztes Jahr war ich in Konstanz am Bodensee – dort wird die alemannische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Fasnacht gefeiert. Es hat mir sehr gut gefallen. Es war traditioneller als in Köln.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Die Menschen haben alte und sehr wertvolle Kostüme und Masken getragen,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die so genannte Guggemusik war überall zu hören – das müsst Ihr Euch bei</w:t>
      </w:r>
    </w:p>
    <w:p w:rsid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YouTube mal anschauen! Es war einfach wunderbar.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Auch im Fernsehen wird man vom Fasching nicht verschont – die so genannten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Prunksitzungen werden manchmal sogar live übertragen. Dort stehen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erwachsene Menschen verkleidet am Mikrofon und erzählen Witze. Ich finde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das ehrlich gesagt überhaupt nicht lustig. Es gibt übrigens viele Vereine, die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sich mit dem Fasching oder Karneval beschäftigen. Und diese Vereine wählen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dann auch gerne ein Prinzenpaar – also einen Faschingsprinzen und eine</w:t>
      </w:r>
    </w:p>
    <w:p w:rsid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Faschingsprinzessin – die dann für kurze Zeit die Stadt „regieren“.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Was passiert an den einzelnen Tagen? Los geht’s am Donnerstag. Das ist ein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Tag, der Gründonnerstag genannt wird, oder auch „schmutziger Donnerstag“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oder „unsinniger Donnerstag“ oder auch Weiberfastnacht. In Konstanz, wo ich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aufgewachsen bin, zogen die Frauen durch die Büros, schnitten den Männern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die Krawatten ab und holten sie aus der Arbeit. Nach dem Wochenende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kommen dann noch Rosenmontag und Faschingsdienstag – bis der</w:t>
      </w:r>
    </w:p>
    <w:p w:rsid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Aschermittwoch alles beendet.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Hier in München gibt es beispielsweise auf dem Viktualienmarkt, einem sehr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großen Obst- und Gemüsemarkt mitten in der Altstadt, den „Tanz der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Marktweiber“. Sonst bleibt München in der Faschingszeit eher ruhig. Und das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finde ich auch gut so. Dass Fasching ist, merke ich vor allem beim Bäcker: In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lastRenderedPageBreak/>
        <w:t>der Zeit vor dem Aschermittwoch gibt es überall Krapfen zu kaufen – also in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Fett ausgebackene runde Kugeln, die mit Marmelade oder Creme gefüllt sind.</w:t>
      </w:r>
    </w:p>
    <w:p w:rsid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In anderen Teilen Deutschlands heißen sie Berliner.</w:t>
      </w: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A474CA" w:rsidRPr="00A474CA" w:rsidRDefault="00A474CA" w:rsidP="00A474C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A474CA">
        <w:rPr>
          <w:rFonts w:ascii="Verdana" w:hAnsi="Verdana" w:cs="Verdana"/>
          <w:szCs w:val="24"/>
          <w:lang w:val="de-DE"/>
        </w:rPr>
        <w:t>In diesem Sinne: Alaaf und Helau!</w:t>
      </w:r>
    </w:p>
    <w:p w:rsidR="006378E6" w:rsidRPr="00A474CA" w:rsidRDefault="006378E6" w:rsidP="00A474CA">
      <w:pPr>
        <w:rPr>
          <w:sz w:val="20"/>
          <w:lang w:val="de-DE"/>
        </w:rPr>
      </w:pPr>
    </w:p>
    <w:sectPr w:rsidR="006378E6" w:rsidRPr="00A474CA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74CA"/>
    <w:rsid w:val="006378E6"/>
    <w:rsid w:val="00651A85"/>
    <w:rsid w:val="00960E39"/>
    <w:rsid w:val="00A37780"/>
    <w:rsid w:val="00A4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2017-04-24T20:56:00Z</dcterms:created>
  <dcterms:modified xsi:type="dcterms:W3CDTF">2017-04-24T20:58:00Z</dcterms:modified>
</cp:coreProperties>
</file>