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0B061" w14:textId="72A44A3A" w:rsidR="007F6E33" w:rsidRPr="00296E92" w:rsidRDefault="00296E92" w:rsidP="00296E92">
      <w:pPr>
        <w:jc w:val="center"/>
        <w:rPr>
          <w:b/>
          <w:sz w:val="20"/>
          <w:szCs w:val="20"/>
        </w:rPr>
      </w:pPr>
      <w:r w:rsidRPr="00296E92">
        <w:rPr>
          <w:b/>
          <w:sz w:val="20"/>
          <w:szCs w:val="20"/>
        </w:rPr>
        <w:t>BPBP Data Set Description</w:t>
      </w:r>
    </w:p>
    <w:p w14:paraId="1AE58822" w14:textId="77777777" w:rsidR="00296E92" w:rsidRPr="00D37E56" w:rsidRDefault="00296E92">
      <w:pPr>
        <w:rPr>
          <w:sz w:val="20"/>
          <w:szCs w:val="20"/>
        </w:rPr>
      </w:pPr>
    </w:p>
    <w:p w14:paraId="23AB7745" w14:textId="77777777" w:rsidR="009E4ED4" w:rsidRPr="00D37E56" w:rsidRDefault="009E4ED4">
      <w:pPr>
        <w:rPr>
          <w:sz w:val="20"/>
          <w:szCs w:val="20"/>
        </w:rPr>
      </w:pPr>
      <w:r w:rsidRPr="00D37E56">
        <w:rPr>
          <w:sz w:val="20"/>
          <w:szCs w:val="20"/>
        </w:rPr>
        <w:t xml:space="preserve">The BPBP data set represents results from a study on children who have brachial plexus birth palsy and have undergone a tendon transfer procedure and a realignment of the </w:t>
      </w:r>
      <w:proofErr w:type="spellStart"/>
      <w:r w:rsidRPr="00D37E56">
        <w:rPr>
          <w:sz w:val="20"/>
          <w:szCs w:val="20"/>
        </w:rPr>
        <w:t>glenohumeral</w:t>
      </w:r>
      <w:proofErr w:type="spellEnd"/>
      <w:r w:rsidRPr="00D37E56">
        <w:rPr>
          <w:sz w:val="20"/>
          <w:szCs w:val="20"/>
        </w:rPr>
        <w:t xml:space="preserve"> joint in order to improve functionality of their affected arm.  Most of the data was collected several years after surgery, and the purpose of the study was to 1) determine whether the </w:t>
      </w:r>
      <w:proofErr w:type="spellStart"/>
      <w:r w:rsidRPr="00D37E56">
        <w:rPr>
          <w:sz w:val="20"/>
          <w:szCs w:val="20"/>
        </w:rPr>
        <w:t>glenohumeral</w:t>
      </w:r>
      <w:proofErr w:type="spellEnd"/>
      <w:r w:rsidRPr="00D37E56">
        <w:rPr>
          <w:sz w:val="20"/>
          <w:szCs w:val="20"/>
        </w:rPr>
        <w:t xml:space="preserve"> joint remains in place over time, and 2) determine whether displacement of the </w:t>
      </w:r>
      <w:proofErr w:type="spellStart"/>
      <w:r w:rsidRPr="00D37E56">
        <w:rPr>
          <w:sz w:val="20"/>
          <w:szCs w:val="20"/>
        </w:rPr>
        <w:t>glenohumeral</w:t>
      </w:r>
      <w:proofErr w:type="spellEnd"/>
      <w:r w:rsidRPr="00D37E56">
        <w:rPr>
          <w:sz w:val="20"/>
          <w:szCs w:val="20"/>
        </w:rPr>
        <w:t xml:space="preserve"> joints over time has a negative affect on arm function.  </w:t>
      </w:r>
    </w:p>
    <w:p w14:paraId="040B597A" w14:textId="77777777" w:rsidR="009E4ED4" w:rsidRPr="00D37E56" w:rsidRDefault="009E4ED4">
      <w:pPr>
        <w:rPr>
          <w:sz w:val="20"/>
          <w:szCs w:val="20"/>
        </w:rPr>
      </w:pPr>
    </w:p>
    <w:p w14:paraId="427454C4" w14:textId="77777777" w:rsidR="009E4ED4" w:rsidRPr="00D37E56" w:rsidRDefault="009E4ED4">
      <w:pPr>
        <w:rPr>
          <w:sz w:val="20"/>
          <w:szCs w:val="20"/>
        </w:rPr>
      </w:pPr>
      <w:r w:rsidRPr="00D37E56">
        <w:rPr>
          <w:sz w:val="20"/>
          <w:szCs w:val="20"/>
        </w:rPr>
        <w:t>The data is organized in the following manner.</w:t>
      </w:r>
    </w:p>
    <w:p w14:paraId="03E4CCEE" w14:textId="77777777" w:rsidR="009E4ED4" w:rsidRPr="00D37E56" w:rsidRDefault="009E4ED4">
      <w:pPr>
        <w:rPr>
          <w:sz w:val="20"/>
          <w:szCs w:val="20"/>
        </w:rPr>
      </w:pPr>
    </w:p>
    <w:p w14:paraId="7B96853F" w14:textId="77777777" w:rsidR="009E4ED4" w:rsidRPr="00D37E56" w:rsidRDefault="009E4ED4">
      <w:pPr>
        <w:rPr>
          <w:b/>
          <w:sz w:val="20"/>
          <w:szCs w:val="20"/>
        </w:rPr>
      </w:pPr>
      <w:r w:rsidRPr="00D37E56">
        <w:rPr>
          <w:b/>
          <w:sz w:val="20"/>
          <w:szCs w:val="20"/>
        </w:rPr>
        <w:t xml:space="preserve">Demographic variables: </w:t>
      </w:r>
    </w:p>
    <w:p w14:paraId="5882CA54" w14:textId="77777777" w:rsidR="009E4ED4" w:rsidRPr="00D37E56" w:rsidRDefault="009E4ED4">
      <w:pPr>
        <w:rPr>
          <w:sz w:val="20"/>
          <w:szCs w:val="20"/>
        </w:rPr>
      </w:pPr>
    </w:p>
    <w:p w14:paraId="2C98EFE1" w14:textId="77777777" w:rsidR="009E4ED4" w:rsidRPr="00296E92" w:rsidRDefault="009E4ED4" w:rsidP="00296E92">
      <w:pPr>
        <w:pStyle w:val="ListParagraph"/>
        <w:numPr>
          <w:ilvl w:val="0"/>
          <w:numId w:val="1"/>
        </w:numPr>
        <w:rPr>
          <w:sz w:val="20"/>
          <w:szCs w:val="20"/>
        </w:rPr>
      </w:pPr>
      <w:r w:rsidRPr="00296E92">
        <w:rPr>
          <w:sz w:val="20"/>
          <w:szCs w:val="20"/>
        </w:rPr>
        <w:t>Collection Date</w:t>
      </w:r>
      <w:r w:rsidRPr="00296E92">
        <w:rPr>
          <w:sz w:val="20"/>
          <w:szCs w:val="20"/>
        </w:rPr>
        <w:tab/>
      </w:r>
    </w:p>
    <w:p w14:paraId="02374BC8" w14:textId="77777777" w:rsidR="009E4ED4" w:rsidRPr="00296E92" w:rsidRDefault="009E4ED4" w:rsidP="00296E92">
      <w:pPr>
        <w:pStyle w:val="ListParagraph"/>
        <w:numPr>
          <w:ilvl w:val="0"/>
          <w:numId w:val="1"/>
        </w:numPr>
        <w:rPr>
          <w:sz w:val="20"/>
          <w:szCs w:val="20"/>
        </w:rPr>
      </w:pPr>
      <w:r w:rsidRPr="00296E92">
        <w:rPr>
          <w:sz w:val="20"/>
          <w:szCs w:val="20"/>
        </w:rPr>
        <w:t>Age</w:t>
      </w:r>
      <w:r w:rsidRPr="00296E92">
        <w:rPr>
          <w:sz w:val="20"/>
          <w:szCs w:val="20"/>
        </w:rPr>
        <w:tab/>
      </w:r>
    </w:p>
    <w:p w14:paraId="1E62DE3F" w14:textId="77777777" w:rsidR="009E4ED4" w:rsidRPr="00296E92" w:rsidRDefault="009E4ED4" w:rsidP="00296E92">
      <w:pPr>
        <w:pStyle w:val="ListParagraph"/>
        <w:numPr>
          <w:ilvl w:val="0"/>
          <w:numId w:val="1"/>
        </w:numPr>
        <w:rPr>
          <w:sz w:val="20"/>
          <w:szCs w:val="20"/>
        </w:rPr>
      </w:pPr>
      <w:r w:rsidRPr="00296E92">
        <w:rPr>
          <w:sz w:val="20"/>
          <w:szCs w:val="20"/>
        </w:rPr>
        <w:t>DOS (Date of surgery)</w:t>
      </w:r>
    </w:p>
    <w:p w14:paraId="51F4DF45" w14:textId="77777777" w:rsidR="009E4ED4" w:rsidRPr="00296E92" w:rsidRDefault="009E4ED4" w:rsidP="00296E92">
      <w:pPr>
        <w:pStyle w:val="ListParagraph"/>
        <w:numPr>
          <w:ilvl w:val="0"/>
          <w:numId w:val="1"/>
        </w:numPr>
        <w:rPr>
          <w:sz w:val="20"/>
          <w:szCs w:val="20"/>
        </w:rPr>
      </w:pPr>
      <w:r w:rsidRPr="00296E92">
        <w:rPr>
          <w:sz w:val="20"/>
          <w:szCs w:val="20"/>
        </w:rPr>
        <w:t>AOS (Age of surgery)</w:t>
      </w:r>
    </w:p>
    <w:p w14:paraId="3A263661" w14:textId="77777777" w:rsidR="009E4ED4" w:rsidRPr="00296E92" w:rsidRDefault="009E4ED4" w:rsidP="00296E92">
      <w:pPr>
        <w:pStyle w:val="ListParagraph"/>
        <w:numPr>
          <w:ilvl w:val="0"/>
          <w:numId w:val="1"/>
        </w:numPr>
        <w:rPr>
          <w:sz w:val="20"/>
          <w:szCs w:val="20"/>
        </w:rPr>
      </w:pPr>
      <w:r w:rsidRPr="00296E92">
        <w:rPr>
          <w:sz w:val="20"/>
          <w:szCs w:val="20"/>
        </w:rPr>
        <w:t>Height</w:t>
      </w:r>
      <w:r w:rsidRPr="00296E92">
        <w:rPr>
          <w:sz w:val="20"/>
          <w:szCs w:val="20"/>
        </w:rPr>
        <w:tab/>
      </w:r>
    </w:p>
    <w:p w14:paraId="6700F8AF" w14:textId="77777777" w:rsidR="009E4ED4" w:rsidRPr="00296E92" w:rsidRDefault="009E4ED4" w:rsidP="00296E92">
      <w:pPr>
        <w:pStyle w:val="ListParagraph"/>
        <w:numPr>
          <w:ilvl w:val="0"/>
          <w:numId w:val="1"/>
        </w:numPr>
        <w:rPr>
          <w:sz w:val="20"/>
          <w:szCs w:val="20"/>
        </w:rPr>
      </w:pPr>
      <w:r w:rsidRPr="00296E92">
        <w:rPr>
          <w:sz w:val="20"/>
          <w:szCs w:val="20"/>
        </w:rPr>
        <w:t>Weight</w:t>
      </w:r>
      <w:r w:rsidRPr="00296E92">
        <w:rPr>
          <w:sz w:val="20"/>
          <w:szCs w:val="20"/>
        </w:rPr>
        <w:tab/>
      </w:r>
    </w:p>
    <w:p w14:paraId="2B513C6C" w14:textId="77777777" w:rsidR="009E4ED4" w:rsidRPr="00296E92" w:rsidRDefault="009E4ED4" w:rsidP="00296E92">
      <w:pPr>
        <w:pStyle w:val="ListParagraph"/>
        <w:numPr>
          <w:ilvl w:val="0"/>
          <w:numId w:val="1"/>
        </w:numPr>
        <w:rPr>
          <w:sz w:val="20"/>
          <w:szCs w:val="20"/>
        </w:rPr>
      </w:pPr>
      <w:r w:rsidRPr="00296E92">
        <w:rPr>
          <w:sz w:val="20"/>
          <w:szCs w:val="20"/>
        </w:rPr>
        <w:t>Gender</w:t>
      </w:r>
      <w:r w:rsidRPr="00296E92">
        <w:rPr>
          <w:sz w:val="20"/>
          <w:szCs w:val="20"/>
        </w:rPr>
        <w:tab/>
      </w:r>
    </w:p>
    <w:p w14:paraId="6687D5D2" w14:textId="77777777" w:rsidR="009E4ED4" w:rsidRPr="00296E92" w:rsidRDefault="009E4ED4" w:rsidP="00296E92">
      <w:pPr>
        <w:pStyle w:val="ListParagraph"/>
        <w:numPr>
          <w:ilvl w:val="0"/>
          <w:numId w:val="1"/>
        </w:numPr>
        <w:rPr>
          <w:sz w:val="20"/>
          <w:szCs w:val="20"/>
        </w:rPr>
      </w:pPr>
      <w:r w:rsidRPr="00296E92">
        <w:rPr>
          <w:sz w:val="20"/>
          <w:szCs w:val="20"/>
        </w:rPr>
        <w:t>Diagnosis (</w:t>
      </w:r>
      <w:proofErr w:type="spellStart"/>
      <w:r w:rsidRPr="00296E92">
        <w:rPr>
          <w:sz w:val="20"/>
          <w:szCs w:val="20"/>
        </w:rPr>
        <w:t>Erbs</w:t>
      </w:r>
      <w:proofErr w:type="spellEnd"/>
      <w:r w:rsidRPr="00296E92">
        <w:rPr>
          <w:sz w:val="20"/>
          <w:szCs w:val="20"/>
        </w:rPr>
        <w:t xml:space="preserve"> or Extended </w:t>
      </w:r>
      <w:proofErr w:type="spellStart"/>
      <w:r w:rsidRPr="00296E92">
        <w:rPr>
          <w:sz w:val="20"/>
          <w:szCs w:val="20"/>
        </w:rPr>
        <w:t>Erbs</w:t>
      </w:r>
      <w:proofErr w:type="spellEnd"/>
      <w:r w:rsidRPr="00296E92">
        <w:rPr>
          <w:sz w:val="20"/>
          <w:szCs w:val="20"/>
        </w:rPr>
        <w:t>)</w:t>
      </w:r>
    </w:p>
    <w:p w14:paraId="0422CA49" w14:textId="77777777" w:rsidR="009E4ED4" w:rsidRPr="00296E92" w:rsidRDefault="009E4ED4" w:rsidP="00296E92">
      <w:pPr>
        <w:pStyle w:val="ListParagraph"/>
        <w:numPr>
          <w:ilvl w:val="0"/>
          <w:numId w:val="1"/>
        </w:numPr>
        <w:rPr>
          <w:sz w:val="20"/>
          <w:szCs w:val="20"/>
        </w:rPr>
      </w:pPr>
      <w:r w:rsidRPr="00296E92">
        <w:rPr>
          <w:sz w:val="20"/>
          <w:szCs w:val="20"/>
        </w:rPr>
        <w:t xml:space="preserve">Diagnosis Code (1-Erbs, 2=Extended </w:t>
      </w:r>
      <w:proofErr w:type="spellStart"/>
      <w:r w:rsidRPr="00296E92">
        <w:rPr>
          <w:sz w:val="20"/>
          <w:szCs w:val="20"/>
        </w:rPr>
        <w:t>Erbs</w:t>
      </w:r>
      <w:proofErr w:type="spellEnd"/>
      <w:r w:rsidRPr="00296E92">
        <w:rPr>
          <w:sz w:val="20"/>
          <w:szCs w:val="20"/>
        </w:rPr>
        <w:t>)</w:t>
      </w:r>
    </w:p>
    <w:p w14:paraId="45B702B3" w14:textId="77777777" w:rsidR="009E4ED4" w:rsidRPr="00296E92" w:rsidRDefault="009E4ED4" w:rsidP="00296E92">
      <w:pPr>
        <w:pStyle w:val="ListParagraph"/>
        <w:numPr>
          <w:ilvl w:val="0"/>
          <w:numId w:val="1"/>
        </w:numPr>
        <w:rPr>
          <w:sz w:val="20"/>
          <w:szCs w:val="20"/>
        </w:rPr>
      </w:pPr>
      <w:r w:rsidRPr="00296E92">
        <w:rPr>
          <w:sz w:val="20"/>
          <w:szCs w:val="20"/>
        </w:rPr>
        <w:t>Affected (Affected side)</w:t>
      </w:r>
    </w:p>
    <w:p w14:paraId="18EF5F00" w14:textId="77777777" w:rsidR="009E4ED4" w:rsidRPr="00296E92" w:rsidRDefault="009E4ED4" w:rsidP="00296E92">
      <w:pPr>
        <w:pStyle w:val="ListParagraph"/>
        <w:numPr>
          <w:ilvl w:val="0"/>
          <w:numId w:val="1"/>
        </w:numPr>
        <w:rPr>
          <w:sz w:val="20"/>
          <w:szCs w:val="20"/>
        </w:rPr>
      </w:pPr>
      <w:r w:rsidRPr="00296E92">
        <w:rPr>
          <w:sz w:val="20"/>
          <w:szCs w:val="20"/>
        </w:rPr>
        <w:t>Dominant (Dominant side)</w:t>
      </w:r>
    </w:p>
    <w:p w14:paraId="321C51E7" w14:textId="77777777" w:rsidR="009E4ED4" w:rsidRPr="00296E92" w:rsidRDefault="009E4ED4" w:rsidP="00296E92">
      <w:pPr>
        <w:pStyle w:val="ListParagraph"/>
        <w:numPr>
          <w:ilvl w:val="0"/>
          <w:numId w:val="1"/>
        </w:numPr>
        <w:rPr>
          <w:sz w:val="20"/>
          <w:szCs w:val="20"/>
        </w:rPr>
      </w:pPr>
      <w:r w:rsidRPr="00296E92">
        <w:rPr>
          <w:sz w:val="20"/>
          <w:szCs w:val="20"/>
        </w:rPr>
        <w:t>Affected Dominant (Was the affected side the dominant side? 1=Yes, 2=No)</w:t>
      </w:r>
    </w:p>
    <w:p w14:paraId="037EC8AA" w14:textId="77777777" w:rsidR="009E4ED4" w:rsidRPr="00296E92" w:rsidRDefault="009E4ED4" w:rsidP="00296E92">
      <w:pPr>
        <w:pStyle w:val="ListParagraph"/>
        <w:numPr>
          <w:ilvl w:val="0"/>
          <w:numId w:val="1"/>
        </w:numPr>
        <w:rPr>
          <w:sz w:val="20"/>
          <w:szCs w:val="20"/>
        </w:rPr>
      </w:pPr>
      <w:r w:rsidRPr="00296E92">
        <w:rPr>
          <w:sz w:val="20"/>
          <w:szCs w:val="20"/>
        </w:rPr>
        <w:t>Nerve Repair</w:t>
      </w:r>
      <w:r w:rsidRPr="00296E92">
        <w:rPr>
          <w:sz w:val="20"/>
          <w:szCs w:val="20"/>
        </w:rPr>
        <w:tab/>
        <w:t>(Was a nerve repair performed?)</w:t>
      </w:r>
    </w:p>
    <w:p w14:paraId="31E4C8A6" w14:textId="77777777" w:rsidR="009E4ED4" w:rsidRPr="00296E92" w:rsidRDefault="009E4ED4" w:rsidP="00296E92">
      <w:pPr>
        <w:pStyle w:val="ListParagraph"/>
        <w:numPr>
          <w:ilvl w:val="0"/>
          <w:numId w:val="1"/>
        </w:numPr>
        <w:rPr>
          <w:sz w:val="20"/>
          <w:szCs w:val="20"/>
        </w:rPr>
      </w:pPr>
      <w:r w:rsidRPr="00296E92">
        <w:rPr>
          <w:sz w:val="20"/>
          <w:szCs w:val="20"/>
        </w:rPr>
        <w:t>TT (Which tendon(s) were transferred?)</w:t>
      </w:r>
    </w:p>
    <w:p w14:paraId="30F24632" w14:textId="77777777" w:rsidR="009E4ED4" w:rsidRPr="00296E92" w:rsidRDefault="009E4ED4" w:rsidP="00296E92">
      <w:pPr>
        <w:pStyle w:val="ListParagraph"/>
        <w:numPr>
          <w:ilvl w:val="0"/>
          <w:numId w:val="1"/>
        </w:numPr>
        <w:rPr>
          <w:sz w:val="20"/>
          <w:szCs w:val="20"/>
        </w:rPr>
      </w:pPr>
      <w:r w:rsidRPr="00296E92">
        <w:rPr>
          <w:sz w:val="20"/>
          <w:szCs w:val="20"/>
        </w:rPr>
        <w:t>TT Details (Tendon transfer code)</w:t>
      </w:r>
    </w:p>
    <w:p w14:paraId="597BC75A" w14:textId="77777777" w:rsidR="00AB50B1" w:rsidRPr="00296E92" w:rsidRDefault="00AB50B1" w:rsidP="00296E92">
      <w:pPr>
        <w:pStyle w:val="ListParagraph"/>
        <w:numPr>
          <w:ilvl w:val="0"/>
          <w:numId w:val="1"/>
        </w:numPr>
        <w:rPr>
          <w:sz w:val="20"/>
          <w:szCs w:val="20"/>
        </w:rPr>
      </w:pPr>
      <w:r w:rsidRPr="00296E92">
        <w:rPr>
          <w:sz w:val="20"/>
          <w:szCs w:val="20"/>
        </w:rPr>
        <w:t>Congruency (Status of current joint congruency: Mild, Moderate, or Severe)</w:t>
      </w:r>
    </w:p>
    <w:p w14:paraId="7C9BA3B4" w14:textId="77777777" w:rsidR="00AB50B1" w:rsidRPr="00296E92" w:rsidRDefault="00AB50B1" w:rsidP="00296E92">
      <w:pPr>
        <w:pStyle w:val="ListParagraph"/>
        <w:numPr>
          <w:ilvl w:val="0"/>
          <w:numId w:val="1"/>
        </w:numPr>
        <w:rPr>
          <w:sz w:val="20"/>
          <w:szCs w:val="20"/>
        </w:rPr>
      </w:pPr>
      <w:r w:rsidRPr="00296E92">
        <w:rPr>
          <w:sz w:val="20"/>
          <w:szCs w:val="20"/>
        </w:rPr>
        <w:t>Congruency Score (1=mild, 2=moderate, 3=severe)</w:t>
      </w:r>
    </w:p>
    <w:p w14:paraId="79E432B0" w14:textId="77777777" w:rsidR="009E4ED4" w:rsidRPr="00D37E56" w:rsidRDefault="009E4ED4">
      <w:pPr>
        <w:rPr>
          <w:sz w:val="20"/>
          <w:szCs w:val="20"/>
        </w:rPr>
      </w:pPr>
    </w:p>
    <w:p w14:paraId="42798558" w14:textId="77777777" w:rsidR="009E4ED4" w:rsidRPr="00D37E56" w:rsidRDefault="008E1360">
      <w:pPr>
        <w:rPr>
          <w:b/>
          <w:sz w:val="20"/>
          <w:szCs w:val="20"/>
        </w:rPr>
      </w:pPr>
      <w:r w:rsidRPr="00D37E56">
        <w:rPr>
          <w:b/>
          <w:sz w:val="20"/>
          <w:szCs w:val="20"/>
        </w:rPr>
        <w:t>Survey Variables</w:t>
      </w:r>
    </w:p>
    <w:p w14:paraId="4AFD611A" w14:textId="77777777" w:rsidR="008E1360" w:rsidRPr="00D37E56" w:rsidRDefault="008E1360">
      <w:pPr>
        <w:rPr>
          <w:sz w:val="20"/>
          <w:szCs w:val="20"/>
        </w:rPr>
      </w:pPr>
    </w:p>
    <w:p w14:paraId="7582FE01" w14:textId="77777777" w:rsidR="00AB50B1" w:rsidRPr="00296E92" w:rsidRDefault="00AB50B1" w:rsidP="00296E92">
      <w:pPr>
        <w:pStyle w:val="ListParagraph"/>
        <w:numPr>
          <w:ilvl w:val="0"/>
          <w:numId w:val="2"/>
        </w:numPr>
        <w:rPr>
          <w:sz w:val="20"/>
          <w:szCs w:val="20"/>
        </w:rPr>
      </w:pPr>
      <w:proofErr w:type="spellStart"/>
      <w:r w:rsidRPr="00296E92">
        <w:rPr>
          <w:sz w:val="20"/>
          <w:szCs w:val="20"/>
        </w:rPr>
        <w:t>PreOp</w:t>
      </w:r>
      <w:proofErr w:type="spellEnd"/>
      <w:r w:rsidRPr="00296E92">
        <w:rPr>
          <w:sz w:val="20"/>
          <w:szCs w:val="20"/>
        </w:rPr>
        <w:t xml:space="preserve"> XXX, </w:t>
      </w:r>
      <w:proofErr w:type="spellStart"/>
      <w:r w:rsidRPr="00296E92">
        <w:rPr>
          <w:sz w:val="20"/>
          <w:szCs w:val="20"/>
        </w:rPr>
        <w:t>PostOp</w:t>
      </w:r>
      <w:proofErr w:type="spellEnd"/>
      <w:r w:rsidRPr="00296E92">
        <w:rPr>
          <w:sz w:val="20"/>
          <w:szCs w:val="20"/>
        </w:rPr>
        <w:t xml:space="preserve"> XXXX: Pre and Post surgical Mallet scores</w:t>
      </w:r>
    </w:p>
    <w:p w14:paraId="3D576B38" w14:textId="77777777" w:rsidR="00AB50B1" w:rsidRPr="00296E92" w:rsidRDefault="00AB50B1" w:rsidP="00296E92">
      <w:pPr>
        <w:pStyle w:val="ListParagraph"/>
        <w:numPr>
          <w:ilvl w:val="0"/>
          <w:numId w:val="2"/>
        </w:numPr>
        <w:rPr>
          <w:sz w:val="20"/>
          <w:szCs w:val="20"/>
        </w:rPr>
      </w:pPr>
      <w:r w:rsidRPr="00296E92">
        <w:rPr>
          <w:sz w:val="20"/>
          <w:szCs w:val="20"/>
        </w:rPr>
        <w:t>Post-Pre XXXX: Post-surgical scores minus pre-surgical scores</w:t>
      </w:r>
    </w:p>
    <w:p w14:paraId="5DB90AC0" w14:textId="77777777" w:rsidR="00AB50B1" w:rsidRPr="00296E92" w:rsidRDefault="00AB50B1" w:rsidP="00296E92">
      <w:pPr>
        <w:pStyle w:val="ListParagraph"/>
        <w:numPr>
          <w:ilvl w:val="0"/>
          <w:numId w:val="2"/>
        </w:numPr>
        <w:rPr>
          <w:sz w:val="20"/>
          <w:szCs w:val="20"/>
        </w:rPr>
      </w:pPr>
      <w:r w:rsidRPr="00296E92">
        <w:rPr>
          <w:sz w:val="20"/>
          <w:szCs w:val="20"/>
        </w:rPr>
        <w:t>Activity scores: Scores from the short-form CAT survey.</w:t>
      </w:r>
    </w:p>
    <w:p w14:paraId="1EDE4590" w14:textId="77777777" w:rsidR="00AB50B1" w:rsidRPr="00D37E56" w:rsidRDefault="00AB50B1">
      <w:pPr>
        <w:rPr>
          <w:sz w:val="20"/>
          <w:szCs w:val="20"/>
        </w:rPr>
      </w:pPr>
    </w:p>
    <w:p w14:paraId="501F68AC" w14:textId="77777777" w:rsidR="00AB50B1" w:rsidRPr="00D37E56" w:rsidRDefault="00AB50B1">
      <w:pPr>
        <w:rPr>
          <w:b/>
          <w:sz w:val="20"/>
          <w:szCs w:val="20"/>
        </w:rPr>
      </w:pPr>
      <w:r w:rsidRPr="00D37E56">
        <w:rPr>
          <w:b/>
          <w:sz w:val="20"/>
          <w:szCs w:val="20"/>
        </w:rPr>
        <w:t>Kinematic Variables</w:t>
      </w:r>
    </w:p>
    <w:p w14:paraId="3E48DE3A" w14:textId="77777777" w:rsidR="00D37E56" w:rsidRDefault="00D37E56">
      <w:pPr>
        <w:rPr>
          <w:sz w:val="20"/>
          <w:szCs w:val="20"/>
        </w:rPr>
      </w:pPr>
    </w:p>
    <w:p w14:paraId="695A8174" w14:textId="77777777" w:rsidR="008A6FBA" w:rsidRDefault="00D37E56">
      <w:pPr>
        <w:rPr>
          <w:sz w:val="20"/>
          <w:szCs w:val="20"/>
        </w:rPr>
      </w:pPr>
      <w:r w:rsidRPr="00296E92">
        <w:rPr>
          <w:i/>
          <w:sz w:val="20"/>
          <w:szCs w:val="20"/>
        </w:rPr>
        <w:t>Status</w:t>
      </w:r>
      <w:r>
        <w:rPr>
          <w:sz w:val="20"/>
          <w:szCs w:val="20"/>
        </w:rPr>
        <w:t>: affected (</w:t>
      </w:r>
      <w:proofErr w:type="spellStart"/>
      <w:r>
        <w:rPr>
          <w:sz w:val="20"/>
          <w:szCs w:val="20"/>
        </w:rPr>
        <w:t>aff</w:t>
      </w:r>
      <w:proofErr w:type="spellEnd"/>
      <w:r>
        <w:rPr>
          <w:sz w:val="20"/>
          <w:szCs w:val="20"/>
        </w:rPr>
        <w:t>) or unaffected (</w:t>
      </w:r>
      <w:proofErr w:type="spellStart"/>
      <w:r>
        <w:rPr>
          <w:sz w:val="20"/>
          <w:szCs w:val="20"/>
        </w:rPr>
        <w:t>unaff</w:t>
      </w:r>
      <w:proofErr w:type="spellEnd"/>
      <w:r>
        <w:rPr>
          <w:sz w:val="20"/>
          <w:szCs w:val="20"/>
        </w:rPr>
        <w:t>) limb.</w:t>
      </w:r>
    </w:p>
    <w:p w14:paraId="3D94C051" w14:textId="77777777" w:rsidR="008A6FBA" w:rsidRDefault="008A6FBA">
      <w:pPr>
        <w:rPr>
          <w:sz w:val="20"/>
          <w:szCs w:val="20"/>
        </w:rPr>
      </w:pPr>
    </w:p>
    <w:p w14:paraId="79D78999" w14:textId="50252F4F" w:rsidR="00D37E56" w:rsidRDefault="00D37E56">
      <w:pPr>
        <w:rPr>
          <w:sz w:val="20"/>
          <w:szCs w:val="20"/>
        </w:rPr>
      </w:pPr>
      <w:r w:rsidRPr="00296E92">
        <w:rPr>
          <w:i/>
          <w:sz w:val="20"/>
          <w:szCs w:val="20"/>
        </w:rPr>
        <w:t>Position</w:t>
      </w:r>
      <w:r>
        <w:rPr>
          <w:sz w:val="20"/>
          <w:szCs w:val="20"/>
        </w:rPr>
        <w:t>: One of 11 possible positions</w:t>
      </w:r>
      <w:r w:rsidR="0023421C">
        <w:rPr>
          <w:sz w:val="20"/>
          <w:szCs w:val="20"/>
        </w:rPr>
        <w:t xml:space="preserve"> that include:</w:t>
      </w:r>
    </w:p>
    <w:p w14:paraId="17B2CB48" w14:textId="29BEDAF6" w:rsidR="0023421C" w:rsidRPr="00296E92" w:rsidRDefault="0023421C" w:rsidP="00296E92">
      <w:pPr>
        <w:pStyle w:val="ListParagraph"/>
        <w:numPr>
          <w:ilvl w:val="0"/>
          <w:numId w:val="3"/>
        </w:numPr>
        <w:rPr>
          <w:sz w:val="20"/>
          <w:szCs w:val="20"/>
        </w:rPr>
      </w:pPr>
      <w:r w:rsidRPr="00296E92">
        <w:rPr>
          <w:sz w:val="20"/>
          <w:szCs w:val="20"/>
        </w:rPr>
        <w:t>Neutral: arm in a neutral position</w:t>
      </w:r>
    </w:p>
    <w:p w14:paraId="663210E4" w14:textId="315B84F4" w:rsidR="0023421C" w:rsidRPr="00296E92" w:rsidRDefault="0023421C" w:rsidP="00296E92">
      <w:pPr>
        <w:pStyle w:val="ListParagraph"/>
        <w:numPr>
          <w:ilvl w:val="0"/>
          <w:numId w:val="3"/>
        </w:numPr>
        <w:rPr>
          <w:sz w:val="20"/>
          <w:szCs w:val="20"/>
        </w:rPr>
      </w:pPr>
      <w:r w:rsidRPr="00296E92">
        <w:rPr>
          <w:sz w:val="20"/>
          <w:szCs w:val="20"/>
        </w:rPr>
        <w:t>Abduction: Arm in a fully abducted position</w:t>
      </w:r>
    </w:p>
    <w:p w14:paraId="19E2EAEF" w14:textId="1C57664D" w:rsidR="0023421C" w:rsidRPr="00296E92" w:rsidRDefault="0023421C" w:rsidP="00296E92">
      <w:pPr>
        <w:pStyle w:val="ListParagraph"/>
        <w:numPr>
          <w:ilvl w:val="0"/>
          <w:numId w:val="3"/>
        </w:numPr>
        <w:rPr>
          <w:sz w:val="20"/>
          <w:szCs w:val="20"/>
        </w:rPr>
      </w:pPr>
      <w:proofErr w:type="spellStart"/>
      <w:r w:rsidRPr="00296E92">
        <w:rPr>
          <w:sz w:val="20"/>
          <w:szCs w:val="20"/>
        </w:rPr>
        <w:t>Elev</w:t>
      </w:r>
      <w:proofErr w:type="spellEnd"/>
      <w:r w:rsidRPr="00296E92">
        <w:rPr>
          <w:sz w:val="20"/>
          <w:szCs w:val="20"/>
        </w:rPr>
        <w:t>: Arm in a fully elevated position</w:t>
      </w:r>
    </w:p>
    <w:p w14:paraId="1F084BFA" w14:textId="4461A8B7" w:rsidR="0023421C" w:rsidRPr="00296E92" w:rsidRDefault="0023421C" w:rsidP="00296E92">
      <w:pPr>
        <w:pStyle w:val="ListParagraph"/>
        <w:numPr>
          <w:ilvl w:val="0"/>
          <w:numId w:val="3"/>
        </w:numPr>
        <w:rPr>
          <w:sz w:val="20"/>
          <w:szCs w:val="20"/>
        </w:rPr>
      </w:pPr>
      <w:r w:rsidRPr="00296E92">
        <w:rPr>
          <w:sz w:val="20"/>
          <w:szCs w:val="20"/>
        </w:rPr>
        <w:t>ER: Arm at side, elbow at 90</w:t>
      </w:r>
      <w:r w:rsidRPr="00296E92">
        <w:rPr>
          <w:rFonts w:ascii="Cambria" w:hAnsi="Cambria"/>
          <w:sz w:val="20"/>
          <w:szCs w:val="20"/>
        </w:rPr>
        <w:t>°</w:t>
      </w:r>
      <w:r w:rsidRPr="00296E92">
        <w:rPr>
          <w:sz w:val="20"/>
          <w:szCs w:val="20"/>
        </w:rPr>
        <w:t>, full external rotation.</w:t>
      </w:r>
    </w:p>
    <w:p w14:paraId="2E8AB6C4" w14:textId="61653B62" w:rsidR="0023421C" w:rsidRPr="00296E92" w:rsidRDefault="0023421C" w:rsidP="00296E92">
      <w:pPr>
        <w:pStyle w:val="ListParagraph"/>
        <w:numPr>
          <w:ilvl w:val="0"/>
          <w:numId w:val="3"/>
        </w:numPr>
        <w:rPr>
          <w:sz w:val="20"/>
          <w:szCs w:val="20"/>
        </w:rPr>
      </w:pPr>
      <w:r w:rsidRPr="00296E92">
        <w:rPr>
          <w:sz w:val="20"/>
          <w:szCs w:val="20"/>
        </w:rPr>
        <w:t>Nape: Hand placed on nape (back) of neck.</w:t>
      </w:r>
    </w:p>
    <w:p w14:paraId="03A3F84B" w14:textId="74C036D0" w:rsidR="0023421C" w:rsidRPr="00296E92" w:rsidRDefault="0023421C" w:rsidP="00296E92">
      <w:pPr>
        <w:pStyle w:val="ListParagraph"/>
        <w:numPr>
          <w:ilvl w:val="0"/>
          <w:numId w:val="3"/>
        </w:numPr>
        <w:rPr>
          <w:sz w:val="20"/>
          <w:szCs w:val="20"/>
        </w:rPr>
      </w:pPr>
      <w:r w:rsidRPr="00296E92">
        <w:rPr>
          <w:sz w:val="20"/>
          <w:szCs w:val="20"/>
        </w:rPr>
        <w:t>Spine: Hand placed as high as possible on lower portion of spine.</w:t>
      </w:r>
    </w:p>
    <w:p w14:paraId="447918FB" w14:textId="6385EB5D" w:rsidR="0023421C" w:rsidRPr="00296E92" w:rsidRDefault="0023421C" w:rsidP="00296E92">
      <w:pPr>
        <w:pStyle w:val="ListParagraph"/>
        <w:numPr>
          <w:ilvl w:val="0"/>
          <w:numId w:val="3"/>
        </w:numPr>
        <w:rPr>
          <w:sz w:val="20"/>
          <w:szCs w:val="20"/>
        </w:rPr>
      </w:pPr>
      <w:proofErr w:type="spellStart"/>
      <w:r w:rsidRPr="00296E92">
        <w:rPr>
          <w:sz w:val="20"/>
          <w:szCs w:val="20"/>
        </w:rPr>
        <w:t>Exten</w:t>
      </w:r>
      <w:proofErr w:type="spellEnd"/>
      <w:r w:rsidRPr="00296E92">
        <w:rPr>
          <w:sz w:val="20"/>
          <w:szCs w:val="20"/>
        </w:rPr>
        <w:t>: Full shoulder extension</w:t>
      </w:r>
    </w:p>
    <w:p w14:paraId="0D03BD68" w14:textId="45CA6EC1" w:rsidR="0023421C" w:rsidRPr="00296E92" w:rsidRDefault="0023421C" w:rsidP="00296E92">
      <w:pPr>
        <w:pStyle w:val="ListParagraph"/>
        <w:numPr>
          <w:ilvl w:val="0"/>
          <w:numId w:val="3"/>
        </w:numPr>
        <w:rPr>
          <w:sz w:val="20"/>
          <w:szCs w:val="20"/>
        </w:rPr>
      </w:pPr>
      <w:r w:rsidRPr="00296E92">
        <w:rPr>
          <w:sz w:val="20"/>
          <w:szCs w:val="20"/>
        </w:rPr>
        <w:t>Mouth: Hand placed on mouth</w:t>
      </w:r>
    </w:p>
    <w:p w14:paraId="23A32B8C" w14:textId="2F85D19E" w:rsidR="0023421C" w:rsidRPr="00296E92" w:rsidRDefault="0023421C" w:rsidP="00296E92">
      <w:pPr>
        <w:pStyle w:val="ListParagraph"/>
        <w:numPr>
          <w:ilvl w:val="0"/>
          <w:numId w:val="3"/>
        </w:numPr>
        <w:rPr>
          <w:sz w:val="20"/>
          <w:szCs w:val="20"/>
        </w:rPr>
      </w:pPr>
      <w:r w:rsidRPr="00296E92">
        <w:rPr>
          <w:sz w:val="20"/>
          <w:szCs w:val="20"/>
        </w:rPr>
        <w:t>IR: Arm at side, elbow at 90</w:t>
      </w:r>
      <w:r w:rsidRPr="00296E92">
        <w:rPr>
          <w:rFonts w:ascii="Cambria" w:hAnsi="Cambria"/>
          <w:sz w:val="20"/>
          <w:szCs w:val="20"/>
        </w:rPr>
        <w:t>°</w:t>
      </w:r>
      <w:r w:rsidRPr="00296E92">
        <w:rPr>
          <w:sz w:val="20"/>
          <w:szCs w:val="20"/>
        </w:rPr>
        <w:t>, full internal rotation</w:t>
      </w:r>
    </w:p>
    <w:p w14:paraId="4F257BEB" w14:textId="77777777" w:rsidR="0023421C" w:rsidRPr="00296E92" w:rsidRDefault="0023421C" w:rsidP="00296E92">
      <w:pPr>
        <w:pStyle w:val="ListParagraph"/>
        <w:numPr>
          <w:ilvl w:val="0"/>
          <w:numId w:val="3"/>
        </w:numPr>
        <w:rPr>
          <w:rFonts w:ascii="Cambria" w:hAnsi="Cambria"/>
          <w:sz w:val="20"/>
          <w:szCs w:val="20"/>
        </w:rPr>
      </w:pPr>
      <w:r w:rsidRPr="00296E92">
        <w:rPr>
          <w:sz w:val="20"/>
          <w:szCs w:val="20"/>
        </w:rPr>
        <w:t>Flex: Shoulder flexed to 90</w:t>
      </w:r>
      <w:r w:rsidRPr="00296E92">
        <w:rPr>
          <w:rFonts w:ascii="Cambria" w:hAnsi="Cambria"/>
          <w:sz w:val="20"/>
          <w:szCs w:val="20"/>
        </w:rPr>
        <w:t>°</w:t>
      </w:r>
    </w:p>
    <w:p w14:paraId="3203182A" w14:textId="77777777" w:rsidR="0023421C" w:rsidRPr="00296E92" w:rsidRDefault="0023421C" w:rsidP="00296E92">
      <w:pPr>
        <w:pStyle w:val="ListParagraph"/>
        <w:numPr>
          <w:ilvl w:val="0"/>
          <w:numId w:val="3"/>
        </w:numPr>
        <w:rPr>
          <w:rFonts w:ascii="Cambria" w:hAnsi="Cambria"/>
          <w:sz w:val="20"/>
          <w:szCs w:val="20"/>
        </w:rPr>
      </w:pPr>
      <w:r w:rsidRPr="00296E92">
        <w:rPr>
          <w:rFonts w:ascii="Cambria" w:hAnsi="Cambria"/>
          <w:sz w:val="20"/>
          <w:szCs w:val="20"/>
        </w:rPr>
        <w:t>Front: Reach as far in front of body as possible with hand.</w:t>
      </w:r>
    </w:p>
    <w:p w14:paraId="60A082A6" w14:textId="58E84D13" w:rsidR="0023421C" w:rsidRPr="00296E92" w:rsidRDefault="0023421C" w:rsidP="00296E92">
      <w:pPr>
        <w:pStyle w:val="ListParagraph"/>
        <w:numPr>
          <w:ilvl w:val="0"/>
          <w:numId w:val="3"/>
        </w:numPr>
        <w:rPr>
          <w:sz w:val="20"/>
          <w:szCs w:val="20"/>
        </w:rPr>
      </w:pPr>
      <w:r w:rsidRPr="00296E92">
        <w:rPr>
          <w:rFonts w:ascii="Cambria" w:hAnsi="Cambria"/>
          <w:sz w:val="20"/>
          <w:szCs w:val="20"/>
        </w:rPr>
        <w:lastRenderedPageBreak/>
        <w:t xml:space="preserve">IR90ABD: </w:t>
      </w:r>
      <w:r w:rsidRPr="00296E92">
        <w:rPr>
          <w:sz w:val="20"/>
          <w:szCs w:val="20"/>
        </w:rPr>
        <w:t xml:space="preserve"> Shoulder abducted at 90</w:t>
      </w:r>
      <w:r w:rsidRPr="00296E92">
        <w:rPr>
          <w:rFonts w:ascii="Cambria" w:hAnsi="Cambria"/>
          <w:sz w:val="20"/>
          <w:szCs w:val="20"/>
        </w:rPr>
        <w:t>°</w:t>
      </w:r>
      <w:r w:rsidRPr="00296E92">
        <w:rPr>
          <w:sz w:val="20"/>
          <w:szCs w:val="20"/>
        </w:rPr>
        <w:t>, full internal rotation</w:t>
      </w:r>
    </w:p>
    <w:p w14:paraId="65CA0324" w14:textId="5DD18AFF" w:rsidR="0023421C" w:rsidRPr="00296E92" w:rsidRDefault="0023421C" w:rsidP="00296E92">
      <w:pPr>
        <w:pStyle w:val="ListParagraph"/>
        <w:numPr>
          <w:ilvl w:val="0"/>
          <w:numId w:val="3"/>
        </w:numPr>
        <w:rPr>
          <w:sz w:val="20"/>
          <w:szCs w:val="20"/>
        </w:rPr>
      </w:pPr>
      <w:r w:rsidRPr="00296E92">
        <w:rPr>
          <w:rFonts w:ascii="Cambria" w:hAnsi="Cambria"/>
          <w:sz w:val="20"/>
          <w:szCs w:val="20"/>
        </w:rPr>
        <w:t xml:space="preserve">ER90ABD: </w:t>
      </w:r>
      <w:r w:rsidRPr="00296E92">
        <w:rPr>
          <w:sz w:val="20"/>
          <w:szCs w:val="20"/>
        </w:rPr>
        <w:t xml:space="preserve"> Shoulder abducted at 90</w:t>
      </w:r>
      <w:r w:rsidRPr="00296E92">
        <w:rPr>
          <w:rFonts w:ascii="Cambria" w:hAnsi="Cambria"/>
          <w:sz w:val="20"/>
          <w:szCs w:val="20"/>
        </w:rPr>
        <w:t>°</w:t>
      </w:r>
      <w:r w:rsidRPr="00296E92">
        <w:rPr>
          <w:sz w:val="20"/>
          <w:szCs w:val="20"/>
        </w:rPr>
        <w:t>, full external rotation</w:t>
      </w:r>
    </w:p>
    <w:p w14:paraId="62E1C238" w14:textId="65CC08F6" w:rsidR="0023421C" w:rsidRPr="00296E92" w:rsidRDefault="0023421C" w:rsidP="00296E92">
      <w:pPr>
        <w:pStyle w:val="ListParagraph"/>
        <w:numPr>
          <w:ilvl w:val="0"/>
          <w:numId w:val="3"/>
        </w:numPr>
        <w:rPr>
          <w:sz w:val="20"/>
          <w:szCs w:val="20"/>
        </w:rPr>
      </w:pPr>
      <w:proofErr w:type="spellStart"/>
      <w:r w:rsidRPr="00296E92">
        <w:rPr>
          <w:sz w:val="20"/>
          <w:szCs w:val="20"/>
        </w:rPr>
        <w:t>Scaption</w:t>
      </w:r>
      <w:proofErr w:type="spellEnd"/>
      <w:r w:rsidRPr="00296E92">
        <w:rPr>
          <w:sz w:val="20"/>
          <w:szCs w:val="20"/>
        </w:rPr>
        <w:t>: Abduction in the scapular plane</w:t>
      </w:r>
    </w:p>
    <w:p w14:paraId="4ACE4223" w14:textId="5F80B3CF" w:rsidR="0023421C" w:rsidRPr="00296E92" w:rsidRDefault="0023421C" w:rsidP="00296E92">
      <w:pPr>
        <w:pStyle w:val="ListParagraph"/>
        <w:numPr>
          <w:ilvl w:val="0"/>
          <w:numId w:val="3"/>
        </w:numPr>
        <w:rPr>
          <w:sz w:val="20"/>
          <w:szCs w:val="20"/>
        </w:rPr>
      </w:pPr>
      <w:r w:rsidRPr="00296E92">
        <w:rPr>
          <w:sz w:val="20"/>
          <w:szCs w:val="20"/>
        </w:rPr>
        <w:t>45ABDScaplane: Abduction halfway between pure abduction and pure flexion.</w:t>
      </w:r>
    </w:p>
    <w:p w14:paraId="6D9C7E86" w14:textId="77777777" w:rsidR="0023421C" w:rsidRDefault="0023421C">
      <w:pPr>
        <w:rPr>
          <w:sz w:val="20"/>
          <w:szCs w:val="20"/>
        </w:rPr>
      </w:pPr>
    </w:p>
    <w:p w14:paraId="0EA2BC5E" w14:textId="57C56493" w:rsidR="008A6FBA" w:rsidRDefault="008A6FBA">
      <w:pPr>
        <w:rPr>
          <w:sz w:val="20"/>
          <w:szCs w:val="20"/>
        </w:rPr>
      </w:pPr>
      <w:r w:rsidRPr="00296E92">
        <w:rPr>
          <w:i/>
          <w:sz w:val="20"/>
          <w:szCs w:val="20"/>
        </w:rPr>
        <w:t>Joint</w:t>
      </w:r>
      <w:r>
        <w:rPr>
          <w:sz w:val="20"/>
          <w:szCs w:val="20"/>
        </w:rPr>
        <w:t>:</w:t>
      </w:r>
    </w:p>
    <w:p w14:paraId="14212CEE" w14:textId="77777777" w:rsidR="008A6FBA" w:rsidRDefault="008A6FBA">
      <w:pPr>
        <w:rPr>
          <w:sz w:val="20"/>
          <w:szCs w:val="20"/>
        </w:rPr>
      </w:pPr>
    </w:p>
    <w:p w14:paraId="4AB04B7F" w14:textId="706FFA14" w:rsidR="008A6FBA" w:rsidRPr="00296E92" w:rsidRDefault="008A6FBA" w:rsidP="00296E92">
      <w:pPr>
        <w:pStyle w:val="ListParagraph"/>
        <w:numPr>
          <w:ilvl w:val="0"/>
          <w:numId w:val="4"/>
        </w:numPr>
        <w:rPr>
          <w:sz w:val="20"/>
          <w:szCs w:val="20"/>
        </w:rPr>
      </w:pPr>
      <w:r w:rsidRPr="00296E92">
        <w:rPr>
          <w:sz w:val="20"/>
          <w:szCs w:val="20"/>
        </w:rPr>
        <w:t xml:space="preserve">ST = </w:t>
      </w:r>
      <w:proofErr w:type="spellStart"/>
      <w:r w:rsidRPr="00296E92">
        <w:rPr>
          <w:sz w:val="20"/>
          <w:szCs w:val="20"/>
        </w:rPr>
        <w:t>scapulothoracic</w:t>
      </w:r>
      <w:proofErr w:type="spellEnd"/>
    </w:p>
    <w:p w14:paraId="684D16C9" w14:textId="46F594FB" w:rsidR="008A6FBA" w:rsidRPr="00296E92" w:rsidRDefault="008A6FBA" w:rsidP="00296E92">
      <w:pPr>
        <w:pStyle w:val="ListParagraph"/>
        <w:numPr>
          <w:ilvl w:val="0"/>
          <w:numId w:val="4"/>
        </w:numPr>
        <w:rPr>
          <w:sz w:val="20"/>
          <w:szCs w:val="20"/>
        </w:rPr>
      </w:pPr>
      <w:r w:rsidRPr="00296E92">
        <w:rPr>
          <w:sz w:val="20"/>
          <w:szCs w:val="20"/>
        </w:rPr>
        <w:t xml:space="preserve">GH = </w:t>
      </w:r>
      <w:proofErr w:type="spellStart"/>
      <w:r w:rsidRPr="00296E92">
        <w:rPr>
          <w:sz w:val="20"/>
          <w:szCs w:val="20"/>
        </w:rPr>
        <w:t>glenohumeral</w:t>
      </w:r>
      <w:proofErr w:type="spellEnd"/>
    </w:p>
    <w:p w14:paraId="12D9C209" w14:textId="6CD9F310" w:rsidR="008A6FBA" w:rsidRPr="00296E92" w:rsidRDefault="008A6FBA" w:rsidP="00296E92">
      <w:pPr>
        <w:pStyle w:val="ListParagraph"/>
        <w:numPr>
          <w:ilvl w:val="0"/>
          <w:numId w:val="4"/>
        </w:numPr>
        <w:rPr>
          <w:sz w:val="20"/>
          <w:szCs w:val="20"/>
        </w:rPr>
      </w:pPr>
      <w:r w:rsidRPr="00296E92">
        <w:rPr>
          <w:sz w:val="20"/>
          <w:szCs w:val="20"/>
        </w:rPr>
        <w:t xml:space="preserve">HT = </w:t>
      </w:r>
      <w:proofErr w:type="spellStart"/>
      <w:r w:rsidRPr="00296E92">
        <w:rPr>
          <w:sz w:val="20"/>
          <w:szCs w:val="20"/>
        </w:rPr>
        <w:t>humerothoracic</w:t>
      </w:r>
      <w:proofErr w:type="spellEnd"/>
    </w:p>
    <w:p w14:paraId="5661467C" w14:textId="77777777" w:rsidR="008A6FBA" w:rsidRDefault="008A6FBA">
      <w:pPr>
        <w:rPr>
          <w:sz w:val="20"/>
          <w:szCs w:val="20"/>
        </w:rPr>
      </w:pPr>
    </w:p>
    <w:p w14:paraId="004E9BDC" w14:textId="2E5B5FCC" w:rsidR="008A6FBA" w:rsidRDefault="008A6FBA">
      <w:pPr>
        <w:rPr>
          <w:sz w:val="20"/>
          <w:szCs w:val="20"/>
        </w:rPr>
      </w:pPr>
      <w:r w:rsidRPr="00296E92">
        <w:rPr>
          <w:i/>
          <w:sz w:val="20"/>
          <w:szCs w:val="20"/>
        </w:rPr>
        <w:t>Axis</w:t>
      </w:r>
      <w:r>
        <w:rPr>
          <w:sz w:val="20"/>
          <w:szCs w:val="20"/>
        </w:rPr>
        <w:t>:</w:t>
      </w:r>
    </w:p>
    <w:p w14:paraId="62BE01E3" w14:textId="77777777" w:rsidR="008A6FBA" w:rsidRDefault="008A6FBA">
      <w:pPr>
        <w:rPr>
          <w:sz w:val="20"/>
          <w:szCs w:val="20"/>
        </w:rPr>
      </w:pPr>
    </w:p>
    <w:p w14:paraId="0276E06B" w14:textId="036547E0" w:rsidR="008A6FBA" w:rsidRPr="00296E92" w:rsidRDefault="008A6FBA" w:rsidP="00296E92">
      <w:pPr>
        <w:pStyle w:val="ListParagraph"/>
        <w:numPr>
          <w:ilvl w:val="0"/>
          <w:numId w:val="5"/>
        </w:numPr>
        <w:rPr>
          <w:sz w:val="20"/>
          <w:szCs w:val="20"/>
        </w:rPr>
      </w:pPr>
      <w:r w:rsidRPr="00296E92">
        <w:rPr>
          <w:sz w:val="20"/>
          <w:szCs w:val="20"/>
        </w:rPr>
        <w:t xml:space="preserve">GH: </w:t>
      </w:r>
      <w:proofErr w:type="gramStart"/>
      <w:r w:rsidRPr="00296E92">
        <w:rPr>
          <w:sz w:val="20"/>
          <w:szCs w:val="20"/>
        </w:rPr>
        <w:t>Elevation(</w:t>
      </w:r>
      <w:proofErr w:type="gramEnd"/>
      <w:r w:rsidRPr="00296E92">
        <w:rPr>
          <w:sz w:val="20"/>
          <w:szCs w:val="20"/>
        </w:rPr>
        <w:t>Z), Horizontal Abduction(Y), External Rotation(Y’)</w:t>
      </w:r>
    </w:p>
    <w:p w14:paraId="089051E2" w14:textId="6CFB9366" w:rsidR="008A6FBA" w:rsidRPr="00296E92" w:rsidRDefault="008A6FBA" w:rsidP="00296E92">
      <w:pPr>
        <w:pStyle w:val="ListParagraph"/>
        <w:numPr>
          <w:ilvl w:val="0"/>
          <w:numId w:val="5"/>
        </w:numPr>
        <w:rPr>
          <w:sz w:val="20"/>
          <w:szCs w:val="20"/>
        </w:rPr>
      </w:pPr>
      <w:r w:rsidRPr="00296E92">
        <w:rPr>
          <w:sz w:val="20"/>
          <w:szCs w:val="20"/>
        </w:rPr>
        <w:t xml:space="preserve">HT: </w:t>
      </w:r>
      <w:proofErr w:type="gramStart"/>
      <w:r w:rsidRPr="00296E92">
        <w:rPr>
          <w:sz w:val="20"/>
          <w:szCs w:val="20"/>
        </w:rPr>
        <w:t>Elevation(</w:t>
      </w:r>
      <w:proofErr w:type="gramEnd"/>
      <w:r w:rsidRPr="00296E92">
        <w:rPr>
          <w:sz w:val="20"/>
          <w:szCs w:val="20"/>
        </w:rPr>
        <w:t>Z), Horizontal Abduction(Y), External Rotation(Y’)</w:t>
      </w:r>
    </w:p>
    <w:p w14:paraId="26F89766" w14:textId="48C0FBF8" w:rsidR="008A6FBA" w:rsidRPr="00296E92" w:rsidRDefault="008A6FBA" w:rsidP="00296E92">
      <w:pPr>
        <w:pStyle w:val="ListParagraph"/>
        <w:numPr>
          <w:ilvl w:val="0"/>
          <w:numId w:val="5"/>
        </w:numPr>
        <w:rPr>
          <w:sz w:val="20"/>
          <w:szCs w:val="20"/>
        </w:rPr>
      </w:pPr>
      <w:r w:rsidRPr="00296E92">
        <w:rPr>
          <w:sz w:val="20"/>
          <w:szCs w:val="20"/>
        </w:rPr>
        <w:t xml:space="preserve">ST: Posterior </w:t>
      </w:r>
      <w:proofErr w:type="gramStart"/>
      <w:r w:rsidRPr="00296E92">
        <w:rPr>
          <w:sz w:val="20"/>
          <w:szCs w:val="20"/>
        </w:rPr>
        <w:t>Tilt(</w:t>
      </w:r>
      <w:proofErr w:type="gramEnd"/>
      <w:r w:rsidRPr="00296E92">
        <w:rPr>
          <w:sz w:val="20"/>
          <w:szCs w:val="20"/>
        </w:rPr>
        <w:t>Z), Downward Rotation(X), Internal Rotation(Y)</w:t>
      </w:r>
    </w:p>
    <w:p w14:paraId="79242C73" w14:textId="77777777" w:rsidR="0023421C" w:rsidRDefault="0023421C">
      <w:pPr>
        <w:rPr>
          <w:sz w:val="20"/>
          <w:szCs w:val="20"/>
        </w:rPr>
      </w:pPr>
    </w:p>
    <w:p w14:paraId="7BCA3727" w14:textId="77777777" w:rsidR="0023421C" w:rsidRDefault="0023421C">
      <w:pPr>
        <w:rPr>
          <w:sz w:val="20"/>
          <w:szCs w:val="20"/>
        </w:rPr>
      </w:pPr>
      <w:bookmarkStart w:id="0" w:name="_GoBack"/>
      <w:bookmarkEnd w:id="0"/>
    </w:p>
    <w:p w14:paraId="6604164B" w14:textId="39DEDFFF" w:rsidR="00AB50B1" w:rsidRPr="00D37E56" w:rsidRDefault="00296E92">
      <w:pPr>
        <w:rPr>
          <w:sz w:val="20"/>
          <w:szCs w:val="20"/>
        </w:rPr>
      </w:pPr>
      <w:r>
        <w:rPr>
          <w:sz w:val="20"/>
          <w:szCs w:val="20"/>
        </w:rPr>
        <w:t xml:space="preserve">Key: </w:t>
      </w:r>
      <w:proofErr w:type="spellStart"/>
      <w:r>
        <w:rPr>
          <w:sz w:val="20"/>
          <w:szCs w:val="20"/>
        </w:rPr>
        <w:t>Status_Position_Joint_</w:t>
      </w:r>
      <w:proofErr w:type="gramStart"/>
      <w:r>
        <w:rPr>
          <w:sz w:val="20"/>
          <w:szCs w:val="20"/>
        </w:rPr>
        <w:t>Axis</w:t>
      </w:r>
      <w:proofErr w:type="spellEnd"/>
      <w:r>
        <w:rPr>
          <w:sz w:val="20"/>
          <w:szCs w:val="20"/>
        </w:rPr>
        <w:t>(</w:t>
      </w:r>
      <w:proofErr w:type="gramEnd"/>
      <w:r>
        <w:rPr>
          <w:sz w:val="20"/>
          <w:szCs w:val="20"/>
        </w:rPr>
        <w:t>_</w:t>
      </w:r>
      <w:proofErr w:type="spellStart"/>
      <w:r>
        <w:rPr>
          <w:sz w:val="20"/>
          <w:szCs w:val="20"/>
        </w:rPr>
        <w:t>disp</w:t>
      </w:r>
      <w:proofErr w:type="spellEnd"/>
      <w:r>
        <w:rPr>
          <w:sz w:val="20"/>
          <w:szCs w:val="20"/>
        </w:rPr>
        <w:t>)</w:t>
      </w:r>
      <w:r>
        <w:rPr>
          <w:sz w:val="20"/>
          <w:szCs w:val="20"/>
        </w:rPr>
        <w:t xml:space="preserve">.  </w:t>
      </w:r>
      <w:r>
        <w:rPr>
          <w:sz w:val="20"/>
          <w:szCs w:val="20"/>
        </w:rPr>
        <w:t xml:space="preserve"> </w:t>
      </w:r>
      <w:r w:rsidR="00D37E56">
        <w:rPr>
          <w:sz w:val="20"/>
          <w:szCs w:val="20"/>
        </w:rPr>
        <w:t xml:space="preserve">For example:  </w:t>
      </w:r>
      <w:r w:rsidR="008A6FBA">
        <w:rPr>
          <w:sz w:val="20"/>
          <w:szCs w:val="20"/>
        </w:rPr>
        <w:t>“</w:t>
      </w:r>
      <w:proofErr w:type="spellStart"/>
      <w:r w:rsidR="00D37E56">
        <w:rPr>
          <w:sz w:val="20"/>
          <w:szCs w:val="20"/>
        </w:rPr>
        <w:t>Aff_neutral_ST_Dwn</w:t>
      </w:r>
      <w:proofErr w:type="spellEnd"/>
      <w:r w:rsidR="00D37E56">
        <w:rPr>
          <w:sz w:val="20"/>
          <w:szCs w:val="20"/>
        </w:rPr>
        <w:t xml:space="preserve"> Rot</w:t>
      </w:r>
      <w:r w:rsidR="008A6FBA">
        <w:rPr>
          <w:sz w:val="20"/>
          <w:szCs w:val="20"/>
        </w:rPr>
        <w:t>”</w:t>
      </w:r>
      <w:r w:rsidR="00D37E56">
        <w:rPr>
          <w:sz w:val="20"/>
          <w:szCs w:val="20"/>
        </w:rPr>
        <w:t xml:space="preserve"> would refer to the affected arm in the neutral position.  The data would describe the orientation of the </w:t>
      </w:r>
      <w:proofErr w:type="spellStart"/>
      <w:r w:rsidR="00D37E56">
        <w:rPr>
          <w:sz w:val="20"/>
          <w:szCs w:val="20"/>
        </w:rPr>
        <w:t>scapulothoracic</w:t>
      </w:r>
      <w:proofErr w:type="spellEnd"/>
      <w:r>
        <w:rPr>
          <w:sz w:val="20"/>
          <w:szCs w:val="20"/>
        </w:rPr>
        <w:t xml:space="preserve"> (ST)</w:t>
      </w:r>
      <w:r w:rsidR="00D37E56">
        <w:rPr>
          <w:sz w:val="20"/>
          <w:szCs w:val="20"/>
        </w:rPr>
        <w:t xml:space="preserve"> joint about the frontal (X) axis.  If the variable name ends with “_</w:t>
      </w:r>
      <w:proofErr w:type="spellStart"/>
      <w:r w:rsidR="00D37E56">
        <w:rPr>
          <w:sz w:val="20"/>
          <w:szCs w:val="20"/>
        </w:rPr>
        <w:t>disp</w:t>
      </w:r>
      <w:proofErr w:type="spellEnd"/>
      <w:r w:rsidR="00D37E56">
        <w:rPr>
          <w:sz w:val="20"/>
          <w:szCs w:val="20"/>
        </w:rPr>
        <w:t>”, the value represents the displacement from the neutral position.</w:t>
      </w:r>
    </w:p>
    <w:p w14:paraId="45D83288" w14:textId="77777777" w:rsidR="008E1360" w:rsidRPr="00D37E56" w:rsidRDefault="008E1360">
      <w:pPr>
        <w:rPr>
          <w:sz w:val="20"/>
          <w:szCs w:val="20"/>
        </w:rPr>
      </w:pPr>
    </w:p>
    <w:sectPr w:rsidR="008E1360" w:rsidRPr="00D37E56" w:rsidSect="007F6E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737"/>
    <w:multiLevelType w:val="hybridMultilevel"/>
    <w:tmpl w:val="9134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64BA1"/>
    <w:multiLevelType w:val="hybridMultilevel"/>
    <w:tmpl w:val="65AE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E87397"/>
    <w:multiLevelType w:val="hybridMultilevel"/>
    <w:tmpl w:val="570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92048F"/>
    <w:multiLevelType w:val="hybridMultilevel"/>
    <w:tmpl w:val="2374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E050C6"/>
    <w:multiLevelType w:val="hybridMultilevel"/>
    <w:tmpl w:val="207C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ED4"/>
    <w:rsid w:val="0023421C"/>
    <w:rsid w:val="00296E92"/>
    <w:rsid w:val="007F6E33"/>
    <w:rsid w:val="008A6FBA"/>
    <w:rsid w:val="008E1360"/>
    <w:rsid w:val="009E4ED4"/>
    <w:rsid w:val="00AB50B1"/>
    <w:rsid w:val="00D3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E8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E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041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421</Words>
  <Characters>2403</Characters>
  <Application>Microsoft Macintosh Word</Application>
  <DocSecurity>0</DocSecurity>
  <Lines>20</Lines>
  <Paragraphs>5</Paragraphs>
  <ScaleCrop>false</ScaleCrop>
  <Company>UD</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Richards</dc:creator>
  <cp:keywords/>
  <dc:description/>
  <cp:lastModifiedBy>Jim Richards</cp:lastModifiedBy>
  <cp:revision>3</cp:revision>
  <dcterms:created xsi:type="dcterms:W3CDTF">2017-11-07T18:29:00Z</dcterms:created>
  <dcterms:modified xsi:type="dcterms:W3CDTF">2017-11-07T19:19:00Z</dcterms:modified>
</cp:coreProperties>
</file>